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800"/>
      </w:pPr>
      <w:r>
        <w:t xml:space="preserve"/>
      </w:r>
    </w:p>
    <w:p>
      <w:pPr>
        <w:jc w:val="center"/>
      </w:pPr>
      <w:r>
        <w:rPr>
          <w:rFonts w:ascii="Arial" w:cs="Arial" w:eastAsia="Arial" w:hAnsi="Arial"/>
          <w:b/>
          <w:bCs/>
          <w:color w:val="1B4F72"/>
          <w:sz w:val="44"/>
          <w:szCs w:val="44"/>
        </w:rPr>
        <w:t xml:space="preserve">🇰🇺  بلۆکچەینی کوردستان — KURDISH BLOCKCHAIN INITIATIVE  🇰🇺</w:t>
      </w:r>
    </w:p>
    <w:p>
      <w:pPr>
        <w:spacing w:before="200"/>
      </w:pPr>
      <w:r>
        <w:t xml:space="preserve"/>
      </w:r>
    </w:p>
    <w:p>
      <w:pPr>
        <w:jc w:val="center"/>
      </w:pPr>
      <w:r>
        <w:rPr>
          <w:rFonts w:ascii="Arial" w:cs="Arial" w:eastAsia="Arial" w:hAnsi="Arial"/>
          <w:b/>
          <w:bCs/>
          <w:color w:val="2874A6"/>
          <w:sz w:val="30"/>
          <w:szCs w:val="30"/>
        </w:rPr>
        <w:t xml:space="preserve">دەستنیشانی پراکتیکی و هەنگاوبەهەنگاو</w:t>
      </w:r>
    </w:p>
    <w:p>
      <w:pPr>
        <w:jc w:val="center"/>
      </w:pPr>
      <w:r>
        <w:rPr>
          <w:rFonts w:ascii="Arial" w:cs="Arial" w:eastAsia="Arial" w:hAnsi="Arial"/>
          <w:b/>
          <w:bCs/>
          <w:color w:val="2874A6"/>
          <w:sz w:val="26"/>
          <w:szCs w:val="26"/>
        </w:rPr>
        <w:t xml:space="preserve">Practical Step-by-Step Implementation Manual</w:t>
      </w:r>
    </w:p>
    <w:p>
      <w:pPr>
        <w:pBdr>
          <w:bottom w:val="single" w:color="2874A6" w:sz="4" w:space="1"/>
        </w:pBdr>
        <w:spacing w:before="200" w:after="200"/>
        <w:ind w:left="200" w:right="200"/>
        <w:jc w:val="center"/>
      </w:pPr>
      <w:r>
        <w:rPr>
          <w:rFonts w:ascii="Arial" w:cs="Arial" w:eastAsia="Arial" w:hAnsi="Arial"/>
          <w:b/>
          <w:bCs/>
          <w:color w:val="CC0000"/>
          <w:sz w:val="20"/>
          <w:szCs w:val="20"/>
        </w:rPr>
        <w:t xml:space="preserve">⚠ ئەمانە فەرمانە ڕاستەقینەکانن. لەسەر Ubuntu Linux کار دەکەن. | These are real commands. They work on Ubuntu Linux.</w:t>
      </w:r>
    </w:p>
    <w:p>
      <w:pPr>
        <w:pStyle w:val="Heading2"/>
        <w:spacing w:before="300" w:after="120"/>
        <w:jc w:val="right"/>
      </w:pPr>
      <w:r>
        <w:rPr>
          <w:rFonts w:ascii="Arial" w:cs="Arial" w:eastAsia="Arial" w:hAnsi="Arial"/>
          <w:b/>
          <w:bCs/>
          <w:color w:val="1B4F72"/>
          <w:sz w:val="28"/>
          <w:szCs w:val="28"/>
        </w:rPr>
        <w:t xml:space="preserve">هەنگاوی ١: ژینگەکە دامەزرێنە</w:t>
      </w:r>
    </w:p>
    <w:p>
      <w:pPr>
        <w:pStyle w:val="Heading2"/>
        <w:spacing w:before="160" w:after="200"/>
      </w:pPr>
      <w:r>
        <w:rPr>
          <w:rFonts w:ascii="Arial" w:cs="Arial" w:eastAsia="Arial" w:hAnsi="Arial"/>
          <w:b/>
          <w:bCs/>
          <w:color w:val="2874A6"/>
          <w:sz w:val="26"/>
          <w:szCs w:val="26"/>
        </w:rPr>
        <w:t xml:space="preserve">Step 1: Install the Environment</w:t>
      </w:r>
    </w:p>
    <w:p>
      <w:pPr>
        <w:spacing w:before="80" w:after="80"/>
        <w:jc w:val="right"/>
      </w:pPr>
      <w:r>
        <w:rPr>
          <w:rFonts w:ascii="Arial" w:cs="Arial" w:eastAsia="Arial" w:hAnsi="Arial"/>
          <w:sz w:val="22"/>
          <w:szCs w:val="22"/>
        </w:rPr>
        <w:t xml:space="preserve">پێشتر Go و Geth (کلایەنتی Ethereum) دامەزرێنە:</w:t>
      </w:r>
    </w:p>
    <w:p>
      <w:pPr>
        <w:spacing w:before="80" w:after="80"/>
      </w:pPr>
      <w:r>
        <w:rPr>
          <w:rFonts w:ascii="Arial" w:cs="Arial" w:eastAsia="Arial" w:hAnsi="Arial"/>
          <w:sz w:val="22"/>
          <w:szCs w:val="22"/>
        </w:rPr>
        <w:t xml:space="preserve">First install Go and Geth (the Ethereum client):</w:t>
      </w:r>
    </w:p>
    <w:p>
      <w:pPr>
        <w:pBdr>
          <w:left w:val="single" w:color="00FF41" w:sz="6" w:space="6"/>
        </w:pBdr>
        <w:spacing w:before="60" w:after="60"/>
        <w:ind w:left="720"/>
      </w:pPr>
      <w:r>
        <w:rPr>
          <w:rFonts w:ascii="Courier New" w:cs="Courier New" w:eastAsia="Courier New" w:hAnsi="Courier New"/>
          <w:color w:val="00FF41"/>
          <w:sz w:val="18"/>
          <w:szCs w:val="18"/>
        </w:rPr>
        <w:t xml:space="preserve">sudo apt-get update</w:t>
      </w:r>
    </w:p>
    <w:p>
      <w:pPr>
        <w:pBdr>
          <w:left w:val="single" w:color="00FF41" w:sz="6" w:space="6"/>
        </w:pBdr>
        <w:spacing w:before="60" w:after="60"/>
        <w:ind w:left="720"/>
      </w:pPr>
      <w:r>
        <w:rPr>
          <w:rFonts w:ascii="Courier New" w:cs="Courier New" w:eastAsia="Courier New" w:hAnsi="Courier New"/>
          <w:color w:val="00FF41"/>
          <w:sz w:val="18"/>
          <w:szCs w:val="18"/>
        </w:rPr>
        <w:t xml:space="preserve">sudo apt-get install -y build-essential golang git</w:t>
      </w:r>
    </w:p>
    <w:p>
      <w:pPr>
        <w:pBdr>
          <w:left w:val="single" w:color="00FF41" w:sz="6" w:space="6"/>
        </w:pBdr>
        <w:spacing w:before="60" w:after="60"/>
        <w:ind w:left="720"/>
      </w:pPr>
      <w:r>
        <w:rPr>
          <w:rFonts w:ascii="Courier New" w:cs="Courier New" w:eastAsia="Courier New" w:hAnsi="Courier New"/>
          <w:color w:val="00FF41"/>
          <w:sz w:val="18"/>
          <w:szCs w:val="18"/>
        </w:rPr>
        <w:t xml:space="preserve">go version   # divêt bê: go1.21 yan zêdetir / divê bê: go1.21 an ziyatir</w:t>
      </w:r>
    </w:p>
    <w:p>
      <w:pPr>
        <w:spacing w:before="80"/>
      </w:pPr>
      <w:r>
        <w:t xml:space="preserve"/>
      </w:r>
    </w:p>
    <w:p>
      <w:pPr>
        <w:spacing w:before="80" w:after="80"/>
        <w:jc w:val="right"/>
      </w:pPr>
      <w:r>
        <w:rPr>
          <w:rFonts w:ascii="Arial" w:cs="Arial" w:eastAsia="Arial" w:hAnsi="Arial"/>
          <w:sz w:val="22"/>
          <w:szCs w:val="22"/>
        </w:rPr>
        <w:t xml:space="preserve">دواتر Geth لە سەرچاوەکەوە بنا:</w:t>
      </w:r>
    </w:p>
    <w:p>
      <w:pPr>
        <w:spacing w:before="80" w:after="80"/>
      </w:pPr>
      <w:r>
        <w:rPr>
          <w:rFonts w:ascii="Arial" w:cs="Arial" w:eastAsia="Arial" w:hAnsi="Arial"/>
          <w:sz w:val="22"/>
          <w:szCs w:val="22"/>
        </w:rPr>
        <w:t xml:space="preserve">Then build Geth from source:</w:t>
      </w:r>
    </w:p>
    <w:p>
      <w:pPr>
        <w:pBdr>
          <w:left w:val="single" w:color="00FF41" w:sz="6" w:space="6"/>
        </w:pBdr>
        <w:spacing w:before="60" w:after="60"/>
        <w:ind w:left="720"/>
      </w:pPr>
      <w:r>
        <w:rPr>
          <w:rFonts w:ascii="Courier New" w:cs="Courier New" w:eastAsia="Courier New" w:hAnsi="Courier New"/>
          <w:color w:val="00FF41"/>
          <w:sz w:val="18"/>
          <w:szCs w:val="18"/>
        </w:rPr>
        <w:t xml:space="preserve">git clone https://github.com/ethereum/go-ethereum.git</w:t>
      </w:r>
    </w:p>
    <w:p>
      <w:pPr>
        <w:pBdr>
          <w:left w:val="single" w:color="00FF41" w:sz="6" w:space="6"/>
        </w:pBdr>
        <w:spacing w:before="60" w:after="60"/>
        <w:ind w:left="720"/>
      </w:pPr>
      <w:r>
        <w:rPr>
          <w:rFonts w:ascii="Courier New" w:cs="Courier New" w:eastAsia="Courier New" w:hAnsi="Courier New"/>
          <w:color w:val="00FF41"/>
          <w:sz w:val="18"/>
          <w:szCs w:val="18"/>
        </w:rPr>
        <w:t xml:space="preserve">cd go-ethereum</w:t>
      </w:r>
    </w:p>
    <w:p>
      <w:pPr>
        <w:pBdr>
          <w:left w:val="single" w:color="00FF41" w:sz="6" w:space="6"/>
        </w:pBdr>
        <w:spacing w:before="60" w:after="60"/>
        <w:ind w:left="720"/>
      </w:pPr>
      <w:r>
        <w:rPr>
          <w:rFonts w:ascii="Courier New" w:cs="Courier New" w:eastAsia="Courier New" w:hAnsi="Courier New"/>
          <w:color w:val="00FF41"/>
          <w:sz w:val="18"/>
          <w:szCs w:val="18"/>
        </w:rPr>
        <w:t xml:space="preserve">make geth</w:t>
      </w:r>
    </w:p>
    <w:p>
      <w:pPr>
        <w:pBdr>
          <w:left w:val="single" w:color="00FF41" w:sz="6" w:space="6"/>
        </w:pBdr>
        <w:spacing w:before="60" w:after="60"/>
        <w:ind w:left="720"/>
      </w:pPr>
      <w:r>
        <w:rPr>
          <w:rFonts w:ascii="Courier New" w:cs="Courier New" w:eastAsia="Courier New" w:hAnsi="Courier New"/>
          <w:color w:val="00FF41"/>
          <w:sz w:val="18"/>
          <w:szCs w:val="18"/>
        </w:rPr>
        <w:t xml:space="preserve">./build/bin/geth version   # check it built correctly</w:t>
      </w:r>
    </w:p>
    <w:p>
      <w:pPr>
        <w:pStyle w:val="Heading2"/>
        <w:spacing w:before="300" w:after="120"/>
        <w:jc w:val="right"/>
      </w:pPr>
      <w:r>
        <w:rPr>
          <w:rFonts w:ascii="Arial" w:cs="Arial" w:eastAsia="Arial" w:hAnsi="Arial"/>
          <w:b/>
          <w:bCs/>
          <w:color w:val="1B4F72"/>
          <w:sz w:val="28"/>
          <w:szCs w:val="28"/>
        </w:rPr>
        <w:t xml:space="preserve">هەنگاوی ٢: فایلی genesis.json دروست بکە</w:t>
      </w:r>
    </w:p>
    <w:p>
      <w:pPr>
        <w:pStyle w:val="Heading2"/>
        <w:spacing w:before="160" w:after="200"/>
      </w:pPr>
      <w:r>
        <w:rPr>
          <w:rFonts w:ascii="Arial" w:cs="Arial" w:eastAsia="Arial" w:hAnsi="Arial"/>
          <w:b/>
          <w:bCs/>
          <w:color w:val="2874A6"/>
          <w:sz w:val="26"/>
          <w:szCs w:val="26"/>
        </w:rPr>
        <w:t xml:space="preserve">Step 2: Create your genesis.json</w:t>
      </w:r>
    </w:p>
    <w:p>
      <w:pPr>
        <w:spacing w:before="80" w:after="80"/>
        <w:jc w:val="right"/>
      </w:pPr>
      <w:r>
        <w:rPr>
          <w:rFonts w:ascii="Arial" w:cs="Arial" w:eastAsia="Arial" w:hAnsi="Arial"/>
          <w:sz w:val="22"/>
          <w:szCs w:val="22"/>
        </w:rPr>
        <w:t xml:space="preserve">genesis.json دەفینیشنی یەکەمین بلۆکی زنجیرەکەتە. ئەمە جۆری کوردستانییەتی — Chain ID 4141 ساڵی ٤١٤١ی کاڵەندەری کوردیە:</w:t>
      </w:r>
    </w:p>
    <w:p>
      <w:pPr>
        <w:spacing w:before="80" w:after="80"/>
      </w:pPr>
      <w:r>
        <w:rPr>
          <w:rFonts w:ascii="Arial" w:cs="Arial" w:eastAsia="Arial" w:hAnsi="Arial"/>
          <w:sz w:val="22"/>
          <w:szCs w:val="22"/>
        </w:rPr>
        <w:t xml:space="preserve">genesis.json defines the first block of your chain. This is the Kurdish version — Chain ID 4141 = year 4141 of the Kurdish calendar:</w:t>
      </w:r>
    </w:p>
    <w:p>
      <w:pPr>
        <w:pBdr>
          <w:left w:val="single" w:color="00FF41" w:sz="6" w:space="6"/>
        </w:pBdr>
        <w:spacing w:before="60" w:after="60"/>
        <w:ind w:left="720"/>
      </w:pPr>
      <w:r>
        <w:rPr>
          <w:rFonts w:ascii="Courier New" w:cs="Courier New" w:eastAsia="Courier New" w:hAnsi="Courier New"/>
          <w:color w:val="00FF41"/>
          <w:sz w:val="18"/>
          <w:szCs w:val="18"/>
        </w:rPr>
        <w:t xml:space="preserve">{</w:t>
      </w:r>
    </w:p>
    <w:p>
      <w:pPr>
        <w:pBdr>
          <w:left w:val="single" w:color="00FF41" w:sz="6" w:space="6"/>
        </w:pBdr>
        <w:spacing w:before="60" w:after="60"/>
        <w:ind w:left="720"/>
      </w:pPr>
      <w:r>
        <w:rPr>
          <w:rFonts w:ascii="Courier New" w:cs="Courier New" w:eastAsia="Courier New" w:hAnsi="Courier New"/>
          <w:color w:val="00FF41"/>
          <w:sz w:val="18"/>
          <w:szCs w:val="18"/>
        </w:rPr>
        <w:t xml:space="preserve">  "config": {</w:t>
      </w:r>
    </w:p>
    <w:p>
      <w:pPr>
        <w:pBdr>
          <w:left w:val="single" w:color="00FF41" w:sz="6" w:space="6"/>
        </w:pBdr>
        <w:spacing w:before="60" w:after="60"/>
        <w:ind w:left="720"/>
      </w:pPr>
      <w:r>
        <w:rPr>
          <w:rFonts w:ascii="Courier New" w:cs="Courier New" w:eastAsia="Courier New" w:hAnsi="Courier New"/>
          <w:color w:val="00FF41"/>
          <w:sz w:val="18"/>
          <w:szCs w:val="18"/>
        </w:rPr>
        <w:t xml:space="preserve">    "chainId": 4141,</w:t>
      </w:r>
    </w:p>
    <w:p>
      <w:pPr>
        <w:pBdr>
          <w:left w:val="single" w:color="00FF41" w:sz="6" w:space="6"/>
        </w:pBdr>
        <w:spacing w:before="60" w:after="60"/>
        <w:ind w:left="720"/>
      </w:pPr>
      <w:r>
        <w:rPr>
          <w:rFonts w:ascii="Courier New" w:cs="Courier New" w:eastAsia="Courier New" w:hAnsi="Courier New"/>
          <w:color w:val="00FF41"/>
          <w:sz w:val="18"/>
          <w:szCs w:val="18"/>
        </w:rPr>
        <w:t xml:space="preserve">    "homesteadBlock": 0,</w:t>
      </w:r>
    </w:p>
    <w:p>
      <w:pPr>
        <w:pBdr>
          <w:left w:val="single" w:color="00FF41" w:sz="6" w:space="6"/>
        </w:pBdr>
        <w:spacing w:before="60" w:after="60"/>
        <w:ind w:left="720"/>
      </w:pPr>
      <w:r>
        <w:rPr>
          <w:rFonts w:ascii="Courier New" w:cs="Courier New" w:eastAsia="Courier New" w:hAnsi="Courier New"/>
          <w:color w:val="00FF41"/>
          <w:sz w:val="18"/>
          <w:szCs w:val="18"/>
        </w:rPr>
        <w:t xml:space="preserve">    "eip150Block": 0,</w:t>
      </w:r>
    </w:p>
    <w:p>
      <w:pPr>
        <w:pBdr>
          <w:left w:val="single" w:color="00FF41" w:sz="6" w:space="6"/>
        </w:pBdr>
        <w:spacing w:before="60" w:after="60"/>
        <w:ind w:left="720"/>
      </w:pPr>
      <w:r>
        <w:rPr>
          <w:rFonts w:ascii="Courier New" w:cs="Courier New" w:eastAsia="Courier New" w:hAnsi="Courier New"/>
          <w:color w:val="00FF41"/>
          <w:sz w:val="18"/>
          <w:szCs w:val="18"/>
        </w:rPr>
        <w:t xml:space="preserve">    "eip155Block": 0,</w:t>
      </w:r>
    </w:p>
    <w:p>
      <w:pPr>
        <w:pBdr>
          <w:left w:val="single" w:color="00FF41" w:sz="6" w:space="6"/>
        </w:pBdr>
        <w:spacing w:before="60" w:after="60"/>
        <w:ind w:left="720"/>
      </w:pPr>
      <w:r>
        <w:rPr>
          <w:rFonts w:ascii="Courier New" w:cs="Courier New" w:eastAsia="Courier New" w:hAnsi="Courier New"/>
          <w:color w:val="00FF41"/>
          <w:sz w:val="18"/>
          <w:szCs w:val="18"/>
        </w:rPr>
        <w:t xml:space="preserve">    "eip158Block": 0,</w:t>
      </w:r>
    </w:p>
    <w:p>
      <w:pPr>
        <w:pBdr>
          <w:left w:val="single" w:color="00FF41" w:sz="6" w:space="6"/>
        </w:pBdr>
        <w:spacing w:before="60" w:after="60"/>
        <w:ind w:left="720"/>
      </w:pPr>
      <w:r>
        <w:rPr>
          <w:rFonts w:ascii="Courier New" w:cs="Courier New" w:eastAsia="Courier New" w:hAnsi="Courier New"/>
          <w:color w:val="00FF41"/>
          <w:sz w:val="18"/>
          <w:szCs w:val="18"/>
        </w:rPr>
        <w:t xml:space="preserve">    "byzantiumBlock": 0,</w:t>
      </w:r>
    </w:p>
    <w:p>
      <w:pPr>
        <w:pBdr>
          <w:left w:val="single" w:color="00FF41" w:sz="6" w:space="6"/>
        </w:pBdr>
        <w:spacing w:before="60" w:after="60"/>
        <w:ind w:left="720"/>
      </w:pPr>
      <w:r>
        <w:rPr>
          <w:rFonts w:ascii="Courier New" w:cs="Courier New" w:eastAsia="Courier New" w:hAnsi="Courier New"/>
          <w:color w:val="00FF41"/>
          <w:sz w:val="18"/>
          <w:szCs w:val="18"/>
        </w:rPr>
        <w:t xml:space="preserve">    "constantinopleBlock": 0,</w:t>
      </w:r>
    </w:p>
    <w:p>
      <w:pPr>
        <w:pBdr>
          <w:left w:val="single" w:color="00FF41" w:sz="6" w:space="6"/>
        </w:pBdr>
        <w:spacing w:before="60" w:after="60"/>
        <w:ind w:left="720"/>
      </w:pPr>
      <w:r>
        <w:rPr>
          <w:rFonts w:ascii="Courier New" w:cs="Courier New" w:eastAsia="Courier New" w:hAnsi="Courier New"/>
          <w:color w:val="00FF41"/>
          <w:sz w:val="18"/>
          <w:szCs w:val="18"/>
        </w:rPr>
        <w:t xml:space="preserve">    "petersburgBlock": 0,</w:t>
      </w:r>
    </w:p>
    <w:p>
      <w:pPr>
        <w:pBdr>
          <w:left w:val="single" w:color="00FF41" w:sz="6" w:space="6"/>
        </w:pBdr>
        <w:spacing w:before="60" w:after="60"/>
        <w:ind w:left="720"/>
      </w:pPr>
      <w:r>
        <w:rPr>
          <w:rFonts w:ascii="Courier New" w:cs="Courier New" w:eastAsia="Courier New" w:hAnsi="Courier New"/>
          <w:color w:val="00FF41"/>
          <w:sz w:val="18"/>
          <w:szCs w:val="18"/>
        </w:rPr>
        <w:t xml:space="preserve">    "istanbulBlock": 0,</w:t>
      </w:r>
    </w:p>
    <w:p>
      <w:pPr>
        <w:pBdr>
          <w:left w:val="single" w:color="00FF41" w:sz="6" w:space="6"/>
        </w:pBdr>
        <w:spacing w:before="60" w:after="60"/>
        <w:ind w:left="720"/>
      </w:pPr>
      <w:r>
        <w:rPr>
          <w:rFonts w:ascii="Courier New" w:cs="Courier New" w:eastAsia="Courier New" w:hAnsi="Courier New"/>
          <w:color w:val="00FF41"/>
          <w:sz w:val="18"/>
          <w:szCs w:val="18"/>
        </w:rPr>
        <w:t xml:space="preserve">    "berlinBlock": 0,</w:t>
      </w:r>
    </w:p>
    <w:p>
      <w:pPr>
        <w:pBdr>
          <w:left w:val="single" w:color="00FF41" w:sz="6" w:space="6"/>
        </w:pBdr>
        <w:spacing w:before="60" w:after="60"/>
        <w:ind w:left="720"/>
      </w:pPr>
      <w:r>
        <w:rPr>
          <w:rFonts w:ascii="Courier New" w:cs="Courier New" w:eastAsia="Courier New" w:hAnsi="Courier New"/>
          <w:color w:val="00FF41"/>
          <w:sz w:val="18"/>
          <w:szCs w:val="18"/>
        </w:rPr>
        <w:t xml:space="preserve">    "londonBlock": 0,</w:t>
      </w:r>
    </w:p>
    <w:p>
      <w:pPr>
        <w:pBdr>
          <w:left w:val="single" w:color="00FF41" w:sz="6" w:space="6"/>
        </w:pBdr>
        <w:spacing w:before="60" w:after="60"/>
        <w:ind w:left="720"/>
      </w:pPr>
      <w:r>
        <w:rPr>
          <w:rFonts w:ascii="Courier New" w:cs="Courier New" w:eastAsia="Courier New" w:hAnsi="Courier New"/>
          <w:color w:val="00FF41"/>
          <w:sz w:val="18"/>
          <w:szCs w:val="18"/>
        </w:rPr>
        <w:t xml:space="preserve">    "clique": {</w:t>
      </w:r>
    </w:p>
    <w:p>
      <w:pPr>
        <w:pBdr>
          <w:left w:val="single" w:color="00FF41" w:sz="6" w:space="6"/>
        </w:pBdr>
        <w:spacing w:before="60" w:after="60"/>
        <w:ind w:left="720"/>
      </w:pPr>
      <w:r>
        <w:rPr>
          <w:rFonts w:ascii="Courier New" w:cs="Courier New" w:eastAsia="Courier New" w:hAnsi="Courier New"/>
          <w:color w:val="00FF41"/>
          <w:sz w:val="18"/>
          <w:szCs w:val="18"/>
        </w:rPr>
        <w:t xml:space="preserve">      "period": 5,</w:t>
      </w:r>
    </w:p>
    <w:p>
      <w:pPr>
        <w:pBdr>
          <w:left w:val="single" w:color="00FF41" w:sz="6" w:space="6"/>
        </w:pBdr>
        <w:spacing w:before="60" w:after="60"/>
        <w:ind w:left="720"/>
      </w:pPr>
      <w:r>
        <w:rPr>
          <w:rFonts w:ascii="Courier New" w:cs="Courier New" w:eastAsia="Courier New" w:hAnsi="Courier New"/>
          <w:color w:val="00FF41"/>
          <w:sz w:val="18"/>
          <w:szCs w:val="18"/>
        </w:rPr>
        <w:t xml:space="preserve">      "epoch": 30000</w:t>
      </w:r>
    </w:p>
    <w:p>
      <w:pPr>
        <w:pBdr>
          <w:left w:val="single" w:color="00FF41" w:sz="6" w:space="6"/>
        </w:pBdr>
        <w:spacing w:before="60" w:after="60"/>
        <w:ind w:left="720"/>
      </w:pPr>
      <w:r>
        <w:rPr>
          <w:rFonts w:ascii="Courier New" w:cs="Courier New" w:eastAsia="Courier New" w:hAnsi="Courier New"/>
          <w:color w:val="00FF41"/>
          <w:sz w:val="18"/>
          <w:szCs w:val="18"/>
        </w:rPr>
        <w:t xml:space="preserve">    }</w:t>
      </w:r>
    </w:p>
    <w:p>
      <w:pPr>
        <w:pBdr>
          <w:left w:val="single" w:color="00FF41" w:sz="6" w:space="6"/>
        </w:pBdr>
        <w:spacing w:before="60" w:after="60"/>
        <w:ind w:left="720"/>
      </w:pPr>
      <w:r>
        <w:rPr>
          <w:rFonts w:ascii="Courier New" w:cs="Courier New" w:eastAsia="Courier New" w:hAnsi="Courier New"/>
          <w:color w:val="00FF41"/>
          <w:sz w:val="18"/>
          <w:szCs w:val="18"/>
        </w:rPr>
        <w:t xml:space="preserve">  },</w:t>
      </w:r>
    </w:p>
    <w:p>
      <w:pPr>
        <w:pBdr>
          <w:left w:val="single" w:color="00FF41" w:sz="6" w:space="6"/>
        </w:pBdr>
        <w:spacing w:before="60" w:after="60"/>
        <w:ind w:left="720"/>
      </w:pPr>
      <w:r>
        <w:rPr>
          <w:rFonts w:ascii="Courier New" w:cs="Courier New" w:eastAsia="Courier New" w:hAnsi="Courier New"/>
          <w:color w:val="00FF41"/>
          <w:sz w:val="18"/>
          <w:szCs w:val="18"/>
        </w:rPr>
        <w:t xml:space="preserve">  "difficulty": "0x1",</w:t>
      </w:r>
    </w:p>
    <w:p>
      <w:pPr>
        <w:pBdr>
          <w:left w:val="single" w:color="00FF41" w:sz="6" w:space="6"/>
        </w:pBdr>
        <w:spacing w:before="60" w:after="60"/>
        <w:ind w:left="720"/>
      </w:pPr>
      <w:r>
        <w:rPr>
          <w:rFonts w:ascii="Courier New" w:cs="Courier New" w:eastAsia="Courier New" w:hAnsi="Courier New"/>
          <w:color w:val="00FF41"/>
          <w:sz w:val="18"/>
          <w:szCs w:val="18"/>
        </w:rPr>
        <w:t xml:space="preserve">  "gasLimit": "0x1C9C380",</w:t>
      </w:r>
    </w:p>
    <w:p>
      <w:pPr>
        <w:pBdr>
          <w:left w:val="single" w:color="00FF41" w:sz="6" w:space="6"/>
        </w:pBdr>
        <w:spacing w:before="60" w:after="60"/>
        <w:ind w:left="720"/>
      </w:pPr>
      <w:r>
        <w:rPr>
          <w:rFonts w:ascii="Courier New" w:cs="Courier New" w:eastAsia="Courier New" w:hAnsi="Courier New"/>
          <w:color w:val="00FF41"/>
          <w:sz w:val="18"/>
          <w:szCs w:val="18"/>
        </w:rPr>
        <w:t xml:space="preserve">  "extraData": "0x0000000000000000000000000000000000000000000000000000000000000000[VALIDATOR_ADDRESS]0000000000000000000000000000000000000000000000000000000000000000000000000000000000000000000000000000000000000000000000000000000000",</w:t>
      </w:r>
    </w:p>
    <w:p>
      <w:pPr>
        <w:pBdr>
          <w:left w:val="single" w:color="00FF41" w:sz="6" w:space="6"/>
        </w:pBdr>
        <w:spacing w:before="60" w:after="60"/>
        <w:ind w:left="720"/>
      </w:pPr>
      <w:r>
        <w:rPr>
          <w:rFonts w:ascii="Courier New" w:cs="Courier New" w:eastAsia="Courier New" w:hAnsi="Courier New"/>
          <w:color w:val="00FF41"/>
          <w:sz w:val="18"/>
          <w:szCs w:val="18"/>
        </w:rPr>
        <w:t xml:space="preserve">  "alloc": {</w:t>
      </w:r>
    </w:p>
    <w:p>
      <w:pPr>
        <w:pBdr>
          <w:left w:val="single" w:color="00FF41" w:sz="6" w:space="6"/>
        </w:pBdr>
        <w:spacing w:before="60" w:after="60"/>
        <w:ind w:left="720"/>
      </w:pPr>
      <w:r>
        <w:rPr>
          <w:rFonts w:ascii="Courier New" w:cs="Courier New" w:eastAsia="Courier New" w:hAnsi="Courier New"/>
          <w:color w:val="00FF41"/>
          <w:sz w:val="18"/>
          <w:szCs w:val="18"/>
        </w:rPr>
        <w:t xml:space="preserve">    "0x[YOUR_ACCOUNT_ADDRESS]": {</w:t>
      </w:r>
    </w:p>
    <w:p>
      <w:pPr>
        <w:pBdr>
          <w:left w:val="single" w:color="00FF41" w:sz="6" w:space="6"/>
        </w:pBdr>
        <w:spacing w:before="60" w:after="60"/>
        <w:ind w:left="720"/>
      </w:pPr>
      <w:r>
        <w:rPr>
          <w:rFonts w:ascii="Courier New" w:cs="Courier New" w:eastAsia="Courier New" w:hAnsi="Courier New"/>
          <w:color w:val="00FF41"/>
          <w:sz w:val="18"/>
          <w:szCs w:val="18"/>
        </w:rPr>
        <w:t xml:space="preserve">      "balance": "0x200000000000000000000000000000000000000000000000000000000000000"</w:t>
      </w:r>
    </w:p>
    <w:p>
      <w:pPr>
        <w:pBdr>
          <w:left w:val="single" w:color="00FF41" w:sz="6" w:space="6"/>
        </w:pBdr>
        <w:spacing w:before="60" w:after="60"/>
        <w:ind w:left="720"/>
      </w:pPr>
      <w:r>
        <w:rPr>
          <w:rFonts w:ascii="Courier New" w:cs="Courier New" w:eastAsia="Courier New" w:hAnsi="Courier New"/>
          <w:color w:val="00FF41"/>
          <w:sz w:val="18"/>
          <w:szCs w:val="18"/>
        </w:rPr>
        <w:t xml:space="preserve">    }</w:t>
      </w:r>
    </w:p>
    <w:p>
      <w:pPr>
        <w:pBdr>
          <w:left w:val="single" w:color="00FF41" w:sz="6" w:space="6"/>
        </w:pBdr>
        <w:spacing w:before="60" w:after="60"/>
        <w:ind w:left="720"/>
      </w:pPr>
      <w:r>
        <w:rPr>
          <w:rFonts w:ascii="Courier New" w:cs="Courier New" w:eastAsia="Courier New" w:hAnsi="Courier New"/>
          <w:color w:val="00FF41"/>
          <w:sz w:val="18"/>
          <w:szCs w:val="18"/>
        </w:rPr>
        <w:t xml:space="preserve">  }</w:t>
      </w:r>
    </w:p>
    <w:p>
      <w:pPr>
        <w:pBdr>
          <w:left w:val="single" w:color="00FF41" w:sz="6" w:space="6"/>
        </w:pBdr>
        <w:spacing w:before="60" w:after="60"/>
        <w:ind w:left="720"/>
      </w:pPr>
      <w:r>
        <w:rPr>
          <w:rFonts w:ascii="Courier New" w:cs="Courier New" w:eastAsia="Courier New" w:hAnsi="Courier New"/>
          <w:color w:val="00FF41"/>
          <w:sz w:val="18"/>
          <w:szCs w:val="18"/>
        </w:rPr>
        <w:t xml:space="preserve">}</w:t>
      </w:r>
    </w:p>
    <w:p>
      <w:pPr>
        <w:pBdr>
          <w:top w:val="single" w:color="CC0000" w:sz="4"/>
          <w:bottom w:val="single" w:color="CC0000" w:sz="4"/>
          <w:left w:val="single" w:color="CC0000" w:sz="12"/>
          <w:right w:val="single" w:color="CC0000" w:sz="4"/>
        </w:pBdr>
        <w:spacing w:before="120" w:after="120"/>
        <w:ind w:left="200" w:right="200"/>
      </w:pPr>
      <w:r>
        <w:rPr>
          <w:rFonts w:ascii="Arial" w:cs="Arial" w:eastAsia="Arial" w:hAnsi="Arial"/>
          <w:b/>
          <w:bCs/>
          <w:color w:val="CC0000"/>
          <w:sz w:val="20"/>
          <w:szCs w:val="20"/>
        </w:rPr>
        <w:t xml:space="preserve">⚠ [VALIDATOR_ADDRESS] گۆڕینی بکە بە ناونیشانی ئەکاونتی خۆت بەبێ 0x | Replace [VALIDATOR_ADDRESS] with your account address WITHOUT the 0x prefix</w:t>
      </w:r>
    </w:p>
    <w:p>
      <w:pPr>
        <w:pStyle w:val="Heading2"/>
        <w:spacing w:before="300" w:after="120"/>
        <w:jc w:val="right"/>
      </w:pPr>
      <w:r>
        <w:rPr>
          <w:rFonts w:ascii="Arial" w:cs="Arial" w:eastAsia="Arial" w:hAnsi="Arial"/>
          <w:b/>
          <w:bCs/>
          <w:color w:val="1B4F72"/>
          <w:sz w:val="28"/>
          <w:szCs w:val="28"/>
        </w:rPr>
        <w:t xml:space="preserve">هەنگاوی ٣: ئەکاونتی کوردی دروست بکە</w:t>
      </w:r>
    </w:p>
    <w:p>
      <w:pPr>
        <w:pStyle w:val="Heading2"/>
        <w:spacing w:before="160" w:after="200"/>
      </w:pPr>
      <w:r>
        <w:rPr>
          <w:rFonts w:ascii="Arial" w:cs="Arial" w:eastAsia="Arial" w:hAnsi="Arial"/>
          <w:b/>
          <w:bCs/>
          <w:color w:val="2874A6"/>
          <w:sz w:val="26"/>
          <w:szCs w:val="26"/>
        </w:rPr>
        <w:t xml:space="preserve">Step 3: Create your Kurdish validator account</w:t>
      </w:r>
    </w:p>
    <w:p>
      <w:pPr>
        <w:pBdr>
          <w:left w:val="single" w:color="00FF41" w:sz="6" w:space="6"/>
        </w:pBdr>
        <w:spacing w:before="60" w:after="60"/>
        <w:ind w:left="720"/>
      </w:pPr>
      <w:r>
        <w:rPr>
          <w:rFonts w:ascii="Courier New" w:cs="Courier New" w:eastAsia="Courier New" w:hAnsi="Courier New"/>
          <w:color w:val="00FF41"/>
          <w:sz w:val="18"/>
          <w:szCs w:val="18"/>
        </w:rPr>
        <w:t xml:space="preserve">mkdir ~/kurdistan-chain</w:t>
      </w:r>
    </w:p>
    <w:p>
      <w:pPr>
        <w:pBdr>
          <w:left w:val="single" w:color="00FF41" w:sz="6" w:space="6"/>
        </w:pBdr>
        <w:spacing w:before="60" w:after="60"/>
        <w:ind w:left="720"/>
      </w:pPr>
      <w:r>
        <w:rPr>
          <w:rFonts w:ascii="Courier New" w:cs="Courier New" w:eastAsia="Courier New" w:hAnsi="Courier New"/>
          <w:color w:val="00FF41"/>
          <w:sz w:val="18"/>
          <w:szCs w:val="18"/>
        </w:rPr>
        <w:t xml:space="preserve">./build/bin/geth account new --datadir ~/kurdistan-chain</w:t>
      </w:r>
    </w:p>
    <w:p>
      <w:pPr>
        <w:pBdr>
          <w:left w:val="single" w:color="00FF41" w:sz="6" w:space="6"/>
        </w:pBdr>
        <w:spacing w:before="60" w:after="60"/>
        <w:ind w:left="720"/>
      </w:pPr>
      <w:r>
        <w:rPr>
          <w:rFonts w:ascii="Courier New" w:cs="Courier New" w:eastAsia="Courier New" w:hAnsi="Courier New"/>
          <w:color w:val="00FF41"/>
          <w:sz w:val="18"/>
          <w:szCs w:val="18"/>
        </w:rPr>
        <w:t xml:space="preserve"># پاسوردی بەهێز بەکاربهێنە / Use a strong password</w:t>
      </w:r>
    </w:p>
    <w:p>
      <w:pPr>
        <w:pBdr>
          <w:left w:val="single" w:color="00FF41" w:sz="6" w:space="6"/>
        </w:pBdr>
        <w:spacing w:before="60" w:after="60"/>
        <w:ind w:left="720"/>
      </w:pPr>
      <w:r>
        <w:rPr>
          <w:rFonts w:ascii="Courier New" w:cs="Courier New" w:eastAsia="Courier New" w:hAnsi="Courier New"/>
          <w:color w:val="00FF41"/>
          <w:sz w:val="18"/>
          <w:szCs w:val="18"/>
        </w:rPr>
        <w:t xml:space="preserve"># ناونیشانێکت پیشان دەدات: Public address of the key: 0x...</w:t>
      </w:r>
    </w:p>
    <w:p>
      <w:pPr>
        <w:pBdr>
          <w:left w:val="single" w:color="00FF41" w:sz="6" w:space="6"/>
        </w:pBdr>
        <w:spacing w:before="60" w:after="60"/>
        <w:ind w:left="720"/>
      </w:pPr>
      <w:r>
        <w:rPr>
          <w:rFonts w:ascii="Courier New" w:cs="Courier New" w:eastAsia="Courier New" w:hAnsi="Courier New"/>
          <w:color w:val="00FF41"/>
          <w:sz w:val="18"/>
          <w:szCs w:val="18"/>
        </w:rPr>
        <w:t xml:space="preserve"># ئەمە ناونیشانی ئەکاونتەکەتە — پاشانت پێویستە</w:t>
      </w:r>
    </w:p>
    <w:p>
      <w:pPr>
        <w:pBdr>
          <w:left w:val="single" w:color="00FF41" w:sz="6" w:space="6"/>
        </w:pBdr>
        <w:spacing w:before="60" w:after="60"/>
        <w:ind w:left="720"/>
      </w:pPr>
      <w:r>
        <w:rPr>
          <w:rFonts w:ascii="Courier New" w:cs="Courier New" w:eastAsia="Courier New" w:hAnsi="Courier New"/>
          <w:color w:val="00FF41"/>
          <w:sz w:val="18"/>
          <w:szCs w:val="18"/>
        </w:rPr>
        <w:t xml:space="preserve"># This is your account address — you will need it</w:t>
      </w:r>
    </w:p>
    <w:p>
      <w:pPr>
        <w:pStyle w:val="Heading2"/>
        <w:spacing w:before="300" w:after="120"/>
        <w:jc w:val="right"/>
      </w:pPr>
      <w:r>
        <w:rPr>
          <w:rFonts w:ascii="Arial" w:cs="Arial" w:eastAsia="Arial" w:hAnsi="Arial"/>
          <w:b/>
          <w:bCs/>
          <w:color w:val="1B4F72"/>
          <w:sz w:val="28"/>
          <w:szCs w:val="28"/>
        </w:rPr>
        <w:t xml:space="preserve">هەنگاوی ٤: زنجیرە دەست پێ بکە</w:t>
      </w:r>
    </w:p>
    <w:p>
      <w:pPr>
        <w:pStyle w:val="Heading2"/>
        <w:spacing w:before="160" w:after="200"/>
      </w:pPr>
      <w:r>
        <w:rPr>
          <w:rFonts w:ascii="Arial" w:cs="Arial" w:eastAsia="Arial" w:hAnsi="Arial"/>
          <w:b/>
          <w:bCs/>
          <w:color w:val="2874A6"/>
          <w:sz w:val="26"/>
          <w:szCs w:val="26"/>
        </w:rPr>
        <w:t xml:space="preserve">Step 4: Initialize the chain</w:t>
      </w:r>
    </w:p>
    <w:p>
      <w:pPr>
        <w:pBdr>
          <w:left w:val="single" w:color="00FF41" w:sz="6" w:space="6"/>
        </w:pBdr>
        <w:spacing w:before="60" w:after="60"/>
        <w:ind w:left="720"/>
      </w:pPr>
      <w:r>
        <w:rPr>
          <w:rFonts w:ascii="Courier New" w:cs="Courier New" w:eastAsia="Courier New" w:hAnsi="Courier New"/>
          <w:color w:val="00FF41"/>
          <w:sz w:val="18"/>
          <w:szCs w:val="18"/>
        </w:rPr>
        <w:t xml:space="preserve">./build/bin/geth --datadir ~/kurdistan-chain init genesis.json</w:t>
      </w:r>
    </w:p>
    <w:p>
      <w:pPr>
        <w:pBdr>
          <w:left w:val="single" w:color="00FF41" w:sz="6" w:space="6"/>
        </w:pBdr>
        <w:spacing w:before="60" w:after="60"/>
        <w:ind w:left="720"/>
      </w:pPr>
      <w:r>
        <w:rPr>
          <w:rFonts w:ascii="Courier New" w:cs="Courier New" w:eastAsia="Courier New" w:hAnsi="Courier New"/>
          <w:color w:val="00FF41"/>
          <w:sz w:val="18"/>
          <w:szCs w:val="18"/>
        </w:rPr>
        <w:t xml:space="preserve"># Output divê bibêje / Output should say:</w:t>
      </w:r>
    </w:p>
    <w:p>
      <w:pPr>
        <w:pBdr>
          <w:left w:val="single" w:color="00FF41" w:sz="6" w:space="6"/>
        </w:pBdr>
        <w:spacing w:before="60" w:after="60"/>
        <w:ind w:left="720"/>
      </w:pPr>
      <w:r>
        <w:rPr>
          <w:rFonts w:ascii="Courier New" w:cs="Courier New" w:eastAsia="Courier New" w:hAnsi="Courier New"/>
          <w:color w:val="00FF41"/>
          <w:sz w:val="18"/>
          <w:szCs w:val="18"/>
        </w:rPr>
        <w:t xml:space="preserve"># Successfully wrote genesis state</w:t>
      </w:r>
    </w:p>
    <w:p>
      <w:pPr>
        <w:pStyle w:val="Heading2"/>
        <w:spacing w:before="300" w:after="120"/>
        <w:jc w:val="right"/>
      </w:pPr>
      <w:r>
        <w:rPr>
          <w:rFonts w:ascii="Arial" w:cs="Arial" w:eastAsia="Arial" w:hAnsi="Arial"/>
          <w:b/>
          <w:bCs/>
          <w:color w:val="1B4F72"/>
          <w:sz w:val="28"/>
          <w:szCs w:val="28"/>
        </w:rPr>
        <w:t xml:space="preserve">هەنگاوی ٥: Node-ەکە دەستبکەوێنە</w:t>
      </w:r>
    </w:p>
    <w:p>
      <w:pPr>
        <w:pStyle w:val="Heading2"/>
        <w:spacing w:before="160" w:after="200"/>
      </w:pPr>
      <w:r>
        <w:rPr>
          <w:rFonts w:ascii="Arial" w:cs="Arial" w:eastAsia="Arial" w:hAnsi="Arial"/>
          <w:b/>
          <w:bCs/>
          <w:color w:val="2874A6"/>
          <w:sz w:val="26"/>
          <w:szCs w:val="26"/>
        </w:rPr>
        <w:t xml:space="preserve">Step 5: Start the node</w:t>
      </w:r>
    </w:p>
    <w:p>
      <w:pPr>
        <w:pBdr>
          <w:left w:val="single" w:color="00FF41" w:sz="6" w:space="6"/>
        </w:pBdr>
        <w:spacing w:before="60" w:after="60"/>
        <w:ind w:left="720"/>
      </w:pPr>
      <w:r>
        <w:rPr>
          <w:rFonts w:ascii="Courier New" w:cs="Courier New" w:eastAsia="Courier New" w:hAnsi="Courier New"/>
          <w:color w:val="00FF41"/>
          <w:sz w:val="18"/>
          <w:szCs w:val="18"/>
        </w:rPr>
        <w:t xml:space="preserve">./build/bin/geth \</w:t>
      </w:r>
    </w:p>
    <w:p>
      <w:pPr>
        <w:pBdr>
          <w:left w:val="single" w:color="00FF41" w:sz="6" w:space="6"/>
        </w:pBdr>
        <w:spacing w:before="60" w:after="60"/>
        <w:ind w:left="720"/>
      </w:pPr>
      <w:r>
        <w:rPr>
          <w:rFonts w:ascii="Courier New" w:cs="Courier New" w:eastAsia="Courier New" w:hAnsi="Courier New"/>
          <w:color w:val="00FF41"/>
          <w:sz w:val="18"/>
          <w:szCs w:val="18"/>
        </w:rPr>
        <w:t xml:space="preserve">  --datadir ~/kurdistan-chain \</w:t>
      </w:r>
    </w:p>
    <w:p>
      <w:pPr>
        <w:pBdr>
          <w:left w:val="single" w:color="00FF41" w:sz="6" w:space="6"/>
        </w:pBdr>
        <w:spacing w:before="60" w:after="60"/>
        <w:ind w:left="720"/>
      </w:pPr>
      <w:r>
        <w:rPr>
          <w:rFonts w:ascii="Courier New" w:cs="Courier New" w:eastAsia="Courier New" w:hAnsi="Courier New"/>
          <w:color w:val="00FF41"/>
          <w:sz w:val="18"/>
          <w:szCs w:val="18"/>
        </w:rPr>
        <w:t xml:space="preserve">  --networkid 41410 \</w:t>
      </w:r>
    </w:p>
    <w:p>
      <w:pPr>
        <w:pBdr>
          <w:left w:val="single" w:color="00FF41" w:sz="6" w:space="6"/>
        </w:pBdr>
        <w:spacing w:before="60" w:after="60"/>
        <w:ind w:left="720"/>
      </w:pPr>
      <w:r>
        <w:rPr>
          <w:rFonts w:ascii="Courier New" w:cs="Courier New" w:eastAsia="Courier New" w:hAnsi="Courier New"/>
          <w:color w:val="00FF41"/>
          <w:sz w:val="18"/>
          <w:szCs w:val="18"/>
        </w:rPr>
        <w:t xml:space="preserve">  --port 30303 \</w:t>
      </w:r>
    </w:p>
    <w:p>
      <w:pPr>
        <w:pBdr>
          <w:left w:val="single" w:color="00FF41" w:sz="6" w:space="6"/>
        </w:pBdr>
        <w:spacing w:before="60" w:after="60"/>
        <w:ind w:left="720"/>
      </w:pPr>
      <w:r>
        <w:rPr>
          <w:rFonts w:ascii="Courier New" w:cs="Courier New" w:eastAsia="Courier New" w:hAnsi="Courier New"/>
          <w:color w:val="00FF41"/>
          <w:sz w:val="18"/>
          <w:szCs w:val="18"/>
        </w:rPr>
        <w:t xml:space="preserve">  --http \</w:t>
      </w:r>
    </w:p>
    <w:p>
      <w:pPr>
        <w:pBdr>
          <w:left w:val="single" w:color="00FF41" w:sz="6" w:space="6"/>
        </w:pBdr>
        <w:spacing w:before="60" w:after="60"/>
        <w:ind w:left="720"/>
      </w:pPr>
      <w:r>
        <w:rPr>
          <w:rFonts w:ascii="Courier New" w:cs="Courier New" w:eastAsia="Courier New" w:hAnsi="Courier New"/>
          <w:color w:val="00FF41"/>
          <w:sz w:val="18"/>
          <w:szCs w:val="18"/>
        </w:rPr>
        <w:t xml:space="preserve">  --http.port 8545 \</w:t>
      </w:r>
    </w:p>
    <w:p>
      <w:pPr>
        <w:pBdr>
          <w:left w:val="single" w:color="00FF41" w:sz="6" w:space="6"/>
        </w:pBdr>
        <w:spacing w:before="60" w:after="60"/>
        <w:ind w:left="720"/>
      </w:pPr>
      <w:r>
        <w:rPr>
          <w:rFonts w:ascii="Courier New" w:cs="Courier New" w:eastAsia="Courier New" w:hAnsi="Courier New"/>
          <w:color w:val="00FF41"/>
          <w:sz w:val="18"/>
          <w:szCs w:val="18"/>
        </w:rPr>
        <w:t xml:space="preserve">  --http.api personal,db,eth,net,web3,txpool,miner \</w:t>
      </w:r>
    </w:p>
    <w:p>
      <w:pPr>
        <w:pBdr>
          <w:left w:val="single" w:color="00FF41" w:sz="6" w:space="6"/>
        </w:pBdr>
        <w:spacing w:before="60" w:after="60"/>
        <w:ind w:left="720"/>
      </w:pPr>
      <w:r>
        <w:rPr>
          <w:rFonts w:ascii="Courier New" w:cs="Courier New" w:eastAsia="Courier New" w:hAnsi="Courier New"/>
          <w:color w:val="00FF41"/>
          <w:sz w:val="18"/>
          <w:szCs w:val="18"/>
        </w:rPr>
        <w:t xml:space="preserve">  --http.corsdomain '*' \</w:t>
      </w:r>
    </w:p>
    <w:p>
      <w:pPr>
        <w:pBdr>
          <w:left w:val="single" w:color="00FF41" w:sz="6" w:space="6"/>
        </w:pBdr>
        <w:spacing w:before="60" w:after="60"/>
        <w:ind w:left="720"/>
      </w:pPr>
      <w:r>
        <w:rPr>
          <w:rFonts w:ascii="Courier New" w:cs="Courier New" w:eastAsia="Courier New" w:hAnsi="Courier New"/>
          <w:color w:val="00FF41"/>
          <w:sz w:val="18"/>
          <w:szCs w:val="18"/>
        </w:rPr>
        <w:t xml:space="preserve">  --allow-insecure-unlock \</w:t>
      </w:r>
    </w:p>
    <w:p>
      <w:pPr>
        <w:pBdr>
          <w:left w:val="single" w:color="00FF41" w:sz="6" w:space="6"/>
        </w:pBdr>
        <w:spacing w:before="60" w:after="60"/>
        <w:ind w:left="720"/>
      </w:pPr>
      <w:r>
        <w:rPr>
          <w:rFonts w:ascii="Courier New" w:cs="Courier New" w:eastAsia="Courier New" w:hAnsi="Courier New"/>
          <w:color w:val="00FF41"/>
          <w:sz w:val="18"/>
          <w:szCs w:val="18"/>
        </w:rPr>
        <w:t xml:space="preserve">  --mine \</w:t>
      </w:r>
    </w:p>
    <w:p>
      <w:pPr>
        <w:pBdr>
          <w:left w:val="single" w:color="00FF41" w:sz="6" w:space="6"/>
        </w:pBdr>
        <w:spacing w:before="60" w:after="60"/>
        <w:ind w:left="720"/>
      </w:pPr>
      <w:r>
        <w:rPr>
          <w:rFonts w:ascii="Courier New" w:cs="Courier New" w:eastAsia="Courier New" w:hAnsi="Courier New"/>
          <w:color w:val="00FF41"/>
          <w:sz w:val="18"/>
          <w:szCs w:val="18"/>
        </w:rPr>
        <w:t xml:space="preserve">  --miner.etherbase 0x[YOUR_ADDRESS] \</w:t>
      </w:r>
    </w:p>
    <w:p>
      <w:pPr>
        <w:pBdr>
          <w:left w:val="single" w:color="00FF41" w:sz="6" w:space="6"/>
        </w:pBdr>
        <w:spacing w:before="60" w:after="60"/>
        <w:ind w:left="720"/>
      </w:pPr>
      <w:r>
        <w:rPr>
          <w:rFonts w:ascii="Courier New" w:cs="Courier New" w:eastAsia="Courier New" w:hAnsi="Courier New"/>
          <w:color w:val="00FF41"/>
          <w:sz w:val="18"/>
          <w:szCs w:val="18"/>
        </w:rPr>
        <w:t xml:space="preserve">  --unlock 0x[YOUR_ADDRESS] \</w:t>
      </w:r>
    </w:p>
    <w:p>
      <w:pPr>
        <w:pBdr>
          <w:left w:val="single" w:color="00FF41" w:sz="6" w:space="6"/>
        </w:pBdr>
        <w:spacing w:before="60" w:after="60"/>
        <w:ind w:left="720"/>
      </w:pPr>
      <w:r>
        <w:rPr>
          <w:rFonts w:ascii="Courier New" w:cs="Courier New" w:eastAsia="Courier New" w:hAnsi="Courier New"/>
          <w:color w:val="00FF41"/>
          <w:sz w:val="18"/>
          <w:szCs w:val="18"/>
        </w:rPr>
        <w:t xml:space="preserve">  --password &lt;(echo 'YOUR_PASSWORD') \</w:t>
      </w:r>
    </w:p>
    <w:p>
      <w:pPr>
        <w:pBdr>
          <w:left w:val="single" w:color="00FF41" w:sz="6" w:space="6"/>
        </w:pBdr>
        <w:spacing w:before="60" w:after="60"/>
        <w:ind w:left="720"/>
      </w:pPr>
      <w:r>
        <w:rPr>
          <w:rFonts w:ascii="Courier New" w:cs="Courier New" w:eastAsia="Courier New" w:hAnsi="Courier New"/>
          <w:color w:val="00FF41"/>
          <w:sz w:val="18"/>
          <w:szCs w:val="18"/>
        </w:rPr>
        <w:t xml:space="preserve">  console</w:t>
      </w:r>
    </w:p>
    <w:p>
      <w:pPr>
        <w:pStyle w:val="Heading2"/>
        <w:spacing w:before="300" w:after="120"/>
        <w:jc w:val="right"/>
      </w:pPr>
      <w:r>
        <w:rPr>
          <w:rFonts w:ascii="Arial" w:cs="Arial" w:eastAsia="Arial" w:hAnsi="Arial"/>
          <w:b/>
          <w:bCs/>
          <w:color w:val="1B4F72"/>
          <w:sz w:val="28"/>
          <w:szCs w:val="28"/>
        </w:rPr>
        <w:t xml:space="preserve">هەنگاوی ٦: پشکنینی زنجیرەکە</w:t>
      </w:r>
    </w:p>
    <w:p>
      <w:pPr>
        <w:pStyle w:val="Heading2"/>
        <w:spacing w:before="160" w:after="200"/>
      </w:pPr>
      <w:r>
        <w:rPr>
          <w:rFonts w:ascii="Arial" w:cs="Arial" w:eastAsia="Arial" w:hAnsi="Arial"/>
          <w:b/>
          <w:bCs/>
          <w:color w:val="2874A6"/>
          <w:sz w:val="26"/>
          <w:szCs w:val="26"/>
        </w:rPr>
        <w:t xml:space="preserve">Step 6: Verify the chain is running</w:t>
      </w:r>
    </w:p>
    <w:p>
      <w:pPr>
        <w:spacing w:before="80" w:after="80"/>
        <w:jc w:val="right"/>
      </w:pPr>
      <w:r>
        <w:rPr>
          <w:rFonts w:ascii="Arial" w:cs="Arial" w:eastAsia="Arial" w:hAnsi="Arial"/>
          <w:sz w:val="22"/>
          <w:szCs w:val="22"/>
        </w:rPr>
        <w:t xml:space="preserve">لە کۆنسۆڵی geth-دا ئەمانە بنووسە:</w:t>
      </w:r>
    </w:p>
    <w:p>
      <w:pPr>
        <w:spacing w:before="80" w:after="80"/>
      </w:pPr>
      <w:r>
        <w:rPr>
          <w:rFonts w:ascii="Arial" w:cs="Arial" w:eastAsia="Arial" w:hAnsi="Arial"/>
          <w:sz w:val="22"/>
          <w:szCs w:val="22"/>
        </w:rPr>
        <w:t xml:space="preserve">Inside the geth console, type:</w:t>
      </w:r>
    </w:p>
    <w:p>
      <w:pPr>
        <w:pBdr>
          <w:left w:val="single" w:color="00FF41" w:sz="6" w:space="6"/>
        </w:pBdr>
        <w:spacing w:before="60" w:after="60"/>
        <w:ind w:left="720"/>
      </w:pPr>
      <w:r>
        <w:rPr>
          <w:rFonts w:ascii="Courier New" w:cs="Courier New" w:eastAsia="Courier New" w:hAnsi="Courier New"/>
          <w:color w:val="00FF41"/>
          <w:sz w:val="18"/>
          <w:szCs w:val="18"/>
        </w:rPr>
        <w:t xml:space="preserve">eth.blockNumber           // divê bimîne / should keep growing</w:t>
      </w:r>
    </w:p>
    <w:p>
      <w:pPr>
        <w:pBdr>
          <w:left w:val="single" w:color="00FF41" w:sz="6" w:space="6"/>
        </w:pBdr>
        <w:spacing w:before="60" w:after="60"/>
        <w:ind w:left="720"/>
      </w:pPr>
      <w:r>
        <w:rPr>
          <w:rFonts w:ascii="Courier New" w:cs="Courier New" w:eastAsia="Courier New" w:hAnsi="Courier New"/>
          <w:color w:val="00FF41"/>
          <w:sz w:val="18"/>
          <w:szCs w:val="18"/>
        </w:rPr>
        <w:t xml:space="preserve">eth.accounts              // ئەکاونتەکانت نیشان دەدات</w:t>
      </w:r>
    </w:p>
    <w:p>
      <w:pPr>
        <w:pBdr>
          <w:left w:val="single" w:color="00FF41" w:sz="6" w:space="6"/>
        </w:pBdr>
        <w:spacing w:before="60" w:after="60"/>
        <w:ind w:left="720"/>
      </w:pPr>
      <w:r>
        <w:rPr>
          <w:rFonts w:ascii="Courier New" w:cs="Courier New" w:eastAsia="Courier New" w:hAnsi="Courier New"/>
          <w:color w:val="00FF41"/>
          <w:sz w:val="18"/>
          <w:szCs w:val="18"/>
        </w:rPr>
        <w:t xml:space="preserve">eth.getBalance(eth.accounts[0])   // باڵانسی تۆکەنەکانت</w:t>
      </w:r>
    </w:p>
    <w:p>
      <w:pPr>
        <w:pBdr>
          <w:left w:val="single" w:color="00FF41" w:sz="6" w:space="6"/>
        </w:pBdr>
        <w:spacing w:before="60" w:after="60"/>
        <w:ind w:left="720"/>
      </w:pPr>
      <w:r>
        <w:rPr>
          <w:rFonts w:ascii="Courier New" w:cs="Courier New" w:eastAsia="Courier New" w:hAnsi="Courier New"/>
          <w:color w:val="00FF41"/>
          <w:sz w:val="18"/>
          <w:szCs w:val="18"/>
        </w:rPr>
        <w:t xml:space="preserve">net.peerCount             // ژمارەی node-ە تری</w:t>
      </w:r>
    </w:p>
    <w:p>
      <w:pPr>
        <w:pStyle w:val="Heading2"/>
        <w:spacing w:before="300" w:after="120"/>
        <w:jc w:val="right"/>
      </w:pPr>
      <w:r>
        <w:rPr>
          <w:rFonts w:ascii="Arial" w:cs="Arial" w:eastAsia="Arial" w:hAnsi="Arial"/>
          <w:b/>
          <w:bCs/>
          <w:color w:val="1B4F72"/>
          <w:sz w:val="28"/>
          <w:szCs w:val="28"/>
        </w:rPr>
        <w:t xml:space="preserve">هەنگاوی ٧: MetaMask بەتۆ پێوە وصڵ بکە</w:t>
      </w:r>
    </w:p>
    <w:p>
      <w:pPr>
        <w:pStyle w:val="Heading2"/>
        <w:spacing w:before="160" w:after="200"/>
      </w:pPr>
      <w:r>
        <w:rPr>
          <w:rFonts w:ascii="Arial" w:cs="Arial" w:eastAsia="Arial" w:hAnsi="Arial"/>
          <w:b/>
          <w:bCs/>
          <w:color w:val="2874A6"/>
          <w:sz w:val="26"/>
          <w:szCs w:val="26"/>
        </w:rPr>
        <w:t xml:space="preserve">Step 7: Connect MetaMask to your Kurdish chain</w:t>
      </w:r>
    </w:p>
    <w:p>
      <w:pPr>
        <w:spacing w:before="80" w:after="80"/>
        <w:jc w:val="right"/>
      </w:pPr>
      <w:r>
        <w:rPr>
          <w:rFonts w:ascii="Arial" w:cs="Arial" w:eastAsia="Arial" w:hAnsi="Arial"/>
          <w:sz w:val="22"/>
          <w:szCs w:val="22"/>
        </w:rPr>
        <w:t xml:space="preserve">MetaMask نصب بکە. دواتر نێو: Settings &gt; Networks &gt; Add Network</w:t>
      </w:r>
    </w:p>
    <w:p>
      <w:pPr>
        <w:spacing w:before="80" w:after="80"/>
      </w:pPr>
      <w:r>
        <w:rPr>
          <w:rFonts w:ascii="Arial" w:cs="Arial" w:eastAsia="Arial" w:hAnsi="Arial"/>
          <w:sz w:val="22"/>
          <w:szCs w:val="22"/>
        </w:rPr>
        <w:t xml:space="preserve">Install MetaMask. Then go to: Settings &gt; Networks &gt; Add Network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1B4F72" w:sz="2"/>
              <w:left w:val="single" w:color="1B4F72" w:sz="2"/>
              <w:bottom w:val="single" w:color="1B4F72" w:sz="2"/>
              <w:right w:val="single" w:color="1B4F72" w:sz="2"/>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Field / خانە</w:t>
            </w:r>
          </w:p>
        </w:tc>
        <w:tc>
          <w:tcPr>
            <w:tcW w:type="dxa" w:w="6360"/>
            <w:tcBorders>
              <w:top w:val="single" w:color="1B4F72" w:sz="2"/>
              <w:left w:val="single" w:color="1B4F72" w:sz="2"/>
              <w:bottom w:val="single" w:color="1B4F72" w:sz="2"/>
              <w:right w:val="single" w:color="1B4F72" w:sz="2"/>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Value / نرخ</w:t>
            </w:r>
          </w:p>
        </w:tc>
      </w:tr>
      <w:tr>
        <w:tc>
          <w:tcPr>
            <w:tcW w:type="dxa" w:w="3000"/>
            <w:tcBorders>
              <w:top w:val="single" w:color="CCCCCC" w:sz="1"/>
              <w:left w:val="single" w:color="CCCCCC" w:sz="1"/>
              <w:bottom w:val="single" w:color="CCCCCC" w:sz="1"/>
              <w:right w:val="single" w:color="CCCCCC" w:sz="1"/>
            </w:tcBorders>
            <w:shd w:fill="F2F6FC" w:val="clear"/>
            <w:tcMar>
              <w:top w:type="dxa" w:w="70"/>
              <w:left w:type="dxa" w:w="120"/>
              <w:bottom w:type="dxa" w:w="70"/>
              <w:right w:type="dxa" w:w="120"/>
            </w:tcMar>
          </w:tcPr>
          <w:p>
            <w:r>
              <w:rPr>
                <w:rFonts w:ascii="Arial" w:cs="Arial" w:eastAsia="Arial" w:hAnsi="Arial"/>
                <w:sz w:val="19"/>
                <w:szCs w:val="19"/>
              </w:rPr>
              <w:t xml:space="preserve">Network Name</w:t>
            </w:r>
          </w:p>
        </w:tc>
        <w:tc>
          <w:tcPr>
            <w:tcW w:type="dxa" w:w="6360"/>
            <w:tcBorders>
              <w:top w:val="single" w:color="CCCCCC" w:sz="1"/>
              <w:left w:val="single" w:color="CCCCCC" w:sz="1"/>
              <w:bottom w:val="single" w:color="CCCCCC" w:sz="1"/>
              <w:right w:val="single" w:color="CCCCCC" w:sz="1"/>
            </w:tcBorders>
            <w:shd w:fill="F2F6FC" w:val="clear"/>
            <w:tcMar>
              <w:top w:type="dxa" w:w="70"/>
              <w:left w:type="dxa" w:w="120"/>
              <w:bottom w:type="dxa" w:w="70"/>
              <w:right w:type="dxa" w:w="120"/>
            </w:tcMar>
          </w:tcPr>
          <w:p>
            <w:r>
              <w:rPr>
                <w:rFonts w:ascii="Arial" w:cs="Arial" w:eastAsia="Arial" w:hAnsi="Arial"/>
                <w:sz w:val="19"/>
                <w:szCs w:val="19"/>
              </w:rPr>
              <w:t xml:space="preserve">Kurdistan Chain</w:t>
            </w:r>
          </w:p>
        </w:tc>
      </w:tr>
      <w:tr>
        <w:tc>
          <w:tcPr>
            <w:tcW w:type="dxa" w:w="3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9"/>
                <w:szCs w:val="19"/>
              </w:rPr>
              <w:t xml:space="preserve">New RPC URL</w:t>
            </w:r>
          </w:p>
        </w:tc>
        <w:tc>
          <w:tcPr>
            <w:tcW w:type="dxa" w:w="6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9"/>
                <w:szCs w:val="19"/>
              </w:rPr>
              <w:t xml:space="preserve">http://localhost:8545</w:t>
            </w:r>
          </w:p>
        </w:tc>
      </w:tr>
      <w:tr>
        <w:tc>
          <w:tcPr>
            <w:tcW w:type="dxa" w:w="3000"/>
            <w:tcBorders>
              <w:top w:val="single" w:color="CCCCCC" w:sz="1"/>
              <w:left w:val="single" w:color="CCCCCC" w:sz="1"/>
              <w:bottom w:val="single" w:color="CCCCCC" w:sz="1"/>
              <w:right w:val="single" w:color="CCCCCC" w:sz="1"/>
            </w:tcBorders>
            <w:shd w:fill="F2F6FC" w:val="clear"/>
            <w:tcMar>
              <w:top w:type="dxa" w:w="70"/>
              <w:left w:type="dxa" w:w="120"/>
              <w:bottom w:type="dxa" w:w="70"/>
              <w:right w:type="dxa" w:w="120"/>
            </w:tcMar>
          </w:tcPr>
          <w:p>
            <w:r>
              <w:rPr>
                <w:rFonts w:ascii="Arial" w:cs="Arial" w:eastAsia="Arial" w:hAnsi="Arial"/>
                <w:sz w:val="19"/>
                <w:szCs w:val="19"/>
              </w:rPr>
              <w:t xml:space="preserve">Chain ID</w:t>
            </w:r>
          </w:p>
        </w:tc>
        <w:tc>
          <w:tcPr>
            <w:tcW w:type="dxa" w:w="6360"/>
            <w:tcBorders>
              <w:top w:val="single" w:color="CCCCCC" w:sz="1"/>
              <w:left w:val="single" w:color="CCCCCC" w:sz="1"/>
              <w:bottom w:val="single" w:color="CCCCCC" w:sz="1"/>
              <w:right w:val="single" w:color="CCCCCC" w:sz="1"/>
            </w:tcBorders>
            <w:shd w:fill="F2F6FC" w:val="clear"/>
            <w:tcMar>
              <w:top w:type="dxa" w:w="70"/>
              <w:left w:type="dxa" w:w="120"/>
              <w:bottom w:type="dxa" w:w="70"/>
              <w:right w:type="dxa" w:w="120"/>
            </w:tcMar>
          </w:tcPr>
          <w:p>
            <w:r>
              <w:rPr>
                <w:rFonts w:ascii="Arial" w:cs="Arial" w:eastAsia="Arial" w:hAnsi="Arial"/>
                <w:sz w:val="19"/>
                <w:szCs w:val="19"/>
              </w:rPr>
              <w:t xml:space="preserve">4141</w:t>
            </w:r>
          </w:p>
        </w:tc>
      </w:tr>
      <w:tr>
        <w:tc>
          <w:tcPr>
            <w:tcW w:type="dxa" w:w="3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9"/>
                <w:szCs w:val="19"/>
              </w:rPr>
              <w:t xml:space="preserve">Currency Symbol</w:t>
            </w:r>
          </w:p>
        </w:tc>
        <w:tc>
          <w:tcPr>
            <w:tcW w:type="dxa" w:w="6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9"/>
                <w:szCs w:val="19"/>
              </w:rPr>
              <w:t xml:space="preserve">KURD</w:t>
            </w:r>
          </w:p>
        </w:tc>
      </w:tr>
      <w:tr>
        <w:tc>
          <w:tcPr>
            <w:tcW w:type="dxa" w:w="3000"/>
            <w:tcBorders>
              <w:top w:val="single" w:color="CCCCCC" w:sz="1"/>
              <w:left w:val="single" w:color="CCCCCC" w:sz="1"/>
              <w:bottom w:val="single" w:color="CCCCCC" w:sz="1"/>
              <w:right w:val="single" w:color="CCCCCC" w:sz="1"/>
            </w:tcBorders>
            <w:shd w:fill="F2F6FC" w:val="clear"/>
            <w:tcMar>
              <w:top w:type="dxa" w:w="70"/>
              <w:left w:type="dxa" w:w="120"/>
              <w:bottom w:type="dxa" w:w="70"/>
              <w:right w:type="dxa" w:w="120"/>
            </w:tcMar>
          </w:tcPr>
          <w:p>
            <w:r>
              <w:rPr>
                <w:rFonts w:ascii="Arial" w:cs="Arial" w:eastAsia="Arial" w:hAnsi="Arial"/>
                <w:sz w:val="19"/>
                <w:szCs w:val="19"/>
              </w:rPr>
              <w:t xml:space="preserve">Block Explorer URL</w:t>
            </w:r>
          </w:p>
        </w:tc>
        <w:tc>
          <w:tcPr>
            <w:tcW w:type="dxa" w:w="6360"/>
            <w:tcBorders>
              <w:top w:val="single" w:color="CCCCCC" w:sz="1"/>
              <w:left w:val="single" w:color="CCCCCC" w:sz="1"/>
              <w:bottom w:val="single" w:color="CCCCCC" w:sz="1"/>
              <w:right w:val="single" w:color="CCCCCC" w:sz="1"/>
            </w:tcBorders>
            <w:shd w:fill="F2F6FC" w:val="clear"/>
            <w:tcMar>
              <w:top w:type="dxa" w:w="70"/>
              <w:left w:type="dxa" w:w="120"/>
              <w:bottom w:type="dxa" w:w="70"/>
              <w:right w:type="dxa" w:w="120"/>
            </w:tcMar>
          </w:tcPr>
          <w:p>
            <w:r>
              <w:rPr>
                <w:rFonts w:ascii="Arial" w:cs="Arial" w:eastAsia="Arial" w:hAnsi="Arial"/>
                <w:sz w:val="19"/>
                <w:szCs w:val="19"/>
              </w:rPr>
              <w:t xml:space="preserve">(later / دواتر)</w:t>
            </w:r>
          </w:p>
        </w:tc>
      </w:tr>
    </w:tbl>
    <w:p>
      <w:r>
        <w:br w:type="page"/>
      </w:r>
    </w:p>
    <w:p>
      <w:pPr>
        <w:spacing w:before="200" w:after="80"/>
        <w:jc w:val="right"/>
      </w:pPr>
      <w:r>
        <w:rPr>
          <w:rFonts w:ascii="Arial" w:cs="Arial" w:eastAsia="Arial" w:hAnsi="Arial"/>
          <w:b/>
          <w:bCs/>
          <w:color w:val="1B4F72"/>
          <w:sz w:val="36"/>
          <w:szCs w:val="36"/>
        </w:rPr>
        <w:t xml:space="preserve">بەشی چوار: چۆن KurdBook دروست بکەیت (Graphene)</w:t>
      </w:r>
    </w:p>
    <w:p>
      <w:pPr>
        <w:spacing w:before="80" w:after="200"/>
      </w:pPr>
      <w:r>
        <w:rPr>
          <w:rFonts w:ascii="Arial" w:cs="Arial" w:eastAsia="Arial" w:hAnsi="Arial"/>
          <w:b/>
          <w:bCs/>
          <w:color w:val="2874A6"/>
          <w:sz w:val="30"/>
          <w:szCs w:val="30"/>
        </w:rPr>
        <w:t xml:space="preserve">PART FOUR: HOW TO BUILD KURDBOOK — GRAPHENE SOCIAL BLOCKCHAIN</w:t>
      </w:r>
    </w:p>
    <w:p>
      <w:pPr>
        <w:pBdr>
          <w:bottom w:val="single" w:color="2874A6" w:sz="4" w:space="1"/>
        </w:pBdr>
        <w:spacing w:before="200" w:after="200"/>
        <w:ind w:left="720"/>
        <w:jc w:val="right"/>
      </w:pPr>
      <w:r>
        <w:rPr>
          <w:rFonts w:ascii="Courier New" w:cs="Courier New" w:eastAsia="Courier New" w:hAnsi="Courier New"/>
          <w:color w:val="00FF41"/>
          <w:sz w:val="18"/>
          <w:szCs w:val="18"/>
        </w:rPr>
        <w:t xml:space="preserve">sudo apt-get install -y git cmake make libbz2-dev libdb++-dev \</w:t>
      </w:r>
    </w:p>
    <w:p>
      <w:pPr>
        <w:pBdr>
          <w:left w:val="single" w:color="00FF41" w:sz="6" w:space="6"/>
        </w:pBdr>
        <w:spacing w:before="60" w:after="60"/>
        <w:ind w:left="720"/>
      </w:pPr>
      <w:r>
        <w:rPr>
          <w:rFonts w:ascii="Courier New" w:cs="Courier New" w:eastAsia="Courier New" w:hAnsi="Courier New"/>
          <w:color w:val="00FF41"/>
          <w:sz w:val="18"/>
          <w:szCs w:val="18"/>
        </w:rPr>
        <w:t xml:space="preserve">  libssl-dev openssl libreadline-dev autoconf libtool \</w:t>
      </w:r>
    </w:p>
    <w:p>
      <w:pPr>
        <w:pBdr>
          <w:left w:val="single" w:color="00FF41" w:sz="6" w:space="6"/>
        </w:pBdr>
        <w:spacing w:before="60" w:after="60"/>
        <w:ind w:left="720"/>
      </w:pPr>
      <w:r>
        <w:rPr>
          <w:rFonts w:ascii="Courier New" w:cs="Courier New" w:eastAsia="Courier New" w:hAnsi="Courier New"/>
          <w:color w:val="00FF41"/>
          <w:sz w:val="18"/>
          <w:szCs w:val="18"/>
        </w:rPr>
        <w:t xml:space="preserve">  libboost-all-dev pkg-config doxygen</w:t>
      </w:r>
    </w:p>
    <w:p>
      <w:pPr>
        <w:pStyle w:val="Heading2"/>
        <w:spacing w:before="300" w:after="120"/>
        <w:jc w:val="right"/>
      </w:pPr>
      <w:r>
        <w:rPr>
          <w:rFonts w:ascii="Arial" w:cs="Arial" w:eastAsia="Arial" w:hAnsi="Arial"/>
          <w:b/>
          <w:bCs/>
          <w:color w:val="1B4F72"/>
          <w:sz w:val="28"/>
          <w:szCs w:val="28"/>
        </w:rPr>
        <w:t xml:space="preserve">هەنگاوی ٢: کۆپی کردنی کۆدی سەرچاوە</w:t>
      </w:r>
    </w:p>
    <w:p>
      <w:pPr>
        <w:pStyle w:val="Heading2"/>
        <w:spacing w:before="160" w:after="200"/>
      </w:pPr>
      <w:r>
        <w:rPr>
          <w:rFonts w:ascii="Arial" w:cs="Arial" w:eastAsia="Arial" w:hAnsi="Arial"/>
          <w:b/>
          <w:bCs/>
          <w:color w:val="2874A6"/>
          <w:sz w:val="26"/>
          <w:szCs w:val="26"/>
        </w:rPr>
        <w:t xml:space="preserve">Step 2: Clone the BLURT source (most active Graphene fork)</w:t>
      </w:r>
    </w:p>
    <w:p>
      <w:pPr>
        <w:spacing w:before="80" w:after="80"/>
        <w:jc w:val="right"/>
      </w:pPr>
      <w:r>
        <w:rPr>
          <w:rFonts w:ascii="Arial" w:cs="Arial" w:eastAsia="Arial" w:hAnsi="Arial"/>
          <w:sz w:val="22"/>
          <w:szCs w:val="22"/>
        </w:rPr>
        <w:t xml:space="preserve">BLURT بەکاربهێنە — چالاکترین fork-ی Graphene و ئاسانترین بۆ سفارشی کردن:</w:t>
      </w:r>
    </w:p>
    <w:p>
      <w:pPr>
        <w:spacing w:before="80" w:after="80"/>
      </w:pPr>
      <w:r>
        <w:rPr>
          <w:rFonts w:ascii="Arial" w:cs="Arial" w:eastAsia="Arial" w:hAnsi="Arial"/>
          <w:sz w:val="22"/>
          <w:szCs w:val="22"/>
        </w:rPr>
        <w:t xml:space="preserve">Use BLURT — the most actively maintained Graphene fork, easiest to customize:</w:t>
      </w:r>
    </w:p>
    <w:p>
      <w:pPr>
        <w:pBdr>
          <w:left w:val="single" w:color="00FF41" w:sz="6" w:space="6"/>
        </w:pBdr>
        <w:spacing w:before="60" w:after="60"/>
        <w:ind w:left="720"/>
      </w:pPr>
      <w:r>
        <w:rPr>
          <w:rFonts w:ascii="Courier New" w:cs="Courier New" w:eastAsia="Courier New" w:hAnsi="Courier New"/>
          <w:color w:val="00FF41"/>
          <w:sz w:val="18"/>
          <w:szCs w:val="18"/>
        </w:rPr>
        <w:t xml:space="preserve">git clone https://github.com/Blurt-Blockchain/blurt.git</w:t>
      </w:r>
    </w:p>
    <w:p>
      <w:pPr>
        <w:pBdr>
          <w:left w:val="single" w:color="00FF41" w:sz="6" w:space="6"/>
        </w:pBdr>
        <w:spacing w:before="60" w:after="60"/>
        <w:ind w:left="720"/>
      </w:pPr>
      <w:r>
        <w:rPr>
          <w:rFonts w:ascii="Courier New" w:cs="Courier New" w:eastAsia="Courier New" w:hAnsi="Courier New"/>
          <w:color w:val="00FF41"/>
          <w:sz w:val="18"/>
          <w:szCs w:val="18"/>
        </w:rPr>
        <w:t xml:space="preserve">cd blurt</w:t>
      </w:r>
    </w:p>
    <w:p>
      <w:pPr>
        <w:pBdr>
          <w:left w:val="single" w:color="00FF41" w:sz="6" w:space="6"/>
        </w:pBdr>
        <w:spacing w:before="60" w:after="60"/>
        <w:ind w:left="720"/>
      </w:pPr>
      <w:r>
        <w:rPr>
          <w:rFonts w:ascii="Courier New" w:cs="Courier New" w:eastAsia="Courier New" w:hAnsi="Courier New"/>
          <w:color w:val="00FF41"/>
          <w:sz w:val="18"/>
          <w:szCs w:val="18"/>
        </w:rPr>
        <w:t xml:space="preserve">git submodule update --init --recursive</w:t>
      </w:r>
    </w:p>
    <w:p>
      <w:pPr>
        <w:pStyle w:val="Heading2"/>
        <w:spacing w:before="300" w:after="120"/>
        <w:jc w:val="right"/>
      </w:pPr>
      <w:r>
        <w:rPr>
          <w:rFonts w:ascii="Arial" w:cs="Arial" w:eastAsia="Arial" w:hAnsi="Arial"/>
          <w:b/>
          <w:bCs/>
          <w:color w:val="1B4F72"/>
          <w:sz w:val="28"/>
          <w:szCs w:val="28"/>
        </w:rPr>
        <w:t xml:space="preserve">هەنگاوی ٣: گۆڕینی ناوی تۆکەن بۆ کوردستان</w:t>
      </w:r>
    </w:p>
    <w:p>
      <w:pPr>
        <w:pStyle w:val="Heading2"/>
        <w:spacing w:before="160" w:after="200"/>
      </w:pPr>
      <w:r>
        <w:rPr>
          <w:rFonts w:ascii="Arial" w:cs="Arial" w:eastAsia="Arial" w:hAnsi="Arial"/>
          <w:b/>
          <w:bCs/>
          <w:color w:val="2874A6"/>
          <w:sz w:val="26"/>
          <w:szCs w:val="26"/>
        </w:rPr>
        <w:t xml:space="preserve">Step 3: Rename tokens to Kurdish</w:t>
      </w:r>
    </w:p>
    <w:p>
      <w:pPr>
        <w:spacing w:before="80" w:after="80"/>
        <w:jc w:val="right"/>
      </w:pPr>
      <w:r>
        <w:rPr>
          <w:rFonts w:ascii="Arial" w:cs="Arial" w:eastAsia="Arial" w:hAnsi="Arial"/>
          <w:sz w:val="22"/>
          <w:szCs w:val="22"/>
        </w:rPr>
        <w:t xml:space="preserve">پێش بنا کردن، تۆکەنەکان نێو بگۆڕە. ئەم فایلانە بگشێ:</w:t>
      </w:r>
    </w:p>
    <w:p>
      <w:pPr>
        <w:spacing w:before="80" w:after="80"/>
      </w:pPr>
      <w:r>
        <w:rPr>
          <w:rFonts w:ascii="Arial" w:cs="Arial" w:eastAsia="Arial" w:hAnsi="Arial"/>
          <w:sz w:val="22"/>
          <w:szCs w:val="22"/>
        </w:rPr>
        <w:t xml:space="preserve">Before building, rename the tokens. Edit these files:</w:t>
      </w:r>
    </w:p>
    <w:p>
      <w:pPr>
        <w:pBdr>
          <w:left w:val="single" w:color="00FF41" w:sz="6" w:space="6"/>
        </w:pBdr>
        <w:spacing w:before="60" w:after="60"/>
        <w:ind w:left="720"/>
      </w:pPr>
      <w:r>
        <w:rPr>
          <w:rFonts w:ascii="Courier New" w:cs="Courier New" w:eastAsia="Courier New" w:hAnsi="Courier New"/>
          <w:color w:val="00FF41"/>
          <w:sz w:val="18"/>
          <w:szCs w:val="18"/>
        </w:rPr>
        <w:t xml:space="preserve">nano libraries/protocol/include/blurt/protocol/config.hpp</w:t>
      </w:r>
    </w:p>
    <w:p>
      <w:pPr>
        <w:spacing w:before="80" w:after="80"/>
        <w:jc w:val="right"/>
      </w:pPr>
      <w:r>
        <w:rPr>
          <w:rFonts w:ascii="Arial" w:cs="Arial" w:eastAsia="Arial" w:hAnsi="Arial"/>
          <w:sz w:val="22"/>
          <w:szCs w:val="22"/>
        </w:rPr>
        <w:t xml:space="preserve">ئەمانە بگۆڕە:</w:t>
      </w:r>
    </w:p>
    <w:p>
      <w:pPr>
        <w:spacing w:before="80" w:after="80"/>
      </w:pPr>
      <w:r>
        <w:rPr>
          <w:rFonts w:ascii="Arial" w:cs="Arial" w:eastAsia="Arial" w:hAnsi="Arial"/>
          <w:sz w:val="22"/>
          <w:szCs w:val="22"/>
        </w:rPr>
        <w:t xml:space="preserve">Find and change:</w:t>
      </w:r>
    </w:p>
    <w:p>
      <w:pPr>
        <w:pBdr>
          <w:left w:val="single" w:color="00FF41" w:sz="6" w:space="6"/>
        </w:pBdr>
        <w:spacing w:before="60" w:after="60"/>
        <w:ind w:left="720"/>
      </w:pPr>
      <w:r>
        <w:rPr>
          <w:rFonts w:ascii="Courier New" w:cs="Courier New" w:eastAsia="Courier New" w:hAnsi="Courier New"/>
          <w:color w:val="00FF41"/>
          <w:sz w:val="18"/>
          <w:szCs w:val="18"/>
        </w:rPr>
        <w:t xml:space="preserve">#define BLURT_SYMBOL_SER  "BLURT"   →   "KURD"</w:t>
      </w:r>
    </w:p>
    <w:p>
      <w:pPr>
        <w:pBdr>
          <w:left w:val="single" w:color="00FF41" w:sz="6" w:space="6"/>
        </w:pBdr>
        <w:spacing w:before="60" w:after="60"/>
        <w:ind w:left="720"/>
      </w:pPr>
      <w:r>
        <w:rPr>
          <w:rFonts w:ascii="Courier New" w:cs="Courier New" w:eastAsia="Courier New" w:hAnsi="Courier New"/>
          <w:color w:val="00FF41"/>
          <w:sz w:val="18"/>
          <w:szCs w:val="18"/>
        </w:rPr>
        <w:t xml:space="preserve">#define BLURT_ADDRESS_PREFIX "BLT"   →   "KRD"</w:t>
      </w:r>
    </w:p>
    <w:p>
      <w:pPr>
        <w:pBdr>
          <w:left w:val="single" w:color="00FF41" w:sz="6" w:space="6"/>
        </w:pBdr>
        <w:spacing w:before="60" w:after="60"/>
        <w:ind w:left="720"/>
      </w:pPr>
      <w:r>
        <w:rPr>
          <w:rFonts w:ascii="Courier New" w:cs="Courier New" w:eastAsia="Courier New" w:hAnsi="Courier New"/>
          <w:color w:val="00FF41"/>
          <w:sz w:val="18"/>
          <w:szCs w:val="18"/>
        </w:rPr>
        <w:t xml:space="preserve">#define BLURT_CHAIN_ID (fc::sha256::hash("blurt"))  →  (fc::sha256::hash("kurdchain2026"))</w:t>
      </w:r>
    </w:p>
    <w:p>
      <w:pPr>
        <w:pStyle w:val="Heading2"/>
        <w:spacing w:before="300" w:after="120"/>
        <w:jc w:val="right"/>
      </w:pPr>
      <w:r>
        <w:rPr>
          <w:rFonts w:ascii="Arial" w:cs="Arial" w:eastAsia="Arial" w:hAnsi="Arial"/>
          <w:b/>
          <w:bCs/>
          <w:color w:val="1B4F72"/>
          <w:sz w:val="28"/>
          <w:szCs w:val="28"/>
        </w:rPr>
        <w:t xml:space="preserve">هەنگاوی ٤: بنا بکە</w:t>
      </w:r>
    </w:p>
    <w:p>
      <w:pPr>
        <w:pStyle w:val="Heading2"/>
        <w:spacing w:before="160" w:after="200"/>
      </w:pPr>
      <w:r>
        <w:rPr>
          <w:rFonts w:ascii="Arial" w:cs="Arial" w:eastAsia="Arial" w:hAnsi="Arial"/>
          <w:b/>
          <w:bCs/>
          <w:color w:val="2874A6"/>
          <w:sz w:val="26"/>
          <w:szCs w:val="26"/>
        </w:rPr>
        <w:t xml:space="preserve">Step 4: Build</w:t>
      </w:r>
    </w:p>
    <w:p>
      <w:pPr>
        <w:pBdr>
          <w:top w:val="single" w:color="CC0000" w:sz="4"/>
          <w:bottom w:val="single" w:color="CC0000" w:sz="4"/>
          <w:left w:val="single" w:color="CC0000" w:sz="12"/>
          <w:right w:val="single" w:color="CC0000" w:sz="4"/>
        </w:pBdr>
        <w:spacing w:before="120" w:after="120"/>
        <w:ind w:left="200" w:right="200"/>
      </w:pPr>
      <w:r>
        <w:rPr>
          <w:rFonts w:ascii="Arial" w:cs="Arial" w:eastAsia="Arial" w:hAnsi="Arial"/>
          <w:b/>
          <w:bCs/>
          <w:color w:val="CC0000"/>
          <w:sz w:val="20"/>
          <w:szCs w:val="20"/>
        </w:rPr>
        <w:t xml:space="preserve">⚠ ئەمە کاتێکی زۆر دەبرێت — ٣٠-٦٠ خولەک. نزمبا. ئەمە باشە. | This takes a long time — 30-60 minutes. Normal. This is fine.</w:t>
      </w:r>
    </w:p>
    <w:p>
      <w:pPr>
        <w:pBdr>
          <w:left w:val="single" w:color="00FF41" w:sz="6" w:space="6"/>
        </w:pBdr>
        <w:spacing w:before="60" w:after="60"/>
        <w:ind w:left="720"/>
      </w:pPr>
      <w:r>
        <w:rPr>
          <w:rFonts w:ascii="Courier New" w:cs="Courier New" w:eastAsia="Courier New" w:hAnsi="Courier New"/>
          <w:color w:val="00FF41"/>
          <w:sz w:val="18"/>
          <w:szCs w:val="18"/>
        </w:rPr>
        <w:t xml:space="preserve">mkdir build &amp;&amp; cd build</w:t>
      </w:r>
    </w:p>
    <w:p>
      <w:pPr>
        <w:pBdr>
          <w:left w:val="single" w:color="00FF41" w:sz="6" w:space="6"/>
        </w:pBdr>
        <w:spacing w:before="60" w:after="60"/>
        <w:ind w:left="720"/>
      </w:pPr>
      <w:r>
        <w:rPr>
          <w:rFonts w:ascii="Courier New" w:cs="Courier New" w:eastAsia="Courier New" w:hAnsi="Courier New"/>
          <w:color w:val="00FF41"/>
          <w:sz w:val="18"/>
          <w:szCs w:val="18"/>
        </w:rPr>
        <w:t xml:space="preserve">cmake -DCMAKE_BUILD_TYPE=Release ..</w:t>
      </w:r>
    </w:p>
    <w:p>
      <w:pPr>
        <w:pBdr>
          <w:left w:val="single" w:color="00FF41" w:sz="6" w:space="6"/>
        </w:pBdr>
        <w:spacing w:before="60" w:after="60"/>
        <w:ind w:left="720"/>
      </w:pPr>
      <w:r>
        <w:rPr>
          <w:rFonts w:ascii="Courier New" w:cs="Courier New" w:eastAsia="Courier New" w:hAnsi="Courier New"/>
          <w:color w:val="00FF41"/>
          <w:sz w:val="18"/>
          <w:szCs w:val="18"/>
        </w:rPr>
        <w:t xml:space="preserve">make -j$(nproc)</w:t>
      </w:r>
    </w:p>
    <w:p>
      <w:pPr>
        <w:pBdr>
          <w:left w:val="single" w:color="00FF41" w:sz="6" w:space="6"/>
        </w:pBdr>
        <w:spacing w:before="60" w:after="60"/>
        <w:ind w:left="720"/>
      </w:pPr>
      <w:r>
        <w:rPr>
          <w:rFonts w:ascii="Courier New" w:cs="Courier New" w:eastAsia="Courier New" w:hAnsi="Courier New"/>
          <w:color w:val="00FF41"/>
          <w:sz w:val="18"/>
          <w:szCs w:val="18"/>
        </w:rPr>
        <w:t xml:space="preserve"># -j$(nproc) bihestêne hemî CPUyan / uses all CPU cores</w:t>
      </w:r>
    </w:p>
    <w:p>
      <w:pPr>
        <w:pStyle w:val="Heading2"/>
        <w:spacing w:before="300" w:after="120"/>
        <w:jc w:val="right"/>
      </w:pPr>
      <w:r>
        <w:rPr>
          <w:rFonts w:ascii="Arial" w:cs="Arial" w:eastAsia="Arial" w:hAnsi="Arial"/>
          <w:b/>
          <w:bCs/>
          <w:color w:val="1B4F72"/>
          <w:sz w:val="28"/>
          <w:szCs w:val="28"/>
        </w:rPr>
        <w:t xml:space="preserve">هەنگاوی ٥: فایلی Genesis دروست بکە</w:t>
      </w:r>
    </w:p>
    <w:p>
      <w:pPr>
        <w:pStyle w:val="Heading2"/>
        <w:spacing w:before="160" w:after="200"/>
      </w:pPr>
      <w:r>
        <w:rPr>
          <w:rFonts w:ascii="Arial" w:cs="Arial" w:eastAsia="Arial" w:hAnsi="Arial"/>
          <w:b/>
          <w:bCs/>
          <w:color w:val="2874A6"/>
          <w:sz w:val="26"/>
          <w:szCs w:val="26"/>
        </w:rPr>
        <w:t xml:space="preserve">Step 5: Create the Genesis file</w:t>
      </w:r>
    </w:p>
    <w:p>
      <w:pPr>
        <w:pBdr>
          <w:left w:val="single" w:color="00FF41" w:sz="6" w:space="6"/>
        </w:pBdr>
        <w:spacing w:before="60" w:after="60"/>
        <w:ind w:left="720"/>
      </w:pPr>
      <w:r>
        <w:rPr>
          <w:rFonts w:ascii="Courier New" w:cs="Courier New" w:eastAsia="Courier New" w:hAnsi="Courier New"/>
          <w:color w:val="00FF41"/>
          <w:sz w:val="18"/>
          <w:szCs w:val="18"/>
        </w:rPr>
        <w:t xml:space="preserve">./programs/genesis_util/create_example_genesis.py &gt; genesis.json</w:t>
      </w:r>
    </w:p>
    <w:p>
      <w:pPr>
        <w:pBdr>
          <w:left w:val="single" w:color="00FF41" w:sz="6" w:space="6"/>
        </w:pBdr>
        <w:spacing w:before="60" w:after="60"/>
        <w:ind w:left="720"/>
      </w:pPr>
      <w:r>
        <w:rPr>
          <w:rFonts w:ascii="Courier New" w:cs="Courier New" w:eastAsia="Courier New" w:hAnsi="Courier New"/>
          <w:color w:val="00FF41"/>
          <w:sz w:val="18"/>
          <w:szCs w:val="18"/>
        </w:rPr>
        <w:t xml:space="preserve">nano genesis.json</w:t>
      </w:r>
    </w:p>
    <w:p>
      <w:pPr>
        <w:spacing w:before="80" w:after="80"/>
        <w:jc w:val="right"/>
      </w:pPr>
      <w:r>
        <w:rPr>
          <w:rFonts w:ascii="Arial" w:cs="Arial" w:eastAsia="Arial" w:hAnsi="Arial"/>
          <w:sz w:val="22"/>
          <w:szCs w:val="22"/>
        </w:rPr>
        <w:t xml:space="preserve">لە genesis.json دا گۆڕینی بکە:</w:t>
      </w:r>
    </w:p>
    <w:p>
      <w:pPr>
        <w:spacing w:before="80" w:after="80"/>
      </w:pPr>
      <w:r>
        <w:rPr>
          <w:rFonts w:ascii="Arial" w:cs="Arial" w:eastAsia="Arial" w:hAnsi="Arial"/>
          <w:sz w:val="22"/>
          <w:szCs w:val="22"/>
        </w:rPr>
        <w:t xml:space="preserve">In genesis.json edit:</w:t>
      </w:r>
    </w:p>
    <w:p>
      <w:pPr>
        <w:pBdr>
          <w:left w:val="single" w:color="00FF41" w:sz="6" w:space="6"/>
        </w:pBdr>
        <w:spacing w:before="60" w:after="60"/>
        <w:ind w:left="720"/>
      </w:pPr>
      <w:r>
        <w:rPr>
          <w:rFonts w:ascii="Courier New" w:cs="Courier New" w:eastAsia="Courier New" w:hAnsi="Courier New"/>
          <w:color w:val="00FF41"/>
          <w:sz w:val="18"/>
          <w:szCs w:val="18"/>
        </w:rPr>
        <w:t xml:space="preserve">"initial_chain_id": "kurdchain2026",</w:t>
      </w:r>
    </w:p>
    <w:p>
      <w:pPr>
        <w:pBdr>
          <w:left w:val="single" w:color="00FF41" w:sz="6" w:space="6"/>
        </w:pBdr>
        <w:spacing w:before="60" w:after="60"/>
        <w:ind w:left="720"/>
      </w:pPr>
      <w:r>
        <w:rPr>
          <w:rFonts w:ascii="Courier New" w:cs="Courier New" w:eastAsia="Courier New" w:hAnsi="Courier New"/>
          <w:color w:val="00FF41"/>
          <w:sz w:val="18"/>
          <w:szCs w:val="18"/>
        </w:rPr>
        <w:t xml:space="preserve">"initial_witness_candidates": [</w:t>
      </w:r>
    </w:p>
    <w:p>
      <w:pPr>
        <w:pBdr>
          <w:left w:val="single" w:color="00FF41" w:sz="6" w:space="6"/>
        </w:pBdr>
        <w:spacing w:before="60" w:after="60"/>
        <w:ind w:left="720"/>
      </w:pPr>
      <w:r>
        <w:rPr>
          <w:rFonts w:ascii="Courier New" w:cs="Courier New" w:eastAsia="Courier New" w:hAnsi="Courier New"/>
          <w:color w:val="00FF41"/>
          <w:sz w:val="18"/>
          <w:szCs w:val="18"/>
        </w:rPr>
        <w:t xml:space="preserve">  {"name": "kurd-witness-1", "block_signing_key": "KRD..."},</w:t>
      </w:r>
    </w:p>
    <w:p>
      <w:pPr>
        <w:pBdr>
          <w:left w:val="single" w:color="00FF41" w:sz="6" w:space="6"/>
        </w:pBdr>
        <w:spacing w:before="60" w:after="60"/>
        <w:ind w:left="720"/>
      </w:pPr>
      <w:r>
        <w:rPr>
          <w:rFonts w:ascii="Courier New" w:cs="Courier New" w:eastAsia="Courier New" w:hAnsi="Courier New"/>
          <w:color w:val="00FF41"/>
          <w:sz w:val="18"/>
          <w:szCs w:val="18"/>
        </w:rPr>
        <w:t xml:space="preserve">  {"name": "kurd-witness-2", "block_signing_key": "KRD..."},</w:t>
      </w:r>
    </w:p>
    <w:p>
      <w:pPr>
        <w:pBdr>
          <w:left w:val="single" w:color="00FF41" w:sz="6" w:space="6"/>
        </w:pBdr>
        <w:spacing w:before="60" w:after="60"/>
        <w:ind w:left="720"/>
      </w:pPr>
      <w:r>
        <w:rPr>
          <w:rFonts w:ascii="Courier New" w:cs="Courier New" w:eastAsia="Courier New" w:hAnsi="Courier New"/>
          <w:color w:val="00FF41"/>
          <w:sz w:val="18"/>
          <w:szCs w:val="18"/>
        </w:rPr>
        <w:t xml:space="preserve">  ...21 witnesses total / کۆی ٢١ شاهید</w:t>
      </w:r>
    </w:p>
    <w:p>
      <w:pPr>
        <w:pBdr>
          <w:left w:val="single" w:color="00FF41" w:sz="6" w:space="6"/>
        </w:pBdr>
        <w:spacing w:before="60" w:after="60"/>
        <w:ind w:left="720"/>
      </w:pPr>
      <w:r>
        <w:rPr>
          <w:rFonts w:ascii="Courier New" w:cs="Courier New" w:eastAsia="Courier New" w:hAnsi="Courier New"/>
          <w:color w:val="00FF41"/>
          <w:sz w:val="18"/>
          <w:szCs w:val="18"/>
        </w:rPr>
        <w:t xml:space="preserve">],</w:t>
      </w:r>
    </w:p>
    <w:p>
      <w:pPr>
        <w:pStyle w:val="Heading2"/>
        <w:spacing w:before="300" w:after="120"/>
        <w:jc w:val="right"/>
      </w:pPr>
      <w:r>
        <w:rPr>
          <w:rFonts w:ascii="Arial" w:cs="Arial" w:eastAsia="Arial" w:hAnsi="Arial"/>
          <w:b/>
          <w:bCs/>
          <w:color w:val="1B4F72"/>
          <w:sz w:val="28"/>
          <w:szCs w:val="28"/>
        </w:rPr>
        <w:t xml:space="preserve">هەنگاوی ٦: witness_node دەستبکەوێنە</w:t>
      </w:r>
    </w:p>
    <w:p>
      <w:pPr>
        <w:pStyle w:val="Heading2"/>
        <w:spacing w:before="160" w:after="200"/>
      </w:pPr>
      <w:r>
        <w:rPr>
          <w:rFonts w:ascii="Arial" w:cs="Arial" w:eastAsia="Arial" w:hAnsi="Arial"/>
          <w:b/>
          <w:bCs/>
          <w:color w:val="2874A6"/>
          <w:sz w:val="26"/>
          <w:szCs w:val="26"/>
        </w:rPr>
        <w:t xml:space="preserve">Step 6: Start the witness_node</w:t>
      </w:r>
    </w:p>
    <w:p>
      <w:pPr>
        <w:pBdr>
          <w:left w:val="single" w:color="00FF41" w:sz="6" w:space="6"/>
        </w:pBdr>
        <w:spacing w:before="60" w:after="60"/>
        <w:ind w:left="720"/>
      </w:pPr>
      <w:r>
        <w:rPr>
          <w:rFonts w:ascii="Courier New" w:cs="Courier New" w:eastAsia="Courier New" w:hAnsi="Courier New"/>
          <w:color w:val="00FF41"/>
          <w:sz w:val="18"/>
          <w:szCs w:val="18"/>
        </w:rPr>
        <w:t xml:space="preserve">./programs/witness_node/witness_node \</w:t>
      </w:r>
    </w:p>
    <w:p>
      <w:pPr>
        <w:pBdr>
          <w:left w:val="single" w:color="00FF41" w:sz="6" w:space="6"/>
        </w:pBdr>
        <w:spacing w:before="60" w:after="60"/>
        <w:ind w:left="720"/>
      </w:pPr>
      <w:r>
        <w:rPr>
          <w:rFonts w:ascii="Courier New" w:cs="Courier New" w:eastAsia="Courier New" w:hAnsi="Courier New"/>
          <w:color w:val="00FF41"/>
          <w:sz w:val="18"/>
          <w:szCs w:val="18"/>
        </w:rPr>
        <w:t xml:space="preserve">  --rpc-endpoint 0.0.0.0:8090 \</w:t>
      </w:r>
    </w:p>
    <w:p>
      <w:pPr>
        <w:pBdr>
          <w:left w:val="single" w:color="00FF41" w:sz="6" w:space="6"/>
        </w:pBdr>
        <w:spacing w:before="60" w:after="60"/>
        <w:ind w:left="720"/>
      </w:pPr>
      <w:r>
        <w:rPr>
          <w:rFonts w:ascii="Courier New" w:cs="Courier New" w:eastAsia="Courier New" w:hAnsi="Courier New"/>
          <w:color w:val="00FF41"/>
          <w:sz w:val="18"/>
          <w:szCs w:val="18"/>
        </w:rPr>
        <w:t xml:space="preserve">  --p2p-endpoint 0.0.0.0:9876 \</w:t>
      </w:r>
    </w:p>
    <w:p>
      <w:pPr>
        <w:pBdr>
          <w:left w:val="single" w:color="00FF41" w:sz="6" w:space="6"/>
        </w:pBdr>
        <w:spacing w:before="60" w:after="60"/>
        <w:ind w:left="720"/>
      </w:pPr>
      <w:r>
        <w:rPr>
          <w:rFonts w:ascii="Courier New" w:cs="Courier New" w:eastAsia="Courier New" w:hAnsi="Courier New"/>
          <w:color w:val="00FF41"/>
          <w:sz w:val="18"/>
          <w:szCs w:val="18"/>
        </w:rPr>
        <w:t xml:space="preserve">  --genesis-json genesis.json \</w:t>
      </w:r>
    </w:p>
    <w:p>
      <w:pPr>
        <w:pBdr>
          <w:left w:val="single" w:color="00FF41" w:sz="6" w:space="6"/>
        </w:pBdr>
        <w:spacing w:before="60" w:after="60"/>
        <w:ind w:left="720"/>
      </w:pPr>
      <w:r>
        <w:rPr>
          <w:rFonts w:ascii="Courier New" w:cs="Courier New" w:eastAsia="Courier New" w:hAnsi="Courier New"/>
          <w:color w:val="00FF41"/>
          <w:sz w:val="18"/>
          <w:szCs w:val="18"/>
        </w:rPr>
        <w:t xml:space="preserve">  --enable-stale-production \</w:t>
      </w:r>
    </w:p>
    <w:p>
      <w:pPr>
        <w:pBdr>
          <w:left w:val="single" w:color="00FF41" w:sz="6" w:space="6"/>
        </w:pBdr>
        <w:spacing w:before="60" w:after="60"/>
        <w:ind w:left="720"/>
      </w:pPr>
      <w:r>
        <w:rPr>
          <w:rFonts w:ascii="Courier New" w:cs="Courier New" w:eastAsia="Courier New" w:hAnsi="Courier New"/>
          <w:color w:val="00FF41"/>
          <w:sz w:val="18"/>
          <w:szCs w:val="18"/>
        </w:rPr>
        <w:t xml:space="preserve">  --required-participation 0 \</w:t>
      </w:r>
    </w:p>
    <w:p>
      <w:pPr>
        <w:pBdr>
          <w:left w:val="single" w:color="00FF41" w:sz="6" w:space="6"/>
        </w:pBdr>
        <w:spacing w:before="60" w:after="60"/>
        <w:ind w:left="720"/>
      </w:pPr>
      <w:r>
        <w:rPr>
          <w:rFonts w:ascii="Courier New" w:cs="Courier New" w:eastAsia="Courier New" w:hAnsi="Courier New"/>
          <w:color w:val="00FF41"/>
          <w:sz w:val="18"/>
          <w:szCs w:val="18"/>
        </w:rPr>
        <w:t xml:space="preserve">  -w '"kurd-witness-1"' \</w:t>
      </w:r>
    </w:p>
    <w:p>
      <w:pPr>
        <w:pBdr>
          <w:left w:val="single" w:color="00FF41" w:sz="6" w:space="6"/>
        </w:pBdr>
        <w:spacing w:before="60" w:after="60"/>
        <w:ind w:left="720"/>
      </w:pPr>
      <w:r>
        <w:rPr>
          <w:rFonts w:ascii="Courier New" w:cs="Courier New" w:eastAsia="Courier New" w:hAnsi="Courier New"/>
          <w:color w:val="00FF41"/>
          <w:sz w:val="18"/>
          <w:szCs w:val="18"/>
        </w:rPr>
        <w:t xml:space="preserve">  --private-key ["KRD_PUBLIC_KEY","PRIVATE_KEY"]</w:t>
      </w:r>
    </w:p>
    <w:p>
      <w:pPr>
        <w:pStyle w:val="Heading2"/>
        <w:spacing w:before="300" w:after="120"/>
        <w:jc w:val="right"/>
      </w:pPr>
      <w:r>
        <w:rPr>
          <w:rFonts w:ascii="Arial" w:cs="Arial" w:eastAsia="Arial" w:hAnsi="Arial"/>
          <w:b/>
          <w:bCs/>
          <w:color w:val="1B4F72"/>
          <w:sz w:val="28"/>
          <w:szCs w:val="28"/>
        </w:rPr>
        <w:t xml:space="preserve">هەنگاوی ٧: Frontend-ی Condenser دامەزرێنە</w:t>
      </w:r>
    </w:p>
    <w:p>
      <w:pPr>
        <w:pStyle w:val="Heading2"/>
        <w:spacing w:before="160" w:after="200"/>
      </w:pPr>
      <w:r>
        <w:rPr>
          <w:rFonts w:ascii="Arial" w:cs="Arial" w:eastAsia="Arial" w:hAnsi="Arial"/>
          <w:b/>
          <w:bCs/>
          <w:color w:val="2874A6"/>
          <w:sz w:val="26"/>
          <w:szCs w:val="26"/>
        </w:rPr>
        <w:t xml:space="preserve">Step 7: Install the Condenser Frontend</w:t>
      </w:r>
    </w:p>
    <w:p>
      <w:pPr>
        <w:spacing w:before="80" w:after="80"/>
        <w:jc w:val="right"/>
      </w:pPr>
      <w:r>
        <w:rPr>
          <w:rFonts w:ascii="Arial" w:cs="Arial" w:eastAsia="Arial" w:hAnsi="Arial"/>
          <w:sz w:val="22"/>
          <w:szCs w:val="22"/>
        </w:rPr>
        <w:t xml:space="preserve">Condenser پڕۆژەی React.jsییە کە Steemit.com لەسەر دروست کراوە. ئەمە fork-ی بکە بۆ کوردستان:</w:t>
      </w:r>
    </w:p>
    <w:p>
      <w:pPr>
        <w:spacing w:before="80" w:after="80"/>
      </w:pPr>
      <w:r>
        <w:rPr>
          <w:rFonts w:ascii="Arial" w:cs="Arial" w:eastAsia="Arial" w:hAnsi="Arial"/>
          <w:sz w:val="22"/>
          <w:szCs w:val="22"/>
        </w:rPr>
        <w:t xml:space="preserve">Condenser is the React.js project that Steemit.com is built on. Fork it for Kurdistan:</w:t>
      </w:r>
    </w:p>
    <w:p>
      <w:pPr>
        <w:pBdr>
          <w:left w:val="single" w:color="00FF41" w:sz="6" w:space="6"/>
        </w:pBdr>
        <w:spacing w:before="60" w:after="60"/>
        <w:ind w:left="720"/>
      </w:pPr>
      <w:r>
        <w:rPr>
          <w:rFonts w:ascii="Courier New" w:cs="Courier New" w:eastAsia="Courier New" w:hAnsi="Courier New"/>
          <w:color w:val="00FF41"/>
          <w:sz w:val="18"/>
          <w:szCs w:val="18"/>
        </w:rPr>
        <w:t xml:space="preserve">git clone https://github.com/steemit/condenser.git kurdbook</w:t>
      </w:r>
    </w:p>
    <w:p>
      <w:pPr>
        <w:pBdr>
          <w:left w:val="single" w:color="00FF41" w:sz="6" w:space="6"/>
        </w:pBdr>
        <w:spacing w:before="60" w:after="60"/>
        <w:ind w:left="720"/>
      </w:pPr>
      <w:r>
        <w:rPr>
          <w:rFonts w:ascii="Courier New" w:cs="Courier New" w:eastAsia="Courier New" w:hAnsi="Courier New"/>
          <w:color w:val="00FF41"/>
          <w:sz w:val="18"/>
          <w:szCs w:val="18"/>
        </w:rPr>
        <w:t xml:space="preserve">cd kurdbook</w:t>
      </w:r>
    </w:p>
    <w:p>
      <w:pPr>
        <w:pBdr>
          <w:left w:val="single" w:color="00FF41" w:sz="6" w:space="6"/>
        </w:pBdr>
        <w:spacing w:before="60" w:after="60"/>
        <w:ind w:left="720"/>
      </w:pPr>
      <w:r>
        <w:rPr>
          <w:rFonts w:ascii="Courier New" w:cs="Courier New" w:eastAsia="Courier New" w:hAnsi="Courier New"/>
          <w:color w:val="00FF41"/>
          <w:sz w:val="18"/>
          <w:szCs w:val="18"/>
        </w:rPr>
        <w:t xml:space="preserve"># Node.js 12 pêwîst e / Node.js 12 required:</w:t>
      </w:r>
    </w:p>
    <w:p>
      <w:pPr>
        <w:pBdr>
          <w:left w:val="single" w:color="00FF41" w:sz="6" w:space="6"/>
        </w:pBdr>
        <w:spacing w:before="60" w:after="60"/>
        <w:ind w:left="720"/>
      </w:pPr>
      <w:r>
        <w:rPr>
          <w:rFonts w:ascii="Courier New" w:cs="Courier New" w:eastAsia="Courier New" w:hAnsi="Courier New"/>
          <w:color w:val="00FF41"/>
          <w:sz w:val="18"/>
          <w:szCs w:val="18"/>
        </w:rPr>
        <w:t xml:space="preserve">nvm install 12</w:t>
      </w:r>
    </w:p>
    <w:p>
      <w:pPr>
        <w:pBdr>
          <w:left w:val="single" w:color="00FF41" w:sz="6" w:space="6"/>
        </w:pBdr>
        <w:spacing w:before="60" w:after="60"/>
        <w:ind w:left="720"/>
      </w:pPr>
      <w:r>
        <w:rPr>
          <w:rFonts w:ascii="Courier New" w:cs="Courier New" w:eastAsia="Courier New" w:hAnsi="Courier New"/>
          <w:color w:val="00FF41"/>
          <w:sz w:val="18"/>
          <w:szCs w:val="18"/>
        </w:rPr>
        <w:t xml:space="preserve">nvm use 12</w:t>
      </w:r>
    </w:p>
    <w:p>
      <w:pPr>
        <w:pBdr>
          <w:left w:val="single" w:color="00FF41" w:sz="6" w:space="6"/>
        </w:pBdr>
        <w:spacing w:before="60" w:after="60"/>
        <w:ind w:left="720"/>
      </w:pPr>
      <w:r>
        <w:rPr>
          <w:rFonts w:ascii="Courier New" w:cs="Courier New" w:eastAsia="Courier New" w:hAnsi="Courier New"/>
          <w:color w:val="00FF41"/>
          <w:sz w:val="18"/>
          <w:szCs w:val="18"/>
        </w:rPr>
        <w:t xml:space="preserve">npm install -g yarn</w:t>
      </w:r>
    </w:p>
    <w:p>
      <w:pPr>
        <w:pBdr>
          <w:left w:val="single" w:color="00FF41" w:sz="6" w:space="6"/>
        </w:pBdr>
        <w:spacing w:before="60" w:after="60"/>
        <w:ind w:left="720"/>
      </w:pPr>
      <w:r>
        <w:rPr>
          <w:rFonts w:ascii="Courier New" w:cs="Courier New" w:eastAsia="Courier New" w:hAnsi="Courier New"/>
          <w:color w:val="00FF41"/>
          <w:sz w:val="18"/>
          <w:szCs w:val="18"/>
        </w:rPr>
        <w:t xml:space="preserve">yarn install --frozen-lockfile</w:t>
      </w:r>
    </w:p>
    <w:p>
      <w:pPr>
        <w:spacing w:before="80"/>
      </w:pPr>
      <w:r>
        <w:t xml:space="preserve"/>
      </w:r>
    </w:p>
    <w:p>
      <w:pPr>
        <w:spacing w:before="80" w:after="80"/>
        <w:jc w:val="right"/>
      </w:pPr>
      <w:r>
        <w:rPr>
          <w:rFonts w:ascii="Arial" w:cs="Arial" w:eastAsia="Arial" w:hAnsi="Arial"/>
          <w:sz w:val="22"/>
          <w:szCs w:val="22"/>
        </w:rPr>
        <w:t xml:space="preserve">config-ەکە دیاری بکە:</w:t>
      </w:r>
    </w:p>
    <w:p>
      <w:pPr>
        <w:spacing w:before="80" w:after="80"/>
      </w:pPr>
      <w:r>
        <w:rPr>
          <w:rFonts w:ascii="Arial" w:cs="Arial" w:eastAsia="Arial" w:hAnsi="Arial"/>
          <w:sz w:val="22"/>
          <w:szCs w:val="22"/>
        </w:rPr>
        <w:t xml:space="preserve">Configure it:</w:t>
      </w:r>
    </w:p>
    <w:p>
      <w:pPr>
        <w:pBdr>
          <w:left w:val="single" w:color="00FF41" w:sz="6" w:space="6"/>
        </w:pBdr>
        <w:spacing w:before="60" w:after="60"/>
        <w:ind w:left="720"/>
      </w:pPr>
      <w:r>
        <w:rPr>
          <w:rFonts w:ascii="Courier New" w:cs="Courier New" w:eastAsia="Courier New" w:hAnsi="Courier New"/>
          <w:color w:val="00FF41"/>
          <w:sz w:val="18"/>
          <w:szCs w:val="18"/>
        </w:rPr>
        <w:t xml:space="preserve">cp config/example.json config/default.json</w:t>
      </w:r>
    </w:p>
    <w:p>
      <w:pPr>
        <w:pBdr>
          <w:left w:val="single" w:color="00FF41" w:sz="6" w:space="6"/>
        </w:pBdr>
        <w:spacing w:before="60" w:after="60"/>
        <w:ind w:left="720"/>
      </w:pPr>
      <w:r>
        <w:rPr>
          <w:rFonts w:ascii="Courier New" w:cs="Courier New" w:eastAsia="Courier New" w:hAnsi="Courier New"/>
          <w:color w:val="00FF41"/>
          <w:sz w:val="18"/>
          <w:szCs w:val="18"/>
        </w:rPr>
        <w:t xml:space="preserve">nano config/default.json</w:t>
      </w:r>
    </w:p>
    <w:p>
      <w:pPr>
        <w:spacing w:before="80" w:after="80"/>
        <w:jc w:val="right"/>
      </w:pPr>
      <w:r>
        <w:rPr>
          <w:rFonts w:ascii="Arial" w:cs="Arial" w:eastAsia="Arial" w:hAnsi="Arial"/>
          <w:sz w:val="22"/>
          <w:szCs w:val="22"/>
        </w:rPr>
        <w:t xml:space="preserve">ئەمانە گۆڕینی بکە:</w:t>
      </w:r>
    </w:p>
    <w:p>
      <w:pPr>
        <w:spacing w:before="80" w:after="80"/>
      </w:pPr>
      <w:r>
        <w:rPr>
          <w:rFonts w:ascii="Arial" w:cs="Arial" w:eastAsia="Arial" w:hAnsi="Arial"/>
          <w:sz w:val="22"/>
          <w:szCs w:val="22"/>
        </w:rPr>
        <w:t xml:space="preserve">Change these:</w:t>
      </w:r>
    </w:p>
    <w:p>
      <w:pPr>
        <w:pBdr>
          <w:left w:val="single" w:color="00FF41" w:sz="6" w:space="6"/>
        </w:pBdr>
        <w:spacing w:before="60" w:after="60"/>
        <w:ind w:left="720"/>
      </w:pPr>
      <w:r>
        <w:rPr>
          <w:rFonts w:ascii="Courier New" w:cs="Courier New" w:eastAsia="Courier New" w:hAnsi="Courier New"/>
          <w:color w:val="00FF41"/>
          <w:sz w:val="18"/>
          <w:szCs w:val="18"/>
        </w:rPr>
        <w:t xml:space="preserve">"chain_id": "kurdchain2026",</w:t>
      </w:r>
    </w:p>
    <w:p>
      <w:pPr>
        <w:pBdr>
          <w:left w:val="single" w:color="00FF41" w:sz="6" w:space="6"/>
        </w:pBdr>
        <w:spacing w:before="60" w:after="60"/>
        <w:ind w:left="720"/>
      </w:pPr>
      <w:r>
        <w:rPr>
          <w:rFonts w:ascii="Courier New" w:cs="Courier New" w:eastAsia="Courier New" w:hAnsi="Courier New"/>
          <w:color w:val="00FF41"/>
          <w:sz w:val="18"/>
          <w:szCs w:val="18"/>
        </w:rPr>
        <w:t xml:space="preserve">"server_host": "localhost",</w:t>
      </w:r>
    </w:p>
    <w:p>
      <w:pPr>
        <w:pBdr>
          <w:left w:val="single" w:color="00FF41" w:sz="6" w:space="6"/>
        </w:pBdr>
        <w:spacing w:before="60" w:after="60"/>
        <w:ind w:left="720"/>
      </w:pPr>
      <w:r>
        <w:rPr>
          <w:rFonts w:ascii="Courier New" w:cs="Courier New" w:eastAsia="Courier New" w:hAnsi="Courier New"/>
          <w:color w:val="00FF41"/>
          <w:sz w:val="18"/>
          <w:szCs w:val="18"/>
        </w:rPr>
        <w:t xml:space="preserve">"server_port": "8090",</w:t>
      </w:r>
    </w:p>
    <w:p>
      <w:pPr>
        <w:pBdr>
          <w:left w:val="single" w:color="00FF41" w:sz="6" w:space="6"/>
        </w:pBdr>
        <w:spacing w:before="60" w:after="60"/>
        <w:ind w:left="720"/>
      </w:pPr>
      <w:r>
        <w:rPr>
          <w:rFonts w:ascii="Courier New" w:cs="Courier New" w:eastAsia="Courier New" w:hAnsi="Courier New"/>
          <w:color w:val="00FF41"/>
          <w:sz w:val="18"/>
          <w:szCs w:val="18"/>
        </w:rPr>
        <w:t xml:space="preserve">"address_prefix": "KRD",</w:t>
      </w:r>
    </w:p>
    <w:p>
      <w:pPr>
        <w:pBdr>
          <w:left w:val="single" w:color="00FF41" w:sz="6" w:space="6"/>
        </w:pBdr>
        <w:spacing w:before="60" w:after="60"/>
        <w:ind w:left="720"/>
      </w:pPr>
      <w:r>
        <w:rPr>
          <w:rFonts w:ascii="Courier New" w:cs="Courier New" w:eastAsia="Courier New" w:hAnsi="Courier New"/>
          <w:color w:val="00FF41"/>
          <w:sz w:val="18"/>
          <w:szCs w:val="18"/>
        </w:rPr>
        <w:t xml:space="preserve">"currency": "KURD",</w:t>
      </w:r>
    </w:p>
    <w:p>
      <w:pPr>
        <w:spacing w:before="80"/>
      </w:pPr>
      <w:r>
        <w:t xml:space="preserve"/>
      </w:r>
    </w:p>
    <w:p>
      <w:pPr>
        <w:spacing w:before="80" w:after="80"/>
        <w:jc w:val="right"/>
      </w:pPr>
      <w:r>
        <w:rPr>
          <w:rFonts w:ascii="Arial" w:cs="Arial" w:eastAsia="Arial" w:hAnsi="Arial"/>
          <w:sz w:val="22"/>
          <w:szCs w:val="22"/>
        </w:rPr>
        <w:t xml:space="preserve">دواتر دەستبکەوێنە:</w:t>
      </w:r>
    </w:p>
    <w:p>
      <w:pPr>
        <w:spacing w:before="80" w:after="80"/>
      </w:pPr>
      <w:r>
        <w:rPr>
          <w:rFonts w:ascii="Arial" w:cs="Arial" w:eastAsia="Arial" w:hAnsi="Arial"/>
          <w:sz w:val="22"/>
          <w:szCs w:val="22"/>
        </w:rPr>
        <w:t xml:space="preserve">Then start it:</w:t>
      </w:r>
    </w:p>
    <w:p>
      <w:pPr>
        <w:pBdr>
          <w:left w:val="single" w:color="00FF41" w:sz="6" w:space="6"/>
        </w:pBdr>
        <w:spacing w:before="60" w:after="60"/>
        <w:ind w:left="720"/>
      </w:pPr>
      <w:r>
        <w:rPr>
          <w:rFonts w:ascii="Courier New" w:cs="Courier New" w:eastAsia="Courier New" w:hAnsi="Courier New"/>
          <w:color w:val="00FF41"/>
          <w:sz w:val="18"/>
          <w:szCs w:val="18"/>
        </w:rPr>
        <w:t xml:space="preserve">yarn run build</w:t>
      </w:r>
    </w:p>
    <w:p>
      <w:pPr>
        <w:pBdr>
          <w:left w:val="single" w:color="00FF41" w:sz="6" w:space="6"/>
        </w:pBdr>
        <w:spacing w:before="60" w:after="60"/>
        <w:ind w:left="720"/>
      </w:pPr>
      <w:r>
        <w:rPr>
          <w:rFonts w:ascii="Courier New" w:cs="Courier New" w:eastAsia="Courier New" w:hAnsi="Courier New"/>
          <w:color w:val="00FF41"/>
          <w:sz w:val="18"/>
          <w:szCs w:val="18"/>
        </w:rPr>
        <w:t xml:space="preserve">yarn run production</w:t>
      </w:r>
    </w:p>
    <w:p>
      <w:pPr>
        <w:pBdr>
          <w:left w:val="single" w:color="00FF41" w:sz="6" w:space="6"/>
        </w:pBdr>
        <w:spacing w:before="60" w:after="60"/>
        <w:ind w:left="720"/>
      </w:pPr>
      <w:r>
        <w:rPr>
          <w:rFonts w:ascii="Courier New" w:cs="Courier New" w:eastAsia="Courier New" w:hAnsi="Courier New"/>
          <w:color w:val="00FF41"/>
          <w:sz w:val="18"/>
          <w:szCs w:val="18"/>
        </w:rPr>
        <w:t xml:space="preserve"># KurdBook ئێستا لە http://localhost:8080 دادەپەڕێت</w:t>
      </w:r>
    </w:p>
    <w:p>
      <w:pPr>
        <w:pBdr>
          <w:left w:val="single" w:color="00FF41" w:sz="6" w:space="6"/>
        </w:pBdr>
        <w:spacing w:before="60" w:after="60"/>
        <w:ind w:left="720"/>
      </w:pPr>
      <w:r>
        <w:rPr>
          <w:rFonts w:ascii="Courier New" w:cs="Courier New" w:eastAsia="Courier New" w:hAnsi="Courier New"/>
          <w:color w:val="00FF41"/>
          <w:sz w:val="18"/>
          <w:szCs w:val="18"/>
        </w:rPr>
        <w:t xml:space="preserve"># KurdBook now runs at http://localhost:8080</w:t>
      </w:r>
    </w:p>
    <w:p>
      <w:r>
        <w:br w:type="page"/>
      </w:r>
    </w:p>
    <w:p>
      <w:pPr>
        <w:spacing w:before="200" w:after="80"/>
        <w:jc w:val="right"/>
      </w:pPr>
      <w:r>
        <w:rPr>
          <w:rFonts w:ascii="Arial" w:cs="Arial" w:eastAsia="Arial" w:hAnsi="Arial"/>
          <w:b/>
          <w:bCs/>
          <w:color w:val="1B4F72"/>
          <w:sz w:val="36"/>
          <w:szCs w:val="36"/>
        </w:rPr>
        <w:t xml:space="preserve">بەشی پێنج: Testnet — تاقی کردنەوەی پێش ئەوەی باوەڕ بکەیت</w:t>
      </w:r>
    </w:p>
    <w:p>
      <w:pPr>
        <w:spacing w:before="80" w:after="200"/>
      </w:pPr>
      <w:r>
        <w:rPr>
          <w:rFonts w:ascii="Arial" w:cs="Arial" w:eastAsia="Arial" w:hAnsi="Arial"/>
          <w:b/>
          <w:bCs/>
          <w:color w:val="2874A6"/>
          <w:sz w:val="30"/>
          <w:szCs w:val="30"/>
        </w:rPr>
        <w:t xml:space="preserve">PART FIVE: TESTNET — TEST BEFORE YOU TRUST REAL MONEY</w:t>
      </w:r>
    </w:p>
    <w:p>
      <w:pPr>
        <w:pBdr>
          <w:bottom w:val="single" w:color="2874A6" w:sz="4" w:space="1"/>
        </w:pBdr>
        <w:spacing w:before="200" w:after="200"/>
        <w:ind w:left="200"/>
        <w:jc w:val="right"/>
      </w:pPr>
      <w:r>
        <w:rPr>
          <w:rFonts w:ascii="Courier New" w:cs="Courier New" w:eastAsia="Courier New" w:hAnsi="Courier New"/>
          <w:color w:val="00FF41"/>
          <w:sz w:val="18"/>
          <w:szCs w:val="18"/>
        </w:rPr>
        <w:t xml:space="preserve"># لە کۆنسۆڵی geth-دا / In geth console:</w:t>
      </w:r>
    </w:p>
    <w:p>
      <w:pPr>
        <w:pBdr>
          <w:left w:val="single" w:color="00FF41" w:sz="6" w:space="6"/>
        </w:pBdr>
        <w:spacing w:before="60" w:after="60"/>
        <w:ind w:left="720"/>
      </w:pPr>
      <w:r>
        <w:rPr>
          <w:rFonts w:ascii="Courier New" w:cs="Courier New" w:eastAsia="Courier New" w:hAnsi="Courier New"/>
          <w:color w:val="00FF41"/>
          <w:sz w:val="18"/>
          <w:szCs w:val="18"/>
        </w:rPr>
        <w:t xml:space="preserve">personal.unlockAccount(eth.accounts[0], 'YOUR_PASSWORD', 300)</w:t>
      </w:r>
    </w:p>
    <w:p>
      <w:pPr>
        <w:pBdr>
          <w:left w:val="single" w:color="00FF41" w:sz="6" w:space="6"/>
        </w:pBdr>
        <w:spacing w:before="60" w:after="60"/>
        <w:ind w:left="720"/>
      </w:pPr>
      <w:r>
        <w:rPr>
          <w:rFonts w:ascii="Courier New" w:cs="Courier New" w:eastAsia="Courier New" w:hAnsi="Courier New"/>
          <w:color w:val="00FF41"/>
          <w:sz w:val="18"/>
          <w:szCs w:val="18"/>
        </w:rPr>
        <w:t xml:space="preserve"># KURD ناردن بۆ ناونیشانی تر / Send KURD to another address:</w:t>
      </w:r>
    </w:p>
    <w:p>
      <w:pPr>
        <w:pBdr>
          <w:left w:val="single" w:color="00FF41" w:sz="6" w:space="6"/>
        </w:pBdr>
        <w:spacing w:before="60" w:after="60"/>
        <w:ind w:left="720"/>
      </w:pPr>
      <w:r>
        <w:rPr>
          <w:rFonts w:ascii="Courier New" w:cs="Courier New" w:eastAsia="Courier New" w:hAnsi="Courier New"/>
          <w:color w:val="00FF41"/>
          <w:sz w:val="18"/>
          <w:szCs w:val="18"/>
        </w:rPr>
        <w:t xml:space="preserve">eth.sendTransaction({</w:t>
      </w:r>
    </w:p>
    <w:p>
      <w:pPr>
        <w:pBdr>
          <w:left w:val="single" w:color="00FF41" w:sz="6" w:space="6"/>
        </w:pBdr>
        <w:spacing w:before="60" w:after="60"/>
        <w:ind w:left="720"/>
      </w:pPr>
      <w:r>
        <w:rPr>
          <w:rFonts w:ascii="Courier New" w:cs="Courier New" w:eastAsia="Courier New" w:hAnsi="Courier New"/>
          <w:color w:val="00FF41"/>
          <w:sz w:val="18"/>
          <w:szCs w:val="18"/>
        </w:rPr>
        <w:t xml:space="preserve">  from: eth.accounts[0],</w:t>
      </w:r>
    </w:p>
    <w:p>
      <w:pPr>
        <w:pBdr>
          <w:left w:val="single" w:color="00FF41" w:sz="6" w:space="6"/>
        </w:pBdr>
        <w:spacing w:before="60" w:after="60"/>
        <w:ind w:left="720"/>
      </w:pPr>
      <w:r>
        <w:rPr>
          <w:rFonts w:ascii="Courier New" w:cs="Courier New" w:eastAsia="Courier New" w:hAnsi="Courier New"/>
          <w:color w:val="00FF41"/>
          <w:sz w:val="18"/>
          <w:szCs w:val="18"/>
        </w:rPr>
        <w:t xml:space="preserve">  to: '0x[RECIPIENT_ADDRESS]',</w:t>
      </w:r>
    </w:p>
    <w:p>
      <w:pPr>
        <w:pBdr>
          <w:left w:val="single" w:color="00FF41" w:sz="6" w:space="6"/>
        </w:pBdr>
        <w:spacing w:before="60" w:after="60"/>
        <w:ind w:left="720"/>
      </w:pPr>
      <w:r>
        <w:rPr>
          <w:rFonts w:ascii="Courier New" w:cs="Courier New" w:eastAsia="Courier New" w:hAnsi="Courier New"/>
          <w:color w:val="00FF41"/>
          <w:sz w:val="18"/>
          <w:szCs w:val="18"/>
        </w:rPr>
        <w:t xml:space="preserve">  value: web3.toWei(100, 'ether'),  // 100 KURD</w:t>
      </w:r>
    </w:p>
    <w:p>
      <w:pPr>
        <w:pBdr>
          <w:left w:val="single" w:color="00FF41" w:sz="6" w:space="6"/>
        </w:pBdr>
        <w:spacing w:before="60" w:after="60"/>
        <w:ind w:left="720"/>
      </w:pPr>
      <w:r>
        <w:rPr>
          <w:rFonts w:ascii="Courier New" w:cs="Courier New" w:eastAsia="Courier New" w:hAnsi="Courier New"/>
          <w:color w:val="00FF41"/>
          <w:sz w:val="18"/>
          <w:szCs w:val="18"/>
        </w:rPr>
        <w:t xml:space="preserve">  gas: 21000</w:t>
      </w:r>
    </w:p>
    <w:p>
      <w:pPr>
        <w:pBdr>
          <w:left w:val="single" w:color="00FF41" w:sz="6" w:space="6"/>
        </w:pBdr>
        <w:spacing w:before="60" w:after="60"/>
        <w:ind w:left="720"/>
      </w:pPr>
      <w:r>
        <w:rPr>
          <w:rFonts w:ascii="Courier New" w:cs="Courier New" w:eastAsia="Courier New" w:hAnsi="Courier New"/>
          <w:color w:val="00FF41"/>
          <w:sz w:val="18"/>
          <w:szCs w:val="18"/>
        </w:rPr>
        <w:t xml:space="preserve">})</w:t>
      </w:r>
    </w:p>
    <w:p>
      <w:r>
        <w:br w:type="page"/>
      </w:r>
    </w:p>
    <w:p>
      <w:pPr>
        <w:spacing w:before="200" w:after="80"/>
        <w:jc w:val="right"/>
      </w:pPr>
      <w:r>
        <w:rPr>
          <w:rFonts w:ascii="Arial" w:cs="Arial" w:eastAsia="Arial" w:hAnsi="Arial"/>
          <w:b/>
          <w:bCs/>
          <w:color w:val="1B4F72"/>
          <w:sz w:val="36"/>
          <w:szCs w:val="36"/>
        </w:rPr>
        <w:t xml:space="preserve">بەشی شەش: سیاسەتی بلۆکچەین — تەجربەی HIVE/STEEM بۆمان فێر دەکات</w:t>
      </w:r>
    </w:p>
    <w:p>
      <w:pPr>
        <w:spacing w:before="80" w:after="200"/>
      </w:pPr>
      <w:r>
        <w:rPr>
          <w:rFonts w:ascii="Arial" w:cs="Arial" w:eastAsia="Arial" w:hAnsi="Arial"/>
          <w:b/>
          <w:bCs/>
          <w:color w:val="2874A6"/>
          <w:sz w:val="30"/>
          <w:szCs w:val="30"/>
        </w:rPr>
        <w:t xml:space="preserve">PART SIX: BLOCKCHAIN POLITICS — THE HIVE/STEEM LESSON</w:t>
      </w:r>
    </w:p>
    <w:p>
      <w:pPr>
        <w:pBdr>
          <w:bottom w:val="single" w:color="2874A6" w:sz="4" w:space="1"/>
        </w:pBdr>
        <w:spacing w:before="200" w:after="200"/>
      </w:pPr>
      <w:r>
        <w:t xml:space="preserve"/>
      </w:r>
    </w:p>
    <w:p>
      <w:pPr>
        <w:spacing w:before="80" w:after="80"/>
        <w:jc w:val="right"/>
      </w:pPr>
      <w:r>
        <w:rPr>
          <w:rFonts w:ascii="Arial" w:cs="Arial" w:eastAsia="Arial" w:hAnsi="Arial"/>
          <w:sz w:val="22"/>
          <w:szCs w:val="22"/>
        </w:rPr>
        <w:t xml:space="preserve">پێش ئەوەی زنجیرەکەت بدەیتە دەستی کۆمەڵگا، پێویستە بزانیت چی روویدا لە STEEM دا لە ٢٠٢٠دا — چونکە ئەگەر زنجیرەکەت باش دیزاین نەکرابێت، هەمانەی دەبێت.</w:t>
      </w:r>
    </w:p>
    <w:p>
      <w:pPr>
        <w:spacing w:before="80" w:after="80"/>
      </w:pPr>
      <w:r>
        <w:rPr>
          <w:rFonts w:ascii="Arial" w:cs="Arial" w:eastAsia="Arial" w:hAnsi="Arial"/>
          <w:sz w:val="22"/>
          <w:szCs w:val="22"/>
        </w:rPr>
        <w:t xml:space="preserve">Before handing your chain to the community, you need to know what happened to STEEM in 2020 — because if your chain is badly designed, the same will happen to you.</w:t>
      </w:r>
    </w:p>
    <w:p>
      <w:pPr>
        <w:spacing w:before="120"/>
      </w:pPr>
      <w:r>
        <w:t xml:space="preserve"/>
      </w:r>
    </w:p>
    <w:p>
      <w:pPr>
        <w:pStyle w:val="Heading2"/>
        <w:spacing w:before="300" w:after="120"/>
        <w:jc w:val="right"/>
      </w:pPr>
      <w:r>
        <w:rPr>
          <w:rFonts w:ascii="Arial" w:cs="Arial" w:eastAsia="Arial" w:hAnsi="Arial"/>
          <w:b/>
          <w:bCs/>
          <w:color w:val="1B4F72"/>
          <w:sz w:val="28"/>
          <w:szCs w:val="28"/>
        </w:rPr>
        <w:t xml:space="preserve">چی روویدا</w:t>
      </w:r>
    </w:p>
    <w:p>
      <w:pPr>
        <w:pStyle w:val="Heading2"/>
        <w:spacing w:before="160" w:after="200"/>
      </w:pPr>
      <w:r>
        <w:rPr>
          <w:rFonts w:ascii="Arial" w:cs="Arial" w:eastAsia="Arial" w:hAnsi="Arial"/>
          <w:b/>
          <w:bCs/>
          <w:color w:val="2874A6"/>
          <w:sz w:val="26"/>
          <w:szCs w:val="26"/>
        </w:rPr>
        <w:t xml:space="preserve">What happened</w:t>
      </w:r>
    </w:p>
    <w:p>
      <w:pPr>
        <w:spacing w:before="80" w:after="80"/>
        <w:jc w:val="right"/>
      </w:pPr>
      <w:r>
        <w:rPr>
          <w:rFonts w:ascii="Arial" w:cs="Arial" w:eastAsia="Arial" w:hAnsi="Arial"/>
          <w:sz w:val="22"/>
          <w:szCs w:val="22"/>
        </w:rPr>
        <w:t xml:space="preserve">Steemit.com لە ٢٠١٦دا دەستی پێکرد. دامەزرێنەرانی Ned Scott و Dan Larimer پێش ئەوەی خەڵکی تر دەستیان پێکرد، ٧٥ ملیۆن تۆکەنی STEEM بۆ خۆیان مایندی کردن ('ninja-mining'). قول دایانن ئەم تۆکەنانە بۆ باخچەکردنی پلاتفۆرم بەکاردێنن — نەک بۆ دەنگدان لە گەڕنانسدا.</w:t>
      </w:r>
    </w:p>
    <w:p>
      <w:pPr>
        <w:spacing w:before="80" w:after="80"/>
      </w:pPr>
      <w:r>
        <w:rPr>
          <w:rFonts w:ascii="Arial" w:cs="Arial" w:eastAsia="Arial" w:hAnsi="Arial"/>
          <w:sz w:val="22"/>
          <w:szCs w:val="22"/>
        </w:rPr>
        <w:t xml:space="preserve">Steemit.com launched in 2016. The founders Ned Scott and Dan Larimer mined 75 million STEEM tokens for themselves before the public could ('ninja-mining'). They promised these tokens would be used to develop the platform — not to vote in governance.</w:t>
      </w:r>
    </w:p>
    <w:p>
      <w:pPr>
        <w:spacing w:before="80"/>
      </w:pPr>
      <w:r>
        <w:t xml:space="preserve"/>
      </w:r>
    </w:p>
    <w:p>
      <w:pPr>
        <w:spacing w:before="80" w:after="80"/>
        <w:jc w:val="right"/>
      </w:pPr>
      <w:r>
        <w:rPr>
          <w:rFonts w:ascii="Arial" w:cs="Arial" w:eastAsia="Arial" w:hAnsi="Arial"/>
          <w:sz w:val="22"/>
          <w:szCs w:val="22"/>
        </w:rPr>
        <w:t xml:space="preserve">لە ٢٠٢٠دا Justin Sun — بەڵێندەری بلۆکچەینی TRON — Steemit Inc. کڕی لە Ned Scott. ئەمە مامەڵەی باشی ئابووری بوو. بەڵام ئەم ٧٥ ملیۆن تۆکەنی کرداری. هەشت ڕۆژ دواتر، شاهیدانی سەرەوەی STEEM — کە @aggroed سەرانەیان بوو — Softfork 0.22.2ی جێبەجێ کردن: تۆکەنەکانی Justin Sun هاوردەکرا بەبێ رازیبوونی. ناویان لێنا 'Steema Carta.'</w:t>
      </w:r>
    </w:p>
    <w:p>
      <w:pPr>
        <w:spacing w:before="80" w:after="80"/>
      </w:pPr>
      <w:r>
        <w:rPr>
          <w:rFonts w:ascii="Arial" w:cs="Arial" w:eastAsia="Arial" w:hAnsi="Arial"/>
          <w:sz w:val="22"/>
          <w:szCs w:val="22"/>
        </w:rPr>
        <w:t xml:space="preserve">In 2020 Justin Sun — founder of the TRON blockchain — bought Steemit Inc. from Ned Scott. Legitimate business transaction. But he bought those 75 million tokens too. Eight days later, the top STEEM witnesses — led by @aggroed — executed Softfork 0.22.2: Justin Sun's tokens were frozen without his consent. They called it the 'Steema Carta.'</w:t>
      </w:r>
    </w:p>
    <w:p>
      <w:pPr>
        <w:spacing w:before="80"/>
      </w:pPr>
      <w:r>
        <w:t xml:space="preserve"/>
      </w:r>
    </w:p>
    <w:p>
      <w:pPr>
        <w:spacing w:before="80" w:after="80"/>
        <w:jc w:val="right"/>
      </w:pPr>
      <w:r>
        <w:rPr>
          <w:rFonts w:ascii="Arial" w:cs="Arial" w:eastAsia="Arial" w:hAnsi="Arial"/>
          <w:sz w:val="22"/>
          <w:szCs w:val="22"/>
        </w:rPr>
        <w:t xml:space="preserve">Justin Sun STEEM-ەکەی خۆی بەکارهێنا — و لە بازاڕگەڕانی وەک Binance و Huobi داواکرد تۆکەنی خەڵکیان بەکاربهێنن بۆ دەنگدان — کە ئەمەش تایبەتی خۆی بوو. لە ٢٠ی مارچی ٢٠٢٠ زنجیرەی HIVE لە STEEM جیابووەوە. سێ زنجیرە. سێ کۆمەڵگا. هیچیان لە پێش قەتبوونەوە گەورەتر نەبوون.</w:t>
      </w:r>
    </w:p>
    <w:p>
      <w:pPr>
        <w:spacing w:before="80" w:after="80"/>
      </w:pPr>
      <w:r>
        <w:rPr>
          <w:rFonts w:ascii="Arial" w:cs="Arial" w:eastAsia="Arial" w:hAnsi="Arial"/>
          <w:sz w:val="22"/>
          <w:szCs w:val="22"/>
        </w:rPr>
        <w:t xml:space="preserve">Justin Sun used his own STEEM — and got exchanges like Binance and Huobi to use their customers' tokens to vote (without customer consent). On March 20, 2020, the HIVE blockchain hard-forked from STEEM. Three chains. Three communities. None of them larger than before the split.</w:t>
      </w:r>
    </w:p>
    <w:p>
      <w:pPr>
        <w:spacing w:before="80"/>
      </w:pPr>
      <w:r>
        <w:t xml:space="preserve"/>
      </w:r>
    </w:p>
    <w:p>
      <w:pPr>
        <w:spacing w:before="80" w:after="80"/>
        <w:jc w:val="right"/>
      </w:pPr>
      <w:r>
        <w:rPr>
          <w:rFonts w:ascii="Arial" w:cs="Arial" w:eastAsia="Arial" w:hAnsi="Arial"/>
          <w:sz w:val="22"/>
          <w:szCs w:val="22"/>
        </w:rPr>
        <w:t xml:space="preserve">پرۆژەکانی PUCO و PUTI — کە بۆ کۆمەڵگاکانی کەمینە دروست دەکران — لە ناو ئەم جەنگی سیاسیدا کەوتن. گەشەپێدان هاوردەکرا. ساڵانێک کار پووچەڵبوو.</w:t>
      </w:r>
    </w:p>
    <w:p>
      <w:pPr>
        <w:spacing w:before="80" w:after="80"/>
      </w:pPr>
      <w:r>
        <w:rPr>
          <w:rFonts w:ascii="Arial" w:cs="Arial" w:eastAsia="Arial" w:hAnsi="Arial"/>
          <w:sz w:val="22"/>
          <w:szCs w:val="22"/>
        </w:rPr>
        <w:t xml:space="preserve">The PUCO and PUTI token projects — being built for minority communities — were caught in this political war. Development halted. Years of work destroyed.</w:t>
      </w:r>
    </w:p>
    <w:p>
      <w:pPr>
        <w:spacing w:before="120"/>
      </w:pPr>
      <w:r>
        <w:t xml:space="preserve"/>
      </w:r>
    </w:p>
    <w:p>
      <w:pPr>
        <w:pStyle w:val="Heading2"/>
        <w:spacing w:before="300" w:after="120"/>
        <w:jc w:val="right"/>
      </w:pPr>
      <w:r>
        <w:rPr>
          <w:rFonts w:ascii="Arial" w:cs="Arial" w:eastAsia="Arial" w:hAnsi="Arial"/>
          <w:b/>
          <w:bCs/>
          <w:color w:val="1B4F72"/>
          <w:sz w:val="28"/>
          <w:szCs w:val="28"/>
        </w:rPr>
        <w:t xml:space="preserve">@aggroed کێیە؟</w:t>
      </w:r>
    </w:p>
    <w:p>
      <w:pPr>
        <w:pStyle w:val="Heading2"/>
        <w:spacing w:before="160" w:after="200"/>
      </w:pPr>
      <w:r>
        <w:rPr>
          <w:rFonts w:ascii="Arial" w:cs="Arial" w:eastAsia="Arial" w:hAnsi="Arial"/>
          <w:b/>
          <w:bCs/>
          <w:color w:val="2874A6"/>
          <w:sz w:val="26"/>
          <w:szCs w:val="26"/>
        </w:rPr>
        <w:t xml:space="preserve">Who is @aggroed?</w:t>
      </w:r>
    </w:p>
    <w:p>
      <w:pPr>
        <w:spacing w:before="80" w:after="80"/>
        <w:jc w:val="right"/>
      </w:pPr>
      <w:r>
        <w:rPr>
          <w:rFonts w:ascii="Arial" w:cs="Arial" w:eastAsia="Arial" w:hAnsi="Arial"/>
          <w:sz w:val="22"/>
          <w:szCs w:val="22"/>
        </w:rPr>
        <w:t xml:space="preserve">@aggroed دامەزرێنەری Splinterlands-ە — یەکێک لە سەرکەوتوترین یاری بلۆکچەینی مێژووی، ملیۆنان یاریزانی و سەدان ملیۆن دۆلار فرۆشتنی NFT. شاهیدی سەرەوەی STEEM بوو، شاهیدی سەرەوەی HIVE بوو. لەم فضاە بەهێزترینیەکیە. ئەو بنکەی سیستەمی سەختگیرانەی Steema Carta بوو.</w:t>
      </w:r>
    </w:p>
    <w:p>
      <w:pPr>
        <w:spacing w:before="80" w:after="80"/>
      </w:pPr>
      <w:r>
        <w:rPr>
          <w:rFonts w:ascii="Arial" w:cs="Arial" w:eastAsia="Arial" w:hAnsi="Arial"/>
          <w:sz w:val="22"/>
          <w:szCs w:val="22"/>
        </w:rPr>
        <w:t xml:space="preserve">@aggroed is the founder of Splinterlands — one of the most successful blockchain games in history, millions of players, hundreds of millions in NFT sales. Was a top STEEM witness, became a top HIVE witness. One of the most powerful figures in this space. He was the architect of the Steema Carta soft fork.</w:t>
      </w:r>
    </w:p>
    <w:p>
      <w:pPr>
        <w:spacing w:before="120"/>
      </w:pPr>
      <w:r>
        <w:t xml:space="preserve"/>
      </w:r>
    </w:p>
    <w:p>
      <w:pPr>
        <w:pStyle w:val="Heading2"/>
        <w:spacing w:before="300" w:after="120"/>
        <w:jc w:val="right"/>
      </w:pPr>
      <w:r>
        <w:rPr>
          <w:rFonts w:ascii="Arial" w:cs="Arial" w:eastAsia="Arial" w:hAnsi="Arial"/>
          <w:b/>
          <w:bCs/>
          <w:color w:val="1B4F72"/>
          <w:sz w:val="28"/>
          <w:szCs w:val="28"/>
        </w:rPr>
        <w:t xml:space="preserve">پێنج وانەی کوردستان لە ئەم ئاستەکە فێر دەبێت</w:t>
      </w:r>
    </w:p>
    <w:p>
      <w:pPr>
        <w:pStyle w:val="Heading2"/>
        <w:spacing w:before="160" w:after="200"/>
      </w:pPr>
      <w:r>
        <w:rPr>
          <w:rFonts w:ascii="Arial" w:cs="Arial" w:eastAsia="Arial" w:hAnsi="Arial"/>
          <w:b/>
          <w:bCs/>
          <w:color w:val="2874A6"/>
          <w:sz w:val="26"/>
          <w:szCs w:val="26"/>
        </w:rPr>
        <w:t xml:space="preserve">Five lessons Kurdistan learns from this</w:t>
      </w:r>
    </w:p>
    <w:p>
      <w:pPr>
        <w:spacing w:before="100" w:after="60"/>
        <w:ind w:left="200"/>
      </w:pPr>
      <w:r>
        <w:rPr>
          <w:rFonts w:ascii="Arial" w:cs="Arial" w:eastAsia="Arial" w:hAnsi="Arial"/>
          <w:b/>
          <w:bCs/>
          <w:color w:val="2874A6"/>
          <w:sz w:val="22"/>
          <w:szCs w:val="22"/>
        </w:rPr>
        <w:t xml:space="preserve">[1] </w:t>
      </w:r>
      <w:r>
        <w:rPr>
          <w:rFonts w:ascii="Arial" w:cs="Arial" w:eastAsia="Arial" w:hAnsi="Arial"/>
          <w:b/>
          <w:bCs/>
          <w:sz w:val="22"/>
          <w:szCs w:val="22"/>
        </w:rPr>
        <w:t xml:space="preserve">قەراردادی کۆمەڵایەتی لە کۆد دانێ — نەک وەعدەی زمانی  |  </w:t>
      </w:r>
      <w:r>
        <w:rPr>
          <w:rFonts w:ascii="Arial" w:cs="Arial" w:eastAsia="Arial" w:hAnsi="Arial"/>
          <w:i/>
          <w:iCs/>
          <w:color w:val="444444"/>
          <w:sz w:val="22"/>
          <w:szCs w:val="22"/>
        </w:rPr>
        <w:t xml:space="preserve">Formalize social contracts in code — not verbal promises</w:t>
      </w:r>
    </w:p>
    <w:p>
      <w:pPr>
        <w:spacing w:before="100" w:after="60"/>
        <w:ind w:left="200"/>
      </w:pPr>
      <w:r>
        <w:rPr>
          <w:rFonts w:ascii="Arial" w:cs="Arial" w:eastAsia="Arial" w:hAnsi="Arial"/>
          <w:b/>
          <w:bCs/>
          <w:color w:val="2874A6"/>
          <w:sz w:val="22"/>
          <w:szCs w:val="22"/>
        </w:rPr>
        <w:t xml:space="preserve">[2] </w:t>
      </w:r>
      <w:r>
        <w:rPr>
          <w:rFonts w:ascii="Arial" w:cs="Arial" w:eastAsia="Arial" w:hAnsi="Arial"/>
          <w:b/>
          <w:bCs/>
          <w:sz w:val="22"/>
          <w:szCs w:val="22"/>
        </w:rPr>
        <w:t xml:space="preserve">گەڕنانس جیاکە لە مالیاتی تۆکەن  |  </w:t>
      </w:r>
      <w:r>
        <w:rPr>
          <w:rFonts w:ascii="Arial" w:cs="Arial" w:eastAsia="Arial" w:hAnsi="Arial"/>
          <w:i/>
          <w:iCs/>
          <w:color w:val="444444"/>
          <w:sz w:val="22"/>
          <w:szCs w:val="22"/>
        </w:rPr>
        <w:t xml:space="preserve">Separate governance from financial stake — big holders shouldn't have infinite power</w:t>
      </w:r>
    </w:p>
    <w:p>
      <w:pPr>
        <w:spacing w:before="100" w:after="60"/>
        <w:ind w:left="200"/>
      </w:pPr>
      <w:r>
        <w:rPr>
          <w:rFonts w:ascii="Arial" w:cs="Arial" w:eastAsia="Arial" w:hAnsi="Arial"/>
          <w:b/>
          <w:bCs/>
          <w:color w:val="2874A6"/>
          <w:sz w:val="22"/>
          <w:szCs w:val="22"/>
        </w:rPr>
        <w:t xml:space="preserve">[3] </w:t>
      </w:r>
      <w:r>
        <w:rPr>
          <w:rFonts w:ascii="Arial" w:cs="Arial" w:eastAsia="Arial" w:hAnsi="Arial"/>
          <w:b/>
          <w:bCs/>
          <w:sz w:val="22"/>
          <w:szCs w:val="22"/>
        </w:rPr>
        <w:t xml:space="preserve">بۆ ئەکتەری دژمن دیزاین بکە  |  </w:t>
      </w:r>
      <w:r>
        <w:rPr>
          <w:rFonts w:ascii="Arial" w:cs="Arial" w:eastAsia="Arial" w:hAnsi="Arial"/>
          <w:i/>
          <w:iCs/>
          <w:color w:val="444444"/>
          <w:sz w:val="22"/>
          <w:szCs w:val="22"/>
        </w:rPr>
        <w:t xml:space="preserve">Design for the hostile actor — assume someone will try to capture your chain</w:t>
      </w:r>
    </w:p>
    <w:p>
      <w:pPr>
        <w:spacing w:before="100" w:after="60"/>
        <w:ind w:left="200"/>
      </w:pPr>
      <w:r>
        <w:rPr>
          <w:rFonts w:ascii="Arial" w:cs="Arial" w:eastAsia="Arial" w:hAnsi="Arial"/>
          <w:b/>
          <w:bCs/>
          <w:color w:val="2874A6"/>
          <w:sz w:val="22"/>
          <w:szCs w:val="22"/>
        </w:rPr>
        <w:t xml:space="preserve">[4] </w:t>
      </w:r>
      <w:r>
        <w:rPr>
          <w:rFonts w:ascii="Arial" w:cs="Arial" w:eastAsia="Arial" w:hAnsi="Arial"/>
          <w:b/>
          <w:bCs/>
          <w:sz w:val="22"/>
          <w:szCs w:val="22"/>
        </w:rPr>
        <w:t xml:space="preserve">گۆڕینی سەخت بەرپرسیارەتانەی شاهیدان پلان بکە  |  </w:t>
      </w:r>
      <w:r>
        <w:rPr>
          <w:rFonts w:ascii="Arial" w:cs="Arial" w:eastAsia="Arial" w:hAnsi="Arial"/>
          <w:i/>
          <w:iCs/>
          <w:color w:val="444444"/>
          <w:sz w:val="22"/>
          <w:szCs w:val="22"/>
        </w:rPr>
        <w:t xml:space="preserve">Plan for forks — make your data portable</w:t>
      </w:r>
    </w:p>
    <w:p>
      <w:pPr>
        <w:spacing w:before="100" w:after="60"/>
        <w:ind w:left="200"/>
      </w:pPr>
      <w:r>
        <w:rPr>
          <w:rFonts w:ascii="Arial" w:cs="Arial" w:eastAsia="Arial" w:hAnsi="Arial"/>
          <w:b/>
          <w:bCs/>
          <w:color w:val="2874A6"/>
          <w:sz w:val="22"/>
          <w:szCs w:val="22"/>
        </w:rPr>
        <w:t xml:space="preserve">[5] </w:t>
      </w:r>
      <w:r>
        <w:rPr>
          <w:rFonts w:ascii="Arial" w:cs="Arial" w:eastAsia="Arial" w:hAnsi="Arial"/>
          <w:b/>
          <w:bCs/>
          <w:sz w:val="22"/>
          <w:szCs w:val="22"/>
        </w:rPr>
        <w:t xml:space="preserve">قەتۆ بازاڕگەڕانی بیانگەل دەنگ بدەن بە تۆکەنی خەڵک  |  </w:t>
      </w:r>
      <w:r>
        <w:rPr>
          <w:rFonts w:ascii="Arial" w:cs="Arial" w:eastAsia="Arial" w:hAnsi="Arial"/>
          <w:i/>
          <w:iCs/>
          <w:color w:val="444444"/>
          <w:sz w:val="22"/>
          <w:szCs w:val="22"/>
        </w:rPr>
        <w:t xml:space="preserve">NEVER let exchanges vote with customer tokens</w:t>
      </w:r>
    </w:p>
    <w:p>
      <w:r>
        <w:br w:type="page"/>
      </w:r>
    </w:p>
    <w:p>
      <w:pPr>
        <w:spacing w:before="200" w:after="80"/>
        <w:jc w:val="right"/>
      </w:pPr>
      <w:r>
        <w:rPr>
          <w:rFonts w:ascii="Arial" w:cs="Arial" w:eastAsia="Arial" w:hAnsi="Arial"/>
          <w:b/>
          <w:bCs/>
          <w:color w:val="1B4F72"/>
          <w:sz w:val="36"/>
          <w:szCs w:val="36"/>
        </w:rPr>
        <w:t xml:space="preserve">بەشی حەوت: سیستەمی شاهید بۆ کوردستان — چۆن باشتر دیزاین بکەیت</w:t>
      </w:r>
    </w:p>
    <w:p>
      <w:pPr>
        <w:spacing w:before="80" w:after="200"/>
      </w:pPr>
      <w:r>
        <w:rPr>
          <w:rFonts w:ascii="Arial" w:cs="Arial" w:eastAsia="Arial" w:hAnsi="Arial"/>
          <w:b/>
          <w:bCs/>
          <w:color w:val="2874A6"/>
          <w:sz w:val="30"/>
          <w:szCs w:val="30"/>
        </w:rPr>
        <w:t xml:space="preserve">PART SEVEN: WITNESS SYSTEM FOR KURDISTAN — BETTER DESIGN</w:t>
      </w:r>
    </w:p>
    <w:p>
      <w:pPr>
        <w:pBdr>
          <w:bottom w:val="single" w:color="2874A6" w:sz="4" w:space="1"/>
        </w:pBdr>
        <w:spacing w:before="200" w:after="200"/>
      </w:pPr>
      <w:r>
        <w:t xml:space="preserve"/>
      </w:r>
    </w:p>
    <w:p>
      <w:pPr>
        <w:spacing w:before="80" w:after="80"/>
        <w:jc w:val="right"/>
      </w:pPr>
      <w:r>
        <w:rPr>
          <w:rFonts w:ascii="Arial" w:cs="Arial" w:eastAsia="Arial" w:hAnsi="Arial"/>
          <w:sz w:val="22"/>
          <w:szCs w:val="22"/>
        </w:rPr>
        <w:t xml:space="preserve">لە Graphene-دا، 'شاهیدان' (witnesses) ئەنتیتیەکانن کە بلۆک دروست دەکەن. هەڵبژێردراون لە لایەن داریوگرانی تۆکەنەوە. ٢٠ شاهیدی سەرەوە بلۆک لە خشتەبەندییەکی مووعنودا دروست دەکەن.</w:t>
      </w:r>
    </w:p>
    <w:p>
      <w:pPr>
        <w:spacing w:before="80" w:after="80"/>
      </w:pPr>
      <w:r>
        <w:rPr>
          <w:rFonts w:ascii="Arial" w:cs="Arial" w:eastAsia="Arial" w:hAnsi="Arial"/>
          <w:sz w:val="22"/>
          <w:szCs w:val="22"/>
        </w:rPr>
        <w:t xml:space="preserve">In Graphene, 'witnesses' are the entities that produce blocks. They are elected by token holders. The top 20 witnesses produce blocks on a rotating schedule. They control the chain.</w:t>
      </w:r>
    </w:p>
    <w:p>
      <w:pPr>
        <w:spacing w:before="120"/>
      </w:pPr>
      <w:r>
        <w:t xml:space="preserve"/>
      </w:r>
    </w:p>
    <w:p>
      <w:pPr>
        <w:pStyle w:val="Heading2"/>
        <w:spacing w:before="300" w:after="120"/>
        <w:jc w:val="right"/>
      </w:pPr>
      <w:r>
        <w:rPr>
          <w:rFonts w:ascii="Arial" w:cs="Arial" w:eastAsia="Arial" w:hAnsi="Arial"/>
          <w:b/>
          <w:bCs/>
          <w:color w:val="1B4F72"/>
          <w:sz w:val="28"/>
          <w:szCs w:val="28"/>
        </w:rPr>
        <w:t xml:space="preserve">کێشەی سیستەمی HIVE/STEEM</w:t>
      </w:r>
    </w:p>
    <w:p>
      <w:pPr>
        <w:pStyle w:val="Heading2"/>
        <w:spacing w:before="160" w:after="200"/>
      </w:pPr>
      <w:r>
        <w:rPr>
          <w:rFonts w:ascii="Arial" w:cs="Arial" w:eastAsia="Arial" w:hAnsi="Arial"/>
          <w:b/>
          <w:bCs/>
          <w:color w:val="2874A6"/>
          <w:sz w:val="26"/>
          <w:szCs w:val="26"/>
        </w:rPr>
        <w:t xml:space="preserve">The problem with HIVE/STEEM witness system</w:t>
      </w:r>
    </w:p>
    <w:p>
      <w:pPr>
        <w:spacing w:before="80" w:after="80"/>
        <w:jc w:val="right"/>
      </w:pPr>
      <w:r>
        <w:rPr>
          <w:rFonts w:ascii="Arial" w:cs="Arial" w:eastAsia="Arial" w:hAnsi="Arial"/>
          <w:sz w:val="22"/>
          <w:szCs w:val="22"/>
        </w:rPr>
        <w:t xml:space="preserve">شاهیدانی سەرەوە زۆر جار داریوگرانی تۆکەنی گەورەی خۆیانن. ئەمە دەبێتە هێزی دەوری خۆبەرزکردنەوە: تۆکەن دەنگ دروست دەکات، دەنگ شاهید دروست دەکات، شاهید کۆنترۆڵی گەڕنانس دروست دەکات، گەڕنانس تۆکەن پاراست دەکات. داریوگرانی گەورە هەر کاتێک دەتوانن شاهیدان دامەزرێنن یان لاببەن.</w:t>
      </w:r>
    </w:p>
    <w:p>
      <w:pPr>
        <w:spacing w:before="80" w:after="80"/>
      </w:pPr>
      <w:r>
        <w:rPr>
          <w:rFonts w:ascii="Arial" w:cs="Arial" w:eastAsia="Arial" w:hAnsi="Arial"/>
          <w:sz w:val="22"/>
          <w:szCs w:val="22"/>
        </w:rPr>
        <w:t xml:space="preserve">Top witnesses are often large token holders themselves. This creates circular power: stake creates votes, votes create witness position, witness position controls governance, governance protects stake. Large holders can install or remove witnesses at any time by moving their voting power.</w:t>
      </w:r>
    </w:p>
    <w:p>
      <w:pPr>
        <w:spacing w:before="120"/>
      </w:pPr>
      <w:r>
        <w:t xml:space="preserve"/>
      </w:r>
    </w:p>
    <w:p>
      <w:pPr>
        <w:pStyle w:val="Heading2"/>
        <w:spacing w:before="300" w:after="120"/>
        <w:jc w:val="right"/>
      </w:pPr>
      <w:r>
        <w:rPr>
          <w:rFonts w:ascii="Arial" w:cs="Arial" w:eastAsia="Arial" w:hAnsi="Arial"/>
          <w:b/>
          <w:bCs/>
          <w:color w:val="1B4F72"/>
          <w:sz w:val="28"/>
          <w:szCs w:val="28"/>
        </w:rPr>
        <w:t xml:space="preserve">مۆدێلی کوردستانی</w:t>
      </w:r>
    </w:p>
    <w:p>
      <w:pPr>
        <w:pStyle w:val="Heading2"/>
        <w:spacing w:before="160" w:after="200"/>
      </w:pPr>
      <w:r>
        <w:rPr>
          <w:rFonts w:ascii="Arial" w:cs="Arial" w:eastAsia="Arial" w:hAnsi="Arial"/>
          <w:b/>
          <w:bCs/>
          <w:color w:val="2874A6"/>
          <w:sz w:val="26"/>
          <w:szCs w:val="26"/>
        </w:rPr>
        <w:t xml:space="preserve">The Kurdistan Model — Better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rPr>
          <w:tblHeader/>
        </w:trPr>
        <w:tc>
          <w:tcPr>
            <w:tcW w:type="dxa" w:w="2400"/>
            <w:tcBorders>
              <w:top w:val="single" w:color="1B4F72" w:sz="2"/>
              <w:left w:val="single" w:color="1B4F72" w:sz="2"/>
              <w:bottom w:val="single" w:color="1B4F72" w:sz="2"/>
              <w:right w:val="single" w:color="1B4F72" w:sz="2"/>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تایبەتمەندی / Feature</w:t>
            </w:r>
          </w:p>
        </w:tc>
        <w:tc>
          <w:tcPr>
            <w:tcW w:type="dxa" w:w="2400"/>
            <w:tcBorders>
              <w:top w:val="single" w:color="1B4F72" w:sz="2"/>
              <w:left w:val="single" w:color="1B4F72" w:sz="2"/>
              <w:bottom w:val="single" w:color="1B4F72" w:sz="2"/>
              <w:right w:val="single" w:color="1B4F72" w:sz="2"/>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HIVE/STEEM</w:t>
            </w:r>
          </w:p>
        </w:tc>
        <w:tc>
          <w:tcPr>
            <w:tcW w:type="dxa" w:w="4560"/>
            <w:tcBorders>
              <w:top w:val="single" w:color="1B4F72" w:sz="2"/>
              <w:left w:val="single" w:color="1B4F72" w:sz="2"/>
              <w:bottom w:val="single" w:color="1B4F72" w:sz="2"/>
              <w:right w:val="single" w:color="1B4F72" w:sz="2"/>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کوردستان / Kurdistan Model</w:t>
            </w:r>
          </w:p>
        </w:tc>
      </w:tr>
      <w:tr>
        <w:tc>
          <w:tcPr>
            <w:tcW w:type="dxa" w:w="2400"/>
            <w:tcBorders>
              <w:top w:val="single" w:color="CCCCCC" w:sz="1"/>
              <w:left w:val="single" w:color="CCCCCC" w:sz="1"/>
              <w:bottom w:val="single" w:color="CCCCCC" w:sz="1"/>
              <w:right w:val="single" w:color="CCCCCC" w:sz="1"/>
            </w:tcBorders>
            <w:shd w:fill="F2F6FC" w:val="clear"/>
            <w:tcMar>
              <w:top w:type="dxa" w:w="70"/>
              <w:left w:type="dxa" w:w="120"/>
              <w:bottom w:type="dxa" w:w="70"/>
              <w:right w:type="dxa" w:w="120"/>
            </w:tcMar>
          </w:tcPr>
          <w:p>
            <w:r>
              <w:rPr>
                <w:rFonts w:ascii="Arial" w:cs="Arial" w:eastAsia="Arial" w:hAnsi="Arial"/>
                <w:sz w:val="19"/>
                <w:szCs w:val="19"/>
              </w:rPr>
              <w:t xml:space="preserve">هەڵبژاردن / Election</w:t>
            </w:r>
          </w:p>
        </w:tc>
        <w:tc>
          <w:tcPr>
            <w:tcW w:type="dxa" w:w="2400"/>
            <w:tcBorders>
              <w:top w:val="single" w:color="CCCCCC" w:sz="1"/>
              <w:left w:val="single" w:color="CCCCCC" w:sz="1"/>
              <w:bottom w:val="single" w:color="CCCCCC" w:sz="1"/>
              <w:right w:val="single" w:color="CCCCCC" w:sz="1"/>
            </w:tcBorders>
            <w:shd w:fill="F2F6FC" w:val="clear"/>
            <w:tcMar>
              <w:top w:type="dxa" w:w="70"/>
              <w:left w:type="dxa" w:w="120"/>
              <w:bottom w:type="dxa" w:w="70"/>
              <w:right w:type="dxa" w:w="120"/>
            </w:tcMar>
          </w:tcPr>
          <w:p>
            <w:r>
              <w:rPr>
                <w:rFonts w:ascii="Arial" w:cs="Arial" w:eastAsia="Arial" w:hAnsi="Arial"/>
                <w:sz w:val="19"/>
                <w:szCs w:val="19"/>
              </w:rPr>
              <w:t xml:space="preserve">وزنی تۆکەن بەتەنها / Token weight only</w:t>
            </w:r>
          </w:p>
        </w:tc>
        <w:tc>
          <w:tcPr>
            <w:tcW w:type="dxa" w:w="4560"/>
            <w:tcBorders>
              <w:top w:val="single" w:color="CCCCCC" w:sz="1"/>
              <w:left w:val="single" w:color="CCCCCC" w:sz="1"/>
              <w:bottom w:val="single" w:color="CCCCCC" w:sz="1"/>
              <w:right w:val="single" w:color="CCCCCC" w:sz="1"/>
            </w:tcBorders>
            <w:shd w:fill="F2F6FC" w:val="clear"/>
            <w:tcMar>
              <w:top w:type="dxa" w:w="70"/>
              <w:left w:type="dxa" w:w="120"/>
              <w:bottom w:type="dxa" w:w="70"/>
              <w:right w:type="dxa" w:w="120"/>
            </w:tcMar>
          </w:tcPr>
          <w:p>
            <w:r>
              <w:rPr>
                <w:rFonts w:ascii="Arial" w:cs="Arial" w:eastAsia="Arial" w:hAnsi="Arial"/>
                <w:sz w:val="19"/>
                <w:szCs w:val="19"/>
              </w:rPr>
              <w:t xml:space="preserve">تۆکەن + ئەزموون + جوگرافیا</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9"/>
                <w:szCs w:val="19"/>
              </w:rPr>
              <w:t xml:space="preserve">جوگرافیا / Geography</w:t>
            </w:r>
          </w:p>
        </w:tc>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9"/>
                <w:szCs w:val="19"/>
              </w:rPr>
              <w:t xml:space="preserve">هیچ پێویستی نییە / No requirement</w:t>
            </w:r>
          </w:p>
        </w:tc>
        <w:tc>
          <w:tcPr>
            <w:tcW w:type="dxa" w:w="4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9"/>
                <w:szCs w:val="19"/>
              </w:rPr>
              <w:t xml:space="preserve">شاهیدان لەسەر ناوچە دابەشن / must be distributed</w:t>
            </w:r>
          </w:p>
        </w:tc>
      </w:tr>
      <w:tr>
        <w:tc>
          <w:tcPr>
            <w:tcW w:type="dxa" w:w="2400"/>
            <w:tcBorders>
              <w:top w:val="single" w:color="CCCCCC" w:sz="1"/>
              <w:left w:val="single" w:color="CCCCCC" w:sz="1"/>
              <w:bottom w:val="single" w:color="CCCCCC" w:sz="1"/>
              <w:right w:val="single" w:color="CCCCCC" w:sz="1"/>
            </w:tcBorders>
            <w:shd w:fill="F2F6FC" w:val="clear"/>
            <w:tcMar>
              <w:top w:type="dxa" w:w="70"/>
              <w:left w:type="dxa" w:w="120"/>
              <w:bottom w:type="dxa" w:w="70"/>
              <w:right w:type="dxa" w:w="120"/>
            </w:tcMar>
          </w:tcPr>
          <w:p>
            <w:r>
              <w:rPr>
                <w:rFonts w:ascii="Arial" w:cs="Arial" w:eastAsia="Arial" w:hAnsi="Arial"/>
                <w:sz w:val="19"/>
                <w:szCs w:val="19"/>
              </w:rPr>
              <w:t xml:space="preserve">سنووری دەنگ / Vote cap</w:t>
            </w:r>
          </w:p>
        </w:tc>
        <w:tc>
          <w:tcPr>
            <w:tcW w:type="dxa" w:w="2400"/>
            <w:tcBorders>
              <w:top w:val="single" w:color="CCCCCC" w:sz="1"/>
              <w:left w:val="single" w:color="CCCCCC" w:sz="1"/>
              <w:bottom w:val="single" w:color="CCCCCC" w:sz="1"/>
              <w:right w:val="single" w:color="CCCCCC" w:sz="1"/>
            </w:tcBorders>
            <w:shd w:fill="F2F6FC" w:val="clear"/>
            <w:tcMar>
              <w:top w:type="dxa" w:w="70"/>
              <w:left w:type="dxa" w:w="120"/>
              <w:bottom w:type="dxa" w:w="70"/>
              <w:right w:type="dxa" w:w="120"/>
            </w:tcMar>
          </w:tcPr>
          <w:p>
            <w:r>
              <w:rPr>
                <w:rFonts w:ascii="Arial" w:cs="Arial" w:eastAsia="Arial" w:hAnsi="Arial"/>
                <w:sz w:val="19"/>
                <w:szCs w:val="19"/>
              </w:rPr>
              <w:t xml:space="preserve">نییە / None</w:t>
            </w:r>
          </w:p>
        </w:tc>
        <w:tc>
          <w:tcPr>
            <w:tcW w:type="dxa" w:w="4560"/>
            <w:tcBorders>
              <w:top w:val="single" w:color="CCCCCC" w:sz="1"/>
              <w:left w:val="single" w:color="CCCCCC" w:sz="1"/>
              <w:bottom w:val="single" w:color="CCCCCC" w:sz="1"/>
              <w:right w:val="single" w:color="CCCCCC" w:sz="1"/>
            </w:tcBorders>
            <w:shd w:fill="F2F6FC" w:val="clear"/>
            <w:tcMar>
              <w:top w:type="dxa" w:w="70"/>
              <w:left w:type="dxa" w:w="120"/>
              <w:bottom w:type="dxa" w:w="70"/>
              <w:right w:type="dxa" w:w="120"/>
            </w:tcMar>
          </w:tcPr>
          <w:p>
            <w:r>
              <w:rPr>
                <w:rFonts w:ascii="Arial" w:cs="Arial" w:eastAsia="Arial" w:hAnsi="Arial"/>
                <w:sz w:val="19"/>
                <w:szCs w:val="19"/>
              </w:rPr>
              <w:t xml:space="preserve">دەنگی یەک داریوگرای گەورە سنووردارە / capped</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9"/>
                <w:szCs w:val="19"/>
              </w:rPr>
              <w:t xml:space="preserve">داخستنی بازاڕگەڕ / Exchange lock-out</w:t>
            </w:r>
          </w:p>
        </w:tc>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9"/>
                <w:szCs w:val="19"/>
              </w:rPr>
              <w:t xml:space="preserve">نییە / None</w:t>
            </w:r>
          </w:p>
        </w:tc>
        <w:tc>
          <w:tcPr>
            <w:tcW w:type="dxa" w:w="4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9"/>
                <w:szCs w:val="19"/>
              </w:rPr>
              <w:t xml:space="preserve">بازاڕگەڕان ناتوانن دەنگ بدەن</w:t>
            </w:r>
          </w:p>
        </w:tc>
      </w:tr>
      <w:tr>
        <w:tc>
          <w:tcPr>
            <w:tcW w:type="dxa" w:w="2400"/>
            <w:tcBorders>
              <w:top w:val="single" w:color="CCCCCC" w:sz="1"/>
              <w:left w:val="single" w:color="CCCCCC" w:sz="1"/>
              <w:bottom w:val="single" w:color="CCCCCC" w:sz="1"/>
              <w:right w:val="single" w:color="CCCCCC" w:sz="1"/>
            </w:tcBorders>
            <w:shd w:fill="F2F6FC" w:val="clear"/>
            <w:tcMar>
              <w:top w:type="dxa" w:w="70"/>
              <w:left w:type="dxa" w:w="120"/>
              <w:bottom w:type="dxa" w:w="70"/>
              <w:right w:type="dxa" w:w="120"/>
            </w:tcMar>
          </w:tcPr>
          <w:p>
            <w:r>
              <w:rPr>
                <w:rFonts w:ascii="Arial" w:cs="Arial" w:eastAsia="Arial" w:hAnsi="Arial"/>
                <w:sz w:val="19"/>
                <w:szCs w:val="19"/>
              </w:rPr>
              <w:t xml:space="preserve">وەتۆی کۆمەڵگا / Community veto</w:t>
            </w:r>
          </w:p>
        </w:tc>
        <w:tc>
          <w:tcPr>
            <w:tcW w:type="dxa" w:w="2400"/>
            <w:tcBorders>
              <w:top w:val="single" w:color="CCCCCC" w:sz="1"/>
              <w:left w:val="single" w:color="CCCCCC" w:sz="1"/>
              <w:bottom w:val="single" w:color="CCCCCC" w:sz="1"/>
              <w:right w:val="single" w:color="CCCCCC" w:sz="1"/>
            </w:tcBorders>
            <w:shd w:fill="F2F6FC" w:val="clear"/>
            <w:tcMar>
              <w:top w:type="dxa" w:w="70"/>
              <w:left w:type="dxa" w:w="120"/>
              <w:bottom w:type="dxa" w:w="70"/>
              <w:right w:type="dxa" w:w="120"/>
            </w:tcMar>
          </w:tcPr>
          <w:p>
            <w:r>
              <w:rPr>
                <w:rFonts w:ascii="Arial" w:cs="Arial" w:eastAsia="Arial" w:hAnsi="Arial"/>
                <w:sz w:val="19"/>
                <w:szCs w:val="19"/>
              </w:rPr>
              <w:t xml:space="preserve">نییە / None</w:t>
            </w:r>
          </w:p>
        </w:tc>
        <w:tc>
          <w:tcPr>
            <w:tcW w:type="dxa" w:w="4560"/>
            <w:tcBorders>
              <w:top w:val="single" w:color="CCCCCC" w:sz="1"/>
              <w:left w:val="single" w:color="CCCCCC" w:sz="1"/>
              <w:bottom w:val="single" w:color="CCCCCC" w:sz="1"/>
              <w:right w:val="single" w:color="CCCCCC" w:sz="1"/>
            </w:tcBorders>
            <w:shd w:fill="F2F6FC" w:val="clear"/>
            <w:tcMar>
              <w:top w:type="dxa" w:w="70"/>
              <w:left w:type="dxa" w:w="120"/>
              <w:bottom w:type="dxa" w:w="70"/>
              <w:right w:type="dxa" w:w="120"/>
            </w:tcMar>
          </w:tcPr>
          <w:p>
            <w:r>
              <w:rPr>
                <w:rFonts w:ascii="Arial" w:cs="Arial" w:eastAsia="Arial" w:hAnsi="Arial"/>
                <w:sz w:val="19"/>
                <w:szCs w:val="19"/>
              </w:rPr>
              <w:t xml:space="preserve">زۆربەی ئەکاونت (نەک تۆکەن) دەتوانن دەنگی شاهید بسڕنەوە</w:t>
            </w:r>
          </w:p>
        </w:tc>
      </w:tr>
    </w:tbl>
    <w:p>
      <w:pPr>
        <w:spacing w:before="160"/>
      </w:pPr>
      <w:r>
        <w:t xml:space="preserve"/>
      </w:r>
    </w:p>
    <w:p>
      <w:pPr>
        <w:pStyle w:val="Heading2"/>
        <w:spacing w:before="300" w:after="120"/>
        <w:jc w:val="right"/>
      </w:pPr>
      <w:r>
        <w:rPr>
          <w:rFonts w:ascii="Arial" w:cs="Arial" w:eastAsia="Arial" w:hAnsi="Arial"/>
          <w:b/>
          <w:bCs/>
          <w:color w:val="1B4F72"/>
          <w:sz w:val="28"/>
          <w:szCs w:val="28"/>
        </w:rPr>
        <w:t xml:space="preserve">کێشەی downvote و چۆن زیان دەگەیەنێت</w:t>
      </w:r>
    </w:p>
    <w:p>
      <w:pPr>
        <w:pStyle w:val="Heading2"/>
        <w:spacing w:before="160" w:after="200"/>
      </w:pPr>
      <w:r>
        <w:rPr>
          <w:rFonts w:ascii="Arial" w:cs="Arial" w:eastAsia="Arial" w:hAnsi="Arial"/>
          <w:b/>
          <w:bCs/>
          <w:color w:val="2874A6"/>
          <w:sz w:val="26"/>
          <w:szCs w:val="26"/>
        </w:rPr>
        <w:t xml:space="preserve">The downvote problem and how it caused real damage</w:t>
      </w:r>
    </w:p>
    <w:p>
      <w:pPr>
        <w:spacing w:before="80" w:after="80"/>
        <w:jc w:val="right"/>
      </w:pPr>
      <w:r>
        <w:rPr>
          <w:rFonts w:ascii="Arial" w:cs="Arial" w:eastAsia="Arial" w:hAnsi="Arial"/>
          <w:sz w:val="22"/>
          <w:szCs w:val="22"/>
        </w:rPr>
        <w:t xml:space="preserve">لە بلۆکچەینی Graphene دا، بەکارهێنەران هەم هێزی upvote و هەم هێزی downvote هەیانە. downvote-ەکان بۆ ئەوەی دروست کرابوون کە spam لابببرێت. بەڵام بۆ چەکی سیاسی گۆڕدران.</w:t>
      </w:r>
    </w:p>
    <w:p>
      <w:pPr>
        <w:spacing w:before="80" w:after="80"/>
      </w:pPr>
      <w:r>
        <w:rPr>
          <w:rFonts w:ascii="Arial" w:cs="Arial" w:eastAsia="Arial" w:hAnsi="Arial"/>
          <w:sz w:val="22"/>
          <w:szCs w:val="22"/>
        </w:rPr>
        <w:t xml:space="preserve">On Graphene blockchains, users have both upvote power and downvote power. Downvotes were designed to remove spam. They became a political weapon.</w:t>
      </w:r>
    </w:p>
    <w:p>
      <w:pPr>
        <w:spacing w:before="80"/>
      </w:pPr>
      <w:r>
        <w:t xml:space="preserve"/>
      </w:r>
    </w:p>
    <w:p>
      <w:pPr>
        <w:spacing w:before="80" w:after="80"/>
        <w:jc w:val="right"/>
      </w:pPr>
      <w:r>
        <w:rPr>
          <w:rFonts w:ascii="Arial" w:cs="Arial" w:eastAsia="Arial" w:hAnsi="Arial"/>
          <w:sz w:val="22"/>
          <w:szCs w:val="22"/>
        </w:rPr>
        <w:t xml:space="preserve">ئەکاونتی @KaliVanKush لە HIVE بە downvote-ی کۆردینەیتکراو گەیشتە ئامارڕەقەمی ناوبانگی -٢. @VanKushFamily گەیشتە -١. هەموو پۆستەکان $٠.٠٠ نیشانیان دەدا. تۆری پێکهاتوو بوو لە: @acidyo (@OCD و @OCDB ئەجەرادەکات)، @derangedvisions، @ganjafarmer، Curangel، HiveWatchers/Spaminator.</w:t>
      </w:r>
    </w:p>
    <w:p>
      <w:pPr>
        <w:spacing w:before="80" w:after="80"/>
      </w:pPr>
      <w:r>
        <w:rPr>
          <w:rFonts w:ascii="Arial" w:cs="Arial" w:eastAsia="Arial" w:hAnsi="Arial"/>
          <w:sz w:val="22"/>
          <w:szCs w:val="22"/>
        </w:rPr>
        <w:t xml:space="preserve">The @KaliVanKush account was driven to reputation -2 on HIVE through coordinated downvoting. @VanKushFamily driven to -1. All posts showed $0.00. The network included: @acidyo (runs @OCD and @OCDB), @derangedvisions, @ganjafarmer, Curangel, HiveWatchers/Spaminator.</w:t>
      </w:r>
    </w:p>
    <w:p>
      <w:pPr>
        <w:spacing w:before="80"/>
      </w:pPr>
      <w:r>
        <w:t xml:space="preserve"/>
      </w:r>
    </w:p>
    <w:p>
      <w:pPr>
        <w:spacing w:before="80" w:after="80"/>
        <w:jc w:val="right"/>
      </w:pPr>
      <w:r>
        <w:rPr>
          <w:rFonts w:ascii="Arial" w:cs="Arial" w:eastAsia="Arial" w:hAnsi="Arial"/>
          <w:sz w:val="22"/>
          <w:szCs w:val="22"/>
        </w:rPr>
        <w:t xml:space="preserve">@Piotr لە Project Hope-ەوە کامپەینەکە وەک وەڵامێک بۆ 'ڕەیسیزمی دژ بە سپییەکان' وەسف کرد — کە ئەمەی لێدرا بە ژنی ڕەشپۆست (Kali Van Kush) کە دەربارەی ڕەیسیزمی کردنی لەسەر پلاتفۆرمەکە دەیووت.</w:t>
      </w:r>
    </w:p>
    <w:p>
      <w:pPr>
        <w:spacing w:before="80" w:after="80"/>
      </w:pPr>
      <w:r>
        <w:rPr>
          <w:rFonts w:ascii="Arial" w:cs="Arial" w:eastAsia="Arial" w:hAnsi="Arial"/>
          <w:sz w:val="22"/>
          <w:szCs w:val="22"/>
        </w:rPr>
        <w:t xml:space="preserve">@Piotr from Project Hope characterized the campaign as a response to 'racism against white people' — this was applied to a Black woman (Kali Van Kush) who was posting about racism she experienced on the platform.</w:t>
      </w:r>
    </w:p>
    <w:p>
      <w:pPr>
        <w:spacing w:before="80"/>
      </w:pPr>
      <w:r>
        <w:t xml:space="preserve"/>
      </w:r>
    </w:p>
    <w:p>
      <w:pPr>
        <w:spacing w:before="80" w:after="80"/>
        <w:jc w:val="right"/>
      </w:pPr>
      <w:r>
        <w:rPr>
          <w:rFonts w:ascii="Arial" w:cs="Arial" w:eastAsia="Arial" w:hAnsi="Arial"/>
          <w:sz w:val="22"/>
          <w:szCs w:val="22"/>
        </w:rPr>
        <w:t xml:space="preserve">ئەم نەخشەی دژایەتی دەگەڕێتەوە هەتا Bitcointalk دا لە مایی ٢٠١٣ — franky1 کامپەینی 'Bitcoin Town'-ی هەڕەشە دا. ئەمەی نیشان دەدات کۆدینەیشنی کرۆس-پلاتفۆرم لە دەران ساڵ بەردەوام بوو.</w:t>
      </w:r>
    </w:p>
    <w:p>
      <w:pPr>
        <w:spacing w:before="80" w:after="80"/>
      </w:pPr>
      <w:r>
        <w:rPr>
          <w:rFonts w:ascii="Arial" w:cs="Arial" w:eastAsia="Arial" w:hAnsi="Arial"/>
          <w:sz w:val="22"/>
          <w:szCs w:val="22"/>
        </w:rPr>
        <w:t xml:space="preserve">This antagonist network traces back to Bitcointalk in May 2013 — franky1 attacked the 'Bitcoin Town' thread. This shows cross-platform coordinated suppression spanning over a decade.</w:t>
      </w:r>
    </w:p>
    <w:p>
      <w:pPr>
        <w:spacing w:before="120"/>
      </w:pPr>
      <w:r>
        <w:t xml:space="preserve"/>
      </w:r>
    </w:p>
    <w:p>
      <w:pPr>
        <w:spacing w:before="80" w:after="80"/>
        <w:jc w:val="right"/>
      </w:pPr>
      <w:r>
        <w:rPr>
          <w:rFonts w:ascii="Arial" w:cs="Arial" w:eastAsia="Arial" w:hAnsi="Arial"/>
          <w:sz w:val="22"/>
          <w:szCs w:val="22"/>
        </w:rPr>
        <w:t xml:space="preserve">بۆ کوردستان: مەکانیزمی downvote پێویستە بتوانرێت لە لایەن پرۆتۆکۆڵەوە پاشپاڕزرێت لەبەرامبەر بەکارهێنانی یاوەکارانە دژ بە ئەندامانی کۆمەڵگاکان.</w:t>
      </w:r>
    </w:p>
    <w:p>
      <w:pPr>
        <w:spacing w:before="80" w:after="80"/>
      </w:pPr>
      <w:r>
        <w:rPr>
          <w:rFonts w:ascii="Arial" w:cs="Arial" w:eastAsia="Arial" w:hAnsi="Arial"/>
          <w:sz w:val="22"/>
          <w:szCs w:val="22"/>
        </w:rPr>
        <w:t xml:space="preserve">For Kurdistan: downvote mechanics MUST be detectable at the protocol level when used as coordinated attacks against community members.</w:t>
      </w:r>
    </w:p>
    <w:p>
      <w:r>
        <w:br w:type="page"/>
      </w:r>
    </w:p>
    <w:p>
      <w:pPr>
        <w:spacing w:before="200" w:after="80"/>
        <w:jc w:val="right"/>
      </w:pPr>
      <w:r>
        <w:rPr>
          <w:rFonts w:ascii="Arial" w:cs="Arial" w:eastAsia="Arial" w:hAnsi="Arial"/>
          <w:b/>
          <w:bCs/>
          <w:color w:val="1B4F72"/>
          <w:sz w:val="36"/>
          <w:szCs w:val="36"/>
        </w:rPr>
        <w:t xml:space="preserve">بەشی هەشت: مۆدێلی ئابووری — چۆن خەڵکی کوردی تۆکەن قازانج دەکەن</w:t>
      </w:r>
    </w:p>
    <w:p>
      <w:pPr>
        <w:spacing w:before="80" w:after="200"/>
      </w:pPr>
      <w:r>
        <w:rPr>
          <w:rFonts w:ascii="Arial" w:cs="Arial" w:eastAsia="Arial" w:hAnsi="Arial"/>
          <w:b/>
          <w:bCs/>
          <w:color w:val="2874A6"/>
          <w:sz w:val="30"/>
          <w:szCs w:val="30"/>
        </w:rPr>
        <w:t xml:space="preserve">PART EIGHT: ECONOMIC MODEL — HOW KURDS EARN TOKENS</w:t>
      </w:r>
    </w:p>
    <w:p>
      <w:pPr>
        <w:pBdr>
          <w:bottom w:val="single" w:color="2874A6" w:sz="4" w:space="1"/>
        </w:pBdr>
        <w:spacing w:before="200" w:after="200"/>
      </w:pPr>
      <w:r>
        <w:t xml:space="preserve"/>
      </w:r>
    </w:p>
    <w:p>
      <w:pPr>
        <w:spacing w:before="80" w:after="80"/>
        <w:jc w:val="right"/>
      </w:pPr>
      <w:r>
        <w:rPr>
          <w:rFonts w:ascii="Arial" w:cs="Arial" w:eastAsia="Arial" w:hAnsi="Arial"/>
          <w:sz w:val="22"/>
          <w:szCs w:val="22"/>
        </w:rPr>
        <w:t xml:space="preserve">کێشەی سەرەکی کریپتۆ: چۆن کەسێک یەکەمین تۆکەنەکەی بەدەستدێنێت؟ وەڵامی ئارەزوومەندانەی بازاڕ: دراو تێدا بکە. ئەمەش ئەمانەی پێویستیانە: ئەکاونتی بانک، کارتی کرێدیت، ناسنامەی دەوڵەتی — تەنانەت ئەوانەی کە پەناهگەرن یان بی-بانکن نیانیەن.</w:t>
      </w:r>
    </w:p>
    <w:p>
      <w:pPr>
        <w:spacing w:before="80" w:after="80"/>
      </w:pPr>
      <w:r>
        <w:rPr>
          <w:rFonts w:ascii="Arial" w:cs="Arial" w:eastAsia="Arial" w:hAnsi="Arial"/>
          <w:sz w:val="22"/>
          <w:szCs w:val="22"/>
        </w:rPr>
        <w:t xml:space="preserve">The main problem in crypto: how does someone get their first token? The market's answer: buy with cash. That requires: bank account, credit card, government ID — the exact things refugees and the unbanked don't have.</w:t>
      </w:r>
    </w:p>
    <w:p>
      <w:pPr>
        <w:spacing w:before="120"/>
      </w:pPr>
      <w:r>
        <w:t xml:space="preserve"/>
      </w:r>
    </w:p>
    <w:p>
      <w:pPr>
        <w:pStyle w:val="Heading2"/>
        <w:spacing w:before="300" w:after="120"/>
        <w:jc w:val="right"/>
      </w:pPr>
      <w:r>
        <w:rPr>
          <w:rFonts w:ascii="Arial" w:cs="Arial" w:eastAsia="Arial" w:hAnsi="Arial"/>
          <w:b/>
          <w:bCs/>
          <w:color w:val="1B4F72"/>
          <w:sz w:val="28"/>
          <w:szCs w:val="28"/>
        </w:rPr>
        <w:t xml:space="preserve">مۆدێلی EARN پێش BUY — قازانجی پێش کڕین</w:t>
      </w:r>
    </w:p>
    <w:p>
      <w:pPr>
        <w:pStyle w:val="Heading2"/>
        <w:spacing w:before="160" w:after="200"/>
      </w:pPr>
      <w:r>
        <w:rPr>
          <w:rFonts w:ascii="Arial" w:cs="Arial" w:eastAsia="Arial" w:hAnsi="Arial"/>
          <w:b/>
          <w:bCs/>
          <w:color w:val="2874A6"/>
          <w:sz w:val="26"/>
          <w:szCs w:val="26"/>
        </w:rPr>
        <w:t xml:space="preserve">The EARN-BEFORE-BUY Model</w:t>
      </w:r>
    </w:p>
    <w:p>
      <w:pPr>
        <w:spacing w:before="80" w:after="80"/>
        <w:jc w:val="right"/>
      </w:pPr>
      <w:r>
        <w:rPr>
          <w:rFonts w:ascii="Arial" w:cs="Arial" w:eastAsia="Arial" w:hAnsi="Arial"/>
          <w:sz w:val="22"/>
          <w:szCs w:val="22"/>
        </w:rPr>
        <w:t xml:space="preserve">کوردی لە دوهۆک وڵامێکی وێدیۆ دەنێرێت دەربارەی تۆوی کۆنە — هەڵدەدرێت لە لایەن کۆمەڵگاوە، KURD token قازانج دەکات.</w:t>
      </w:r>
    </w:p>
    <w:p>
      <w:pPr>
        <w:spacing w:before="80" w:after="80"/>
      </w:pPr>
      <w:r>
        <w:rPr>
          <w:rFonts w:ascii="Arial" w:cs="Arial" w:eastAsia="Arial" w:hAnsi="Arial"/>
          <w:sz w:val="22"/>
          <w:szCs w:val="22"/>
        </w:rPr>
        <w:t xml:space="preserve">A Kurdish farmer in Dohuk posts a video about heirloom seeds — upvoted by the community, earns KURD token.</w:t>
      </w:r>
    </w:p>
    <w:p>
      <w:pPr>
        <w:spacing w:before="80" w:after="80"/>
        <w:jc w:val="right"/>
      </w:pPr>
      <w:r>
        <w:rPr>
          <w:rFonts w:ascii="Arial" w:cs="Arial" w:eastAsia="Arial" w:hAnsi="Arial"/>
          <w:sz w:val="22"/>
          <w:szCs w:val="22"/>
        </w:rPr>
        <w:t xml:space="preserve">دەنگبێجێک تۆمارکردنی مووزیکی پارێزگاری دیجیتاڵی هاوبەش دەکات — KURD token قازانج دەکات.</w:t>
      </w:r>
    </w:p>
    <w:p>
      <w:pPr>
        <w:spacing w:before="80" w:after="80"/>
      </w:pPr>
      <w:r>
        <w:rPr>
          <w:rFonts w:ascii="Arial" w:cs="Arial" w:eastAsia="Arial" w:hAnsi="Arial"/>
          <w:sz w:val="22"/>
          <w:szCs w:val="22"/>
        </w:rPr>
        <w:t xml:space="preserve">A dengbej musician shares recordings preserving oral tradition — earns KURD token.</w:t>
      </w:r>
    </w:p>
    <w:p>
      <w:pPr>
        <w:spacing w:before="80" w:after="80"/>
        <w:jc w:val="right"/>
      </w:pPr>
      <w:r>
        <w:rPr>
          <w:rFonts w:ascii="Arial" w:cs="Arial" w:eastAsia="Arial" w:hAnsi="Arial"/>
          <w:sz w:val="22"/>
          <w:szCs w:val="22"/>
        </w:rPr>
        <w:t xml:space="preserve">مامۆستایەکی کوردی لە دیاسپۆرا ژینگەی زمانی کوردی بۆ منداڵانی لە باکووری ئەمریکا دادەنێت — KURD token قازانج دەکات.</w:t>
      </w:r>
    </w:p>
    <w:p>
      <w:pPr>
        <w:spacing w:before="80" w:after="80"/>
      </w:pPr>
      <w:r>
        <w:rPr>
          <w:rFonts w:ascii="Arial" w:cs="Arial" w:eastAsia="Arial" w:hAnsi="Arial"/>
          <w:sz w:val="22"/>
          <w:szCs w:val="22"/>
        </w:rPr>
        <w:t xml:space="preserve">A Kurdish teacher in diaspora creates Kurdish language lessons for children in North America — earns KURD token.</w:t>
      </w:r>
    </w:p>
    <w:p>
      <w:pPr>
        <w:spacing w:before="80" w:after="80"/>
        <w:jc w:val="right"/>
      </w:pPr>
      <w:r>
        <w:rPr>
          <w:rFonts w:ascii="Arial" w:cs="Arial" w:eastAsia="Arial" w:hAnsi="Arial"/>
          <w:sz w:val="22"/>
          <w:szCs w:val="22"/>
        </w:rPr>
        <w:t xml:space="preserve">هیچیان پێویستی بە ئەکاونتی بانک نەبوو. بەهای کۆمەڵایەتی، ئامووزشی، هونەری دابین کردن — بەهای ئابووری وەرگرتن. ئەمە بلۆکچەینی دیجیتاڵی hawala-یە.</w:t>
      </w:r>
    </w:p>
    <w:p>
      <w:pPr>
        <w:spacing w:before="80" w:after="80"/>
      </w:pPr>
      <w:r>
        <w:rPr>
          <w:rFonts w:ascii="Arial" w:cs="Arial" w:eastAsia="Arial" w:hAnsi="Arial"/>
          <w:sz w:val="22"/>
          <w:szCs w:val="22"/>
        </w:rPr>
        <w:t xml:space="preserve">None needed a bank account. Contribute social, educational, artistic value — receive economic value. This is digital hawala on blockchain.</w:t>
      </w:r>
    </w:p>
    <w:p>
      <w:pPr>
        <w:spacing w:before="120"/>
      </w:pPr>
      <w:r>
        <w:t xml:space="preserve"/>
      </w:r>
    </w:p>
    <w:p>
      <w:pPr>
        <w:pStyle w:val="Heading2"/>
        <w:spacing w:before="300" w:after="120"/>
        <w:jc w:val="right"/>
      </w:pPr>
      <w:r>
        <w:rPr>
          <w:rFonts w:ascii="Arial" w:cs="Arial" w:eastAsia="Arial" w:hAnsi="Arial"/>
          <w:b/>
          <w:bCs/>
          <w:color w:val="1B4F72"/>
          <w:sz w:val="28"/>
          <w:szCs w:val="28"/>
        </w:rPr>
        <w:t xml:space="preserve">پرۆف-ئۆف-کۆنسێپت: VKBT</w:t>
      </w:r>
    </w:p>
    <w:p>
      <w:pPr>
        <w:pStyle w:val="Heading2"/>
        <w:spacing w:before="160" w:after="200"/>
      </w:pPr>
      <w:r>
        <w:rPr>
          <w:rFonts w:ascii="Arial" w:cs="Arial" w:eastAsia="Arial" w:hAnsi="Arial"/>
          <w:b/>
          <w:bCs/>
          <w:color w:val="2874A6"/>
          <w:sz w:val="26"/>
          <w:szCs w:val="26"/>
        </w:rPr>
        <w:t xml:space="preserve">Proof of Concept: VKBT (Van Kush Beauty Token)</w:t>
      </w:r>
    </w:p>
    <w:p>
      <w:pPr>
        <w:spacing w:before="80" w:after="80"/>
        <w:jc w:val="right"/>
      </w:pPr>
      <w:r>
        <w:rPr>
          <w:rFonts w:ascii="Arial" w:cs="Arial" w:eastAsia="Arial" w:hAnsi="Arial"/>
          <w:sz w:val="22"/>
          <w:szCs w:val="22"/>
        </w:rPr>
        <w:t xml:space="preserve">لە ٤ی سێپتەمبەری ٢٠٢١ — سێ ڕۆژ پێش ئەوەی El Salvador بیتکۆینی فێر بکات قانوونی — Van Kush Beauty Token لەسەر HIVE-Engine دروست کرا. دیزاینکراو وەک 'ئابووری جوانی': ژنان VKBT قازانج دەکەن بە ناردنی نێوچەیی جوانی، فاشن، خودمراقبەتی. ئێوەی نزیکیش لەخۆ گرتن بازاڕی کڕین.</w:t>
      </w:r>
    </w:p>
    <w:p>
      <w:pPr>
        <w:spacing w:before="80" w:after="80"/>
      </w:pPr>
      <w:r>
        <w:rPr>
          <w:rFonts w:ascii="Arial" w:cs="Arial" w:eastAsia="Arial" w:hAnsi="Arial"/>
          <w:sz w:val="22"/>
          <w:szCs w:val="22"/>
        </w:rPr>
        <w:t xml:space="preserve">On September 4, 2021 — three days before El Salvador made Bitcoin legal tender — Van Kush Beauty Token was created on HIVE-Engine. Designed as a 'beauty economy': women earn VKBT by posting beauty, fashion, wellness content. Male holders provide buy liquidity.</w:t>
      </w:r>
    </w:p>
    <w:p>
      <w:pPr>
        <w:spacing w:before="80"/>
      </w:pPr>
      <w:r>
        <w:t xml:space="preserve"/>
      </w:r>
    </w:p>
    <w:p>
      <w:pPr>
        <w:spacing w:before="80" w:after="80"/>
        <w:jc w:val="right"/>
      </w:pPr>
      <w:r>
        <w:rPr>
          <w:rFonts w:ascii="Arial" w:cs="Arial" w:eastAsia="Arial" w:hAnsi="Arial"/>
          <w:sz w:val="22"/>
          <w:szCs w:val="22"/>
        </w:rPr>
        <w:t xml:space="preserve">HIVE لە نۆڤەمبەری ٢٠٢١ گەیشتە $٣.٤٢ — ئەوەی بوو بەرزترین نرخی هەموو کاتی بۆ HIVE. ٨٢ ڕۆژ دوای دروستکردنی VKBT. دواتر کامپەینی downvote-ی کۆردینەیتکراو هات و نرخی تۆکەن لە گەورەترین کاتی گەشەی خۆیدا لەناو برد.</w:t>
      </w:r>
    </w:p>
    <w:p>
      <w:pPr>
        <w:spacing w:before="80" w:after="80"/>
      </w:pPr>
      <w:r>
        <w:rPr>
          <w:rFonts w:ascii="Arial" w:cs="Arial" w:eastAsia="Arial" w:hAnsi="Arial"/>
          <w:sz w:val="22"/>
          <w:szCs w:val="22"/>
        </w:rPr>
        <w:t xml:space="preserve">HIVE reached $3.42 in November 2021 — its all-time high. 82 days after VKBT creation. Then the coordinated downvote campaign came and destroyed the token's community value at its most critical growth moment.</w:t>
      </w:r>
    </w:p>
    <w:p>
      <w:pPr>
        <w:spacing w:before="80"/>
      </w:pPr>
      <w:r>
        <w:t xml:space="preserve"/>
      </w:r>
    </w:p>
    <w:p>
      <w:pPr>
        <w:spacing w:before="80" w:after="80"/>
        <w:jc w:val="right"/>
      </w:pPr>
      <w:r>
        <w:rPr>
          <w:rFonts w:ascii="Arial" w:cs="Arial" w:eastAsia="Arial" w:hAnsi="Arial"/>
          <w:sz w:val="22"/>
          <w:szCs w:val="22"/>
        </w:rPr>
        <w:t xml:space="preserve">وانەکە ناکامی تەکنیکی نییە. مۆدێلی قازانج کار دەکات. مەترسی سەرەکی هەرگۆڕی سیاسی کۆردینەیتکراوە — نەک ناکامی تەکنیکی. کوردستان گەڕنانسی خۆی بە تایبەتی دیزاین دەکات بۆ ئەوەی ئەمجۆرە هێرشانە سەرکەوتوو نەبن.</w:t>
      </w:r>
    </w:p>
    <w:p>
      <w:pPr>
        <w:spacing w:before="80" w:after="80"/>
      </w:pPr>
      <w:r>
        <w:rPr>
          <w:rFonts w:ascii="Arial" w:cs="Arial" w:eastAsia="Arial" w:hAnsi="Arial"/>
          <w:sz w:val="22"/>
          <w:szCs w:val="22"/>
        </w:rPr>
        <w:t xml:space="preserve">The lesson: not technical failure. The earn model works. The primary risk is coordinated political attack — not technical failure. Kurdistan designs its governance specifically to prevent such attacks from succeeding.</w:t>
      </w:r>
    </w:p>
    <w:p>
      <w:pPr>
        <w:spacing w:before="120"/>
      </w:pPr>
      <w:r>
        <w:t xml:space="preserve"/>
      </w:r>
    </w:p>
    <w:p>
      <w:pPr>
        <w:pStyle w:val="Heading2"/>
        <w:spacing w:before="300" w:after="120"/>
        <w:jc w:val="right"/>
      </w:pPr>
      <w:r>
        <w:rPr>
          <w:rFonts w:ascii="Arial" w:cs="Arial" w:eastAsia="Arial" w:hAnsi="Arial"/>
          <w:b/>
          <w:bCs/>
          <w:color w:val="1B4F72"/>
          <w:sz w:val="28"/>
          <w:szCs w:val="28"/>
        </w:rPr>
        <w:t xml:space="preserve">ئیشتیراکی دامەزراوەکان</w:t>
      </w:r>
    </w:p>
    <w:p>
      <w:pPr>
        <w:pStyle w:val="Heading2"/>
        <w:spacing w:before="160" w:after="200"/>
      </w:pPr>
      <w:r>
        <w:rPr>
          <w:rFonts w:ascii="Arial" w:cs="Arial" w:eastAsia="Arial" w:hAnsi="Arial"/>
          <w:b/>
          <w:bCs/>
          <w:color w:val="2874A6"/>
          <w:sz w:val="26"/>
          <w:szCs w:val="26"/>
        </w:rPr>
        <w:t xml:space="preserve">Institutional Currency Issuance</w:t>
      </w:r>
    </w:p>
    <w:p>
      <w:pPr>
        <w:spacing w:before="80" w:after="80"/>
        <w:jc w:val="right"/>
      </w:pPr>
      <w:r>
        <w:rPr>
          <w:rFonts w:ascii="Arial" w:cs="Arial" w:eastAsia="Arial" w:hAnsi="Arial"/>
          <w:sz w:val="22"/>
          <w:szCs w:val="22"/>
        </w:rPr>
        <w:t xml:space="preserve">دەرەوەی قازانجی فەردی، دامەزراوەکانی کوردی دەتوانن تۆکەنی KURD بۆ کۆمەڵگاکانیان بدەن بۆ مەبەستی دیاریکراو:</w:t>
      </w:r>
    </w:p>
    <w:p>
      <w:pPr>
        <w:spacing w:before="80" w:after="80"/>
      </w:pPr>
      <w:r>
        <w:rPr>
          <w:rFonts w:ascii="Arial" w:cs="Arial" w:eastAsia="Arial" w:hAnsi="Arial"/>
          <w:sz w:val="22"/>
          <w:szCs w:val="22"/>
        </w:rPr>
        <w:t xml:space="preserve">Beyond individual earning, Kurdish institutions can issue KURD tokens to their communities for specific purposes:</w:t>
      </w:r>
    </w:p>
    <w:p>
      <w:pPr>
        <w:pStyle w:val="ListParagraph"/>
        <w:numPr>
          <w:ilvl w:val="0"/>
          <w:numId w:val="2"/>
        </w:numPr>
        <w:spacing w:before="60" w:after="60"/>
        <w:jc w:val="right"/>
      </w:pPr>
      <w:r>
        <w:rPr>
          <w:rFonts w:ascii="Arial" w:cs="Arial" w:eastAsia="Arial" w:hAnsi="Arial"/>
          <w:sz w:val="22"/>
          <w:szCs w:val="22"/>
        </w:rPr>
        <w:t xml:space="preserve">تۆکەنی نەورۆز — دەردەکرێن لە لایەن ڕێکخراوەکانی کولتووری، بەدەستدەهێنرێن لە دیارەکان و کاڵاکانی کولتووری</w:t>
      </w:r>
    </w:p>
    <w:p>
      <w:pPr>
        <w:pStyle w:val="ListParagraph"/>
        <w:numPr>
          <w:ilvl w:val="0"/>
          <w:numId w:val="2"/>
        </w:numPr>
        <w:spacing w:before="60" w:after="60"/>
      </w:pPr>
      <w:r>
        <w:rPr>
          <w:rFonts w:ascii="Arial" w:cs="Arial" w:eastAsia="Arial" w:hAnsi="Arial"/>
          <w:sz w:val="22"/>
          <w:szCs w:val="22"/>
        </w:rPr>
        <w:t xml:space="preserve">Newroz Tokens — issued by cultural orgs, redeemable for festival access and cultural goods</w:t>
      </w:r>
    </w:p>
    <w:p>
      <w:pPr>
        <w:pStyle w:val="ListParagraph"/>
        <w:numPr>
          <w:ilvl w:val="0"/>
          <w:numId w:val="2"/>
        </w:numPr>
        <w:spacing w:before="60" w:after="60"/>
        <w:jc w:val="right"/>
      </w:pPr>
      <w:r>
        <w:rPr>
          <w:rFonts w:ascii="Arial" w:cs="Arial" w:eastAsia="Arial" w:hAnsi="Arial"/>
          <w:sz w:val="22"/>
          <w:szCs w:val="22"/>
        </w:rPr>
        <w:t xml:space="preserve">تۆکەنی پەروەردە — دەردەکرێن لە لایەن دامەزراوەکانی پەروەردەیی کوردی، بەدەستدەهێنرێن لە کتێبی زمانی</w:t>
      </w:r>
    </w:p>
    <w:p>
      <w:pPr>
        <w:pStyle w:val="ListParagraph"/>
        <w:numPr>
          <w:ilvl w:val="0"/>
          <w:numId w:val="2"/>
        </w:numPr>
        <w:spacing w:before="60" w:after="60"/>
      </w:pPr>
      <w:r>
        <w:rPr>
          <w:rFonts w:ascii="Arial" w:cs="Arial" w:eastAsia="Arial" w:hAnsi="Arial"/>
          <w:sz w:val="22"/>
          <w:szCs w:val="22"/>
        </w:rPr>
        <w:t xml:space="preserve">Education Tokens — issued by Kurdish schools, earned by completing language and history courses</w:t>
      </w:r>
    </w:p>
    <w:p>
      <w:pPr>
        <w:pStyle w:val="ListParagraph"/>
        <w:numPr>
          <w:ilvl w:val="0"/>
          <w:numId w:val="2"/>
        </w:numPr>
        <w:spacing w:before="60" w:after="60"/>
        <w:jc w:val="right"/>
      </w:pPr>
      <w:r>
        <w:rPr>
          <w:rFonts w:ascii="Arial" w:cs="Arial" w:eastAsia="Arial" w:hAnsi="Arial"/>
          <w:sz w:val="22"/>
          <w:szCs w:val="22"/>
        </w:rPr>
        <w:t xml:space="preserve">تۆکەنی بازرگانی — بەدەستدەهێنرێن بە پارێزگاری لە کاروباری کوردی</w:t>
      </w:r>
    </w:p>
    <w:p>
      <w:pPr>
        <w:pStyle w:val="ListParagraph"/>
        <w:numPr>
          <w:ilvl w:val="0"/>
          <w:numId w:val="2"/>
        </w:numPr>
        <w:spacing w:before="60" w:after="60"/>
      </w:pPr>
      <w:r>
        <w:rPr>
          <w:rFonts w:ascii="Arial" w:cs="Arial" w:eastAsia="Arial" w:hAnsi="Arial"/>
          <w:sz w:val="22"/>
          <w:szCs w:val="22"/>
        </w:rPr>
        <w:t xml:space="preserve">Commerce Tokens — earned by patronizing Kurdish-owned businesses</w:t>
      </w:r>
    </w:p>
    <w:p>
      <w:r>
        <w:br w:type="page"/>
      </w:r>
    </w:p>
    <w:p>
      <w:pPr>
        <w:spacing w:before="200" w:after="80"/>
        <w:jc w:val="right"/>
      </w:pPr>
      <w:r>
        <w:rPr>
          <w:rFonts w:ascii="Arial" w:cs="Arial" w:eastAsia="Arial" w:hAnsi="Arial"/>
          <w:b/>
          <w:bCs/>
          <w:color w:val="1B4F72"/>
          <w:sz w:val="36"/>
          <w:szCs w:val="36"/>
        </w:rPr>
        <w:t xml:space="preserve">بەشی نۆ: ئەرکیتیکچەری KBI — تەواو</w:t>
      </w:r>
    </w:p>
    <w:p>
      <w:pPr>
        <w:spacing w:before="80" w:after="200"/>
      </w:pPr>
      <w:r>
        <w:rPr>
          <w:rFonts w:ascii="Arial" w:cs="Arial" w:eastAsia="Arial" w:hAnsi="Arial"/>
          <w:b/>
          <w:bCs/>
          <w:color w:val="2874A6"/>
          <w:sz w:val="30"/>
          <w:szCs w:val="30"/>
        </w:rPr>
        <w:t xml:space="preserve">PART NINE: KBI FULL ARCHITECTURE</w:t>
      </w:r>
    </w:p>
    <w:p>
      <w:pPr>
        <w:pBdr>
          <w:bottom w:val="single" w:color="2874A6" w:sz="4" w:space="1"/>
        </w:pBdr>
        <w:spacing w:before="200" w:after="200"/>
      </w:pPr>
      <w:r>
        <w:t xml:space="preserve"/>
      </w:r>
    </w:p>
    <w:p>
      <w:pPr>
        <w:pStyle w:val="Heading2"/>
        <w:spacing w:before="300" w:after="120"/>
        <w:jc w:val="right"/>
      </w:pPr>
      <w:r>
        <w:rPr>
          <w:rFonts w:ascii="Arial" w:cs="Arial" w:eastAsia="Arial" w:hAnsi="Arial"/>
          <w:b/>
          <w:bCs/>
          <w:color w:val="1B4F72"/>
          <w:sz w:val="28"/>
          <w:szCs w:val="28"/>
        </w:rPr>
        <w:t xml:space="preserve">زنجیرەی KURD (Ethereum-گونجاو)</w:t>
      </w:r>
    </w:p>
    <w:p>
      <w:pPr>
        <w:pStyle w:val="Heading2"/>
        <w:spacing w:before="160" w:after="200"/>
      </w:pPr>
      <w:r>
        <w:rPr>
          <w:rFonts w:ascii="Arial" w:cs="Arial" w:eastAsia="Arial" w:hAnsi="Arial"/>
          <w:b/>
          <w:bCs/>
          <w:color w:val="2874A6"/>
          <w:sz w:val="26"/>
          <w:szCs w:val="26"/>
        </w:rPr>
        <w:t xml:space="preserve">KURD Chain (Ethereum-Compatible) — Financial Layer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4760"/>
      </w:tblGrid>
      <w:tr>
        <w:trPr>
          <w:tblHeader/>
        </w:trPr>
        <w:tc>
          <w:tcPr>
            <w:tcW w:type="dxa" w:w="2200"/>
            <w:tcBorders>
              <w:top w:val="single" w:color="1B4F72" w:sz="2"/>
              <w:left w:val="single" w:color="1B4F72" w:sz="2"/>
              <w:bottom w:val="single" w:color="1B4F72" w:sz="2"/>
              <w:right w:val="single" w:color="1B4F72" w:sz="2"/>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پارامیتەر / Parameter</w:t>
            </w:r>
          </w:p>
        </w:tc>
        <w:tc>
          <w:tcPr>
            <w:tcW w:type="dxa" w:w="2400"/>
            <w:tcBorders>
              <w:top w:val="single" w:color="1B4F72" w:sz="2"/>
              <w:left w:val="single" w:color="1B4F72" w:sz="2"/>
              <w:bottom w:val="single" w:color="1B4F72" w:sz="2"/>
              <w:right w:val="single" w:color="1B4F72" w:sz="2"/>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نرخ / Value</w:t>
            </w:r>
          </w:p>
        </w:tc>
        <w:tc>
          <w:tcPr>
            <w:tcW w:type="dxa" w:w="4760"/>
            <w:tcBorders>
              <w:top w:val="single" w:color="1B4F72" w:sz="2"/>
              <w:left w:val="single" w:color="1B4F72" w:sz="2"/>
              <w:bottom w:val="single" w:color="1B4F72" w:sz="2"/>
              <w:right w:val="single" w:color="1B4F72" w:sz="2"/>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بۆچی / Rationale</w:t>
            </w:r>
          </w:p>
        </w:tc>
      </w:tr>
      <w:tr>
        <w:tc>
          <w:tcPr>
            <w:tcW w:type="dxa" w:w="2200"/>
            <w:tcBorders>
              <w:top w:val="single" w:color="CCCCCC" w:sz="1"/>
              <w:left w:val="single" w:color="CCCCCC" w:sz="1"/>
              <w:bottom w:val="single" w:color="CCCCCC" w:sz="1"/>
              <w:right w:val="single" w:color="CCCCCC" w:sz="1"/>
            </w:tcBorders>
            <w:shd w:fill="F2F6FC" w:val="clear"/>
            <w:tcMar>
              <w:top w:type="dxa" w:w="70"/>
              <w:left w:type="dxa" w:w="120"/>
              <w:bottom w:type="dxa" w:w="70"/>
              <w:right w:type="dxa" w:w="120"/>
            </w:tcMar>
          </w:tcPr>
          <w:p>
            <w:r>
              <w:rPr>
                <w:rFonts w:ascii="Arial" w:cs="Arial" w:eastAsia="Arial" w:hAnsi="Arial"/>
                <w:sz w:val="19"/>
                <w:szCs w:val="19"/>
              </w:rPr>
              <w:t xml:space="preserve">Chain ID</w:t>
            </w:r>
          </w:p>
        </w:tc>
        <w:tc>
          <w:tcPr>
            <w:tcW w:type="dxa" w:w="2400"/>
            <w:tcBorders>
              <w:top w:val="single" w:color="CCCCCC" w:sz="1"/>
              <w:left w:val="single" w:color="CCCCCC" w:sz="1"/>
              <w:bottom w:val="single" w:color="CCCCCC" w:sz="1"/>
              <w:right w:val="single" w:color="CCCCCC" w:sz="1"/>
            </w:tcBorders>
            <w:shd w:fill="F2F6FC" w:val="clear"/>
            <w:tcMar>
              <w:top w:type="dxa" w:w="70"/>
              <w:left w:type="dxa" w:w="120"/>
              <w:bottom w:type="dxa" w:w="70"/>
              <w:right w:type="dxa" w:w="120"/>
            </w:tcMar>
          </w:tcPr>
          <w:p>
            <w:r>
              <w:rPr>
                <w:rFonts w:ascii="Arial" w:cs="Arial" w:eastAsia="Arial" w:hAnsi="Arial"/>
                <w:sz w:val="19"/>
                <w:szCs w:val="19"/>
              </w:rPr>
              <w:t xml:space="preserve">4141</w:t>
            </w:r>
          </w:p>
        </w:tc>
        <w:tc>
          <w:tcPr>
            <w:tcW w:type="dxa" w:w="4760"/>
            <w:tcBorders>
              <w:top w:val="single" w:color="CCCCCC" w:sz="1"/>
              <w:left w:val="single" w:color="CCCCCC" w:sz="1"/>
              <w:bottom w:val="single" w:color="CCCCCC" w:sz="1"/>
              <w:right w:val="single" w:color="CCCCCC" w:sz="1"/>
            </w:tcBorders>
            <w:shd w:fill="F2F6FC" w:val="clear"/>
            <w:tcMar>
              <w:top w:type="dxa" w:w="70"/>
              <w:left w:type="dxa" w:w="120"/>
              <w:bottom w:type="dxa" w:w="70"/>
              <w:right w:type="dxa" w:w="120"/>
            </w:tcMar>
          </w:tcPr>
          <w:p>
            <w:r>
              <w:rPr>
                <w:rFonts w:ascii="Arial" w:cs="Arial" w:eastAsia="Arial" w:hAnsi="Arial"/>
                <w:sz w:val="19"/>
                <w:szCs w:val="19"/>
              </w:rPr>
              <w:t xml:space="preserve">ساڵی ٤١٤١ی کاڵەندەری کوردی / Year 4141 Kurdish calendar</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9"/>
                <w:szCs w:val="19"/>
              </w:rPr>
              <w:t xml:space="preserve">Network ID</w:t>
            </w:r>
          </w:p>
        </w:tc>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9"/>
                <w:szCs w:val="19"/>
              </w:rPr>
              <w:t xml:space="preserve">41410</w:t>
            </w:r>
          </w:p>
        </w:tc>
        <w:tc>
          <w:tcPr>
            <w:tcW w:type="dxa" w:w="47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9"/>
                <w:szCs w:val="19"/>
              </w:rPr>
              <w:t xml:space="preserve">پیر دیسکاڤەری / Peer discovery</w:t>
            </w:r>
          </w:p>
        </w:tc>
      </w:tr>
      <w:tr>
        <w:tc>
          <w:tcPr>
            <w:tcW w:type="dxa" w:w="2200"/>
            <w:tcBorders>
              <w:top w:val="single" w:color="CCCCCC" w:sz="1"/>
              <w:left w:val="single" w:color="CCCCCC" w:sz="1"/>
              <w:bottom w:val="single" w:color="CCCCCC" w:sz="1"/>
              <w:right w:val="single" w:color="CCCCCC" w:sz="1"/>
            </w:tcBorders>
            <w:shd w:fill="F2F6FC" w:val="clear"/>
            <w:tcMar>
              <w:top w:type="dxa" w:w="70"/>
              <w:left w:type="dxa" w:w="120"/>
              <w:bottom w:type="dxa" w:w="70"/>
              <w:right w:type="dxa" w:w="120"/>
            </w:tcMar>
          </w:tcPr>
          <w:p>
            <w:r>
              <w:rPr>
                <w:rFonts w:ascii="Arial" w:cs="Arial" w:eastAsia="Arial" w:hAnsi="Arial"/>
                <w:sz w:val="19"/>
                <w:szCs w:val="19"/>
              </w:rPr>
              <w:t xml:space="preserve">Native Token</w:t>
            </w:r>
          </w:p>
        </w:tc>
        <w:tc>
          <w:tcPr>
            <w:tcW w:type="dxa" w:w="2400"/>
            <w:tcBorders>
              <w:top w:val="single" w:color="CCCCCC" w:sz="1"/>
              <w:left w:val="single" w:color="CCCCCC" w:sz="1"/>
              <w:bottom w:val="single" w:color="CCCCCC" w:sz="1"/>
              <w:right w:val="single" w:color="CCCCCC" w:sz="1"/>
            </w:tcBorders>
            <w:shd w:fill="F2F6FC" w:val="clear"/>
            <w:tcMar>
              <w:top w:type="dxa" w:w="70"/>
              <w:left w:type="dxa" w:w="120"/>
              <w:bottom w:type="dxa" w:w="70"/>
              <w:right w:type="dxa" w:w="120"/>
            </w:tcMar>
          </w:tcPr>
          <w:p>
            <w:r>
              <w:rPr>
                <w:rFonts w:ascii="Arial" w:cs="Arial" w:eastAsia="Arial" w:hAnsi="Arial"/>
                <w:sz w:val="19"/>
                <w:szCs w:val="19"/>
              </w:rPr>
              <w:t xml:space="preserve">KURD</w:t>
            </w:r>
          </w:p>
        </w:tc>
        <w:tc>
          <w:tcPr>
            <w:tcW w:type="dxa" w:w="4760"/>
            <w:tcBorders>
              <w:top w:val="single" w:color="CCCCCC" w:sz="1"/>
              <w:left w:val="single" w:color="CCCCCC" w:sz="1"/>
              <w:bottom w:val="single" w:color="CCCCCC" w:sz="1"/>
              <w:right w:val="single" w:color="CCCCCC" w:sz="1"/>
            </w:tcBorders>
            <w:shd w:fill="F2F6FC" w:val="clear"/>
            <w:tcMar>
              <w:top w:type="dxa" w:w="70"/>
              <w:left w:type="dxa" w:w="120"/>
              <w:bottom w:type="dxa" w:w="70"/>
              <w:right w:type="dxa" w:w="120"/>
            </w:tcMar>
          </w:tcPr>
          <w:p>
            <w:r>
              <w:rPr>
                <w:rFonts w:ascii="Arial" w:cs="Arial" w:eastAsia="Arial" w:hAnsi="Arial"/>
                <w:sz w:val="19"/>
                <w:szCs w:val="19"/>
              </w:rPr>
              <w:t xml:space="preserve">دینارا دیجیتاڵی کوردی / Kurdish Digital Dinar</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9"/>
                <w:szCs w:val="19"/>
              </w:rPr>
              <w:t xml:space="preserve">Stablecoin</w:t>
            </w:r>
          </w:p>
        </w:tc>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9"/>
                <w:szCs w:val="19"/>
              </w:rPr>
              <w:t xml:space="preserve">KDB</w:t>
            </w:r>
          </w:p>
        </w:tc>
        <w:tc>
          <w:tcPr>
            <w:tcW w:type="dxa" w:w="47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9"/>
                <w:szCs w:val="19"/>
              </w:rPr>
              <w:t xml:space="preserve">Kurdish Digital Birr</w:t>
            </w:r>
          </w:p>
        </w:tc>
      </w:tr>
      <w:tr>
        <w:tc>
          <w:tcPr>
            <w:tcW w:type="dxa" w:w="2200"/>
            <w:tcBorders>
              <w:top w:val="single" w:color="CCCCCC" w:sz="1"/>
              <w:left w:val="single" w:color="CCCCCC" w:sz="1"/>
              <w:bottom w:val="single" w:color="CCCCCC" w:sz="1"/>
              <w:right w:val="single" w:color="CCCCCC" w:sz="1"/>
            </w:tcBorders>
            <w:shd w:fill="F2F6FC" w:val="clear"/>
            <w:tcMar>
              <w:top w:type="dxa" w:w="70"/>
              <w:left w:type="dxa" w:w="120"/>
              <w:bottom w:type="dxa" w:w="70"/>
              <w:right w:type="dxa" w:w="120"/>
            </w:tcMar>
          </w:tcPr>
          <w:p>
            <w:r>
              <w:rPr>
                <w:rFonts w:ascii="Arial" w:cs="Arial" w:eastAsia="Arial" w:hAnsi="Arial"/>
                <w:sz w:val="19"/>
                <w:szCs w:val="19"/>
              </w:rPr>
              <w:t xml:space="preserve">Consensus</w:t>
            </w:r>
          </w:p>
        </w:tc>
        <w:tc>
          <w:tcPr>
            <w:tcW w:type="dxa" w:w="2400"/>
            <w:tcBorders>
              <w:top w:val="single" w:color="CCCCCC" w:sz="1"/>
              <w:left w:val="single" w:color="CCCCCC" w:sz="1"/>
              <w:bottom w:val="single" w:color="CCCCCC" w:sz="1"/>
              <w:right w:val="single" w:color="CCCCCC" w:sz="1"/>
            </w:tcBorders>
            <w:shd w:fill="F2F6FC" w:val="clear"/>
            <w:tcMar>
              <w:top w:type="dxa" w:w="70"/>
              <w:left w:type="dxa" w:w="120"/>
              <w:bottom w:type="dxa" w:w="70"/>
              <w:right w:type="dxa" w:w="120"/>
            </w:tcMar>
          </w:tcPr>
          <w:p>
            <w:r>
              <w:rPr>
                <w:rFonts w:ascii="Arial" w:cs="Arial" w:eastAsia="Arial" w:hAnsi="Arial"/>
                <w:sz w:val="19"/>
                <w:szCs w:val="19"/>
              </w:rPr>
              <w:t xml:space="preserve">Clique (PoA) → PoS</w:t>
            </w:r>
          </w:p>
        </w:tc>
        <w:tc>
          <w:tcPr>
            <w:tcW w:type="dxa" w:w="4760"/>
            <w:tcBorders>
              <w:top w:val="single" w:color="CCCCCC" w:sz="1"/>
              <w:left w:val="single" w:color="CCCCCC" w:sz="1"/>
              <w:bottom w:val="single" w:color="CCCCCC" w:sz="1"/>
              <w:right w:val="single" w:color="CCCCCC" w:sz="1"/>
            </w:tcBorders>
            <w:shd w:fill="F2F6FC" w:val="clear"/>
            <w:tcMar>
              <w:top w:type="dxa" w:w="70"/>
              <w:left w:type="dxa" w:w="120"/>
              <w:bottom w:type="dxa" w:w="70"/>
              <w:right w:type="dxa" w:w="120"/>
            </w:tcMar>
          </w:tcPr>
          <w:p>
            <w:r>
              <w:rPr>
                <w:rFonts w:ascii="Arial" w:cs="Arial" w:eastAsia="Arial" w:hAnsi="Arial"/>
                <w:sz w:val="19"/>
                <w:szCs w:val="19"/>
              </w:rPr>
              <w:t xml:space="preserve">PoA لەبارەی bootstrap، PoS کۆمەڵگا گەورە بوو</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9"/>
                <w:szCs w:val="19"/>
              </w:rPr>
              <w:t xml:space="preserve">Block Time</w:t>
            </w:r>
          </w:p>
        </w:tc>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9"/>
                <w:szCs w:val="19"/>
              </w:rPr>
              <w:t xml:space="preserve">5 چرکە / seconds</w:t>
            </w:r>
          </w:p>
        </w:tc>
        <w:tc>
          <w:tcPr>
            <w:tcW w:type="dxa" w:w="47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9"/>
                <w:szCs w:val="19"/>
              </w:rPr>
              <w:t xml:space="preserve">خێرا بۆ بازرگانی، ئیستابڵ بۆ گەڕنانس</w:t>
            </w:r>
          </w:p>
        </w:tc>
      </w:tr>
      <w:tr>
        <w:tc>
          <w:tcPr>
            <w:tcW w:type="dxa" w:w="2200"/>
            <w:tcBorders>
              <w:top w:val="single" w:color="CCCCCC" w:sz="1"/>
              <w:left w:val="single" w:color="CCCCCC" w:sz="1"/>
              <w:bottom w:val="single" w:color="CCCCCC" w:sz="1"/>
              <w:right w:val="single" w:color="CCCCCC" w:sz="1"/>
            </w:tcBorders>
            <w:shd w:fill="F2F6FC" w:val="clear"/>
            <w:tcMar>
              <w:top w:type="dxa" w:w="70"/>
              <w:left w:type="dxa" w:w="120"/>
              <w:bottom w:type="dxa" w:w="70"/>
              <w:right w:type="dxa" w:w="120"/>
            </w:tcMar>
          </w:tcPr>
          <w:p>
            <w:r>
              <w:rPr>
                <w:rFonts w:ascii="Arial" w:cs="Arial" w:eastAsia="Arial" w:hAnsi="Arial"/>
                <w:sz w:val="19"/>
                <w:szCs w:val="19"/>
              </w:rPr>
              <w:t xml:space="preserve">Validators</w:t>
            </w:r>
          </w:p>
        </w:tc>
        <w:tc>
          <w:tcPr>
            <w:tcW w:type="dxa" w:w="2400"/>
            <w:tcBorders>
              <w:top w:val="single" w:color="CCCCCC" w:sz="1"/>
              <w:left w:val="single" w:color="CCCCCC" w:sz="1"/>
              <w:bottom w:val="single" w:color="CCCCCC" w:sz="1"/>
              <w:right w:val="single" w:color="CCCCCC" w:sz="1"/>
            </w:tcBorders>
            <w:shd w:fill="F2F6FC" w:val="clear"/>
            <w:tcMar>
              <w:top w:type="dxa" w:w="70"/>
              <w:left w:type="dxa" w:w="120"/>
              <w:bottom w:type="dxa" w:w="70"/>
              <w:right w:type="dxa" w:w="120"/>
            </w:tcMar>
          </w:tcPr>
          <w:p>
            <w:r>
              <w:rPr>
                <w:rFonts w:ascii="Arial" w:cs="Arial" w:eastAsia="Arial" w:hAnsi="Arial"/>
                <w:sz w:val="19"/>
                <w:szCs w:val="19"/>
              </w:rPr>
              <w:t xml:space="preserve">٢١ ی سەرەتا / 21 initial</w:t>
            </w:r>
          </w:p>
        </w:tc>
        <w:tc>
          <w:tcPr>
            <w:tcW w:type="dxa" w:w="4760"/>
            <w:tcBorders>
              <w:top w:val="single" w:color="CCCCCC" w:sz="1"/>
              <w:left w:val="single" w:color="CCCCCC" w:sz="1"/>
              <w:bottom w:val="single" w:color="CCCCCC" w:sz="1"/>
              <w:right w:val="single" w:color="CCCCCC" w:sz="1"/>
            </w:tcBorders>
            <w:shd w:fill="F2F6FC" w:val="clear"/>
            <w:tcMar>
              <w:top w:type="dxa" w:w="70"/>
              <w:left w:type="dxa" w:w="120"/>
              <w:bottom w:type="dxa" w:w="70"/>
              <w:right w:type="dxa" w:w="120"/>
            </w:tcMar>
          </w:tcPr>
          <w:p>
            <w:r>
              <w:rPr>
                <w:rFonts w:ascii="Arial" w:cs="Arial" w:eastAsia="Arial" w:hAnsi="Arial"/>
                <w:sz w:val="19"/>
                <w:szCs w:val="19"/>
              </w:rPr>
              <w:t xml:space="preserve">جوگرافیا دابەشکراون / geographically distributed</w:t>
            </w:r>
          </w:p>
        </w:tc>
      </w:tr>
    </w:tbl>
    <w:p>
      <w:pPr>
        <w:spacing w:before="200"/>
      </w:pPr>
      <w:r>
        <w:t xml:space="preserve"/>
      </w:r>
    </w:p>
    <w:p>
      <w:pPr>
        <w:pStyle w:val="Heading2"/>
        <w:spacing w:before="300" w:after="120"/>
        <w:jc w:val="right"/>
      </w:pPr>
      <w:r>
        <w:rPr>
          <w:rFonts w:ascii="Arial" w:cs="Arial" w:eastAsia="Arial" w:hAnsi="Arial"/>
          <w:b/>
          <w:bCs/>
          <w:color w:val="1B4F72"/>
          <w:sz w:val="28"/>
          <w:szCs w:val="28"/>
        </w:rPr>
        <w:t xml:space="preserve">KurdBook (Graphene-بنکە) — چینی کۆمەڵایەتی</w:t>
      </w:r>
    </w:p>
    <w:p>
      <w:pPr>
        <w:pStyle w:val="Heading2"/>
        <w:spacing w:before="160" w:after="200"/>
      </w:pPr>
      <w:r>
        <w:rPr>
          <w:rFonts w:ascii="Arial" w:cs="Arial" w:eastAsia="Arial" w:hAnsi="Arial"/>
          <w:b/>
          <w:bCs/>
          <w:color w:val="2874A6"/>
          <w:sz w:val="26"/>
          <w:szCs w:val="26"/>
        </w:rPr>
        <w:t xml:space="preserve">KurdBook (Graphene-Based) — Social Layer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1B4F72" w:sz="2"/>
              <w:left w:val="single" w:color="1B4F72" w:sz="2"/>
              <w:bottom w:val="single" w:color="1B4F72" w:sz="2"/>
              <w:right w:val="single" w:color="1B4F72" w:sz="2"/>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پارامیتەر / Parameter</w:t>
            </w:r>
          </w:p>
        </w:tc>
        <w:tc>
          <w:tcPr>
            <w:tcW w:type="dxa" w:w="6360"/>
            <w:tcBorders>
              <w:top w:val="single" w:color="1B4F72" w:sz="2"/>
              <w:left w:val="single" w:color="1B4F72" w:sz="2"/>
              <w:bottom w:val="single" w:color="1B4F72" w:sz="2"/>
              <w:right w:val="single" w:color="1B4F72" w:sz="2"/>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نرخ / Value</w:t>
            </w:r>
          </w:p>
        </w:tc>
      </w:tr>
      <w:tr>
        <w:tc>
          <w:tcPr>
            <w:tcW w:type="dxa" w:w="3000"/>
            <w:tcBorders>
              <w:top w:val="single" w:color="CCCCCC" w:sz="1"/>
              <w:left w:val="single" w:color="CCCCCC" w:sz="1"/>
              <w:bottom w:val="single" w:color="CCCCCC" w:sz="1"/>
              <w:right w:val="single" w:color="CCCCCC" w:sz="1"/>
            </w:tcBorders>
            <w:shd w:fill="F2F6FC" w:val="clear"/>
            <w:tcMar>
              <w:top w:type="dxa" w:w="70"/>
              <w:left w:type="dxa" w:w="120"/>
              <w:bottom w:type="dxa" w:w="70"/>
              <w:right w:type="dxa" w:w="120"/>
            </w:tcMar>
          </w:tcPr>
          <w:p>
            <w:r>
              <w:rPr>
                <w:rFonts w:ascii="Arial" w:cs="Arial" w:eastAsia="Arial" w:hAnsi="Arial"/>
                <w:sz w:val="19"/>
                <w:szCs w:val="19"/>
              </w:rPr>
              <w:t xml:space="preserve">Main Token</w:t>
            </w:r>
          </w:p>
        </w:tc>
        <w:tc>
          <w:tcPr>
            <w:tcW w:type="dxa" w:w="6360"/>
            <w:tcBorders>
              <w:top w:val="single" w:color="CCCCCC" w:sz="1"/>
              <w:left w:val="single" w:color="CCCCCC" w:sz="1"/>
              <w:bottom w:val="single" w:color="CCCCCC" w:sz="1"/>
              <w:right w:val="single" w:color="CCCCCC" w:sz="1"/>
            </w:tcBorders>
            <w:shd w:fill="F2F6FC" w:val="clear"/>
            <w:tcMar>
              <w:top w:type="dxa" w:w="70"/>
              <w:left w:type="dxa" w:w="120"/>
              <w:bottom w:type="dxa" w:w="70"/>
              <w:right w:type="dxa" w:w="120"/>
            </w:tcMar>
          </w:tcPr>
          <w:p>
            <w:r>
              <w:rPr>
                <w:rFonts w:ascii="Arial" w:cs="Arial" w:eastAsia="Arial" w:hAnsi="Arial"/>
                <w:sz w:val="19"/>
                <w:szCs w:val="19"/>
              </w:rPr>
              <w:t xml:space="preserve">KURD (bridge-ی یەکسان بۆ KURD Chain)</w:t>
            </w:r>
          </w:p>
        </w:tc>
      </w:tr>
      <w:tr>
        <w:tc>
          <w:tcPr>
            <w:tcW w:type="dxa" w:w="3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9"/>
                <w:szCs w:val="19"/>
              </w:rPr>
              <w:t xml:space="preserve">Stablecoin</w:t>
            </w:r>
          </w:p>
        </w:tc>
        <w:tc>
          <w:tcPr>
            <w:tcW w:type="dxa" w:w="6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9"/>
                <w:szCs w:val="19"/>
              </w:rPr>
              <w:t xml:space="preserve">KDB</w:t>
            </w:r>
          </w:p>
        </w:tc>
      </w:tr>
      <w:tr>
        <w:tc>
          <w:tcPr>
            <w:tcW w:type="dxa" w:w="3000"/>
            <w:tcBorders>
              <w:top w:val="single" w:color="CCCCCC" w:sz="1"/>
              <w:left w:val="single" w:color="CCCCCC" w:sz="1"/>
              <w:bottom w:val="single" w:color="CCCCCC" w:sz="1"/>
              <w:right w:val="single" w:color="CCCCCC" w:sz="1"/>
            </w:tcBorders>
            <w:shd w:fill="F2F6FC" w:val="clear"/>
            <w:tcMar>
              <w:top w:type="dxa" w:w="70"/>
              <w:left w:type="dxa" w:w="120"/>
              <w:bottom w:type="dxa" w:w="70"/>
              <w:right w:type="dxa" w:w="120"/>
            </w:tcMar>
          </w:tcPr>
          <w:p>
            <w:r>
              <w:rPr>
                <w:rFonts w:ascii="Arial" w:cs="Arial" w:eastAsia="Arial" w:hAnsi="Arial"/>
                <w:sz w:val="19"/>
                <w:szCs w:val="19"/>
              </w:rPr>
              <w:t xml:space="preserve">Stake Token</w:t>
            </w:r>
          </w:p>
        </w:tc>
        <w:tc>
          <w:tcPr>
            <w:tcW w:type="dxa" w:w="6360"/>
            <w:tcBorders>
              <w:top w:val="single" w:color="CCCCCC" w:sz="1"/>
              <w:left w:val="single" w:color="CCCCCC" w:sz="1"/>
              <w:bottom w:val="single" w:color="CCCCCC" w:sz="1"/>
              <w:right w:val="single" w:color="CCCCCC" w:sz="1"/>
            </w:tcBorders>
            <w:shd w:fill="F2F6FC" w:val="clear"/>
            <w:tcMar>
              <w:top w:type="dxa" w:w="70"/>
              <w:left w:type="dxa" w:w="120"/>
              <w:bottom w:type="dxa" w:w="70"/>
              <w:right w:type="dxa" w:w="120"/>
            </w:tcMar>
          </w:tcPr>
          <w:p>
            <w:r>
              <w:rPr>
                <w:rFonts w:ascii="Arial" w:cs="Arial" w:eastAsia="Arial" w:hAnsi="Arial"/>
                <w:sz w:val="19"/>
                <w:szCs w:val="19"/>
              </w:rPr>
              <w:t xml:space="preserve">KURDP (Kurdish Power)</w:t>
            </w:r>
          </w:p>
        </w:tc>
      </w:tr>
      <w:tr>
        <w:tc>
          <w:tcPr>
            <w:tcW w:type="dxa" w:w="3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9"/>
                <w:szCs w:val="19"/>
              </w:rPr>
              <w:t xml:space="preserve">Block Time</w:t>
            </w:r>
          </w:p>
        </w:tc>
        <w:tc>
          <w:tcPr>
            <w:tcW w:type="dxa" w:w="6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9"/>
                <w:szCs w:val="19"/>
              </w:rPr>
              <w:t xml:space="preserve">٣ چرکە / 3 seconds</w:t>
            </w:r>
          </w:p>
        </w:tc>
      </w:tr>
      <w:tr>
        <w:tc>
          <w:tcPr>
            <w:tcW w:type="dxa" w:w="3000"/>
            <w:tcBorders>
              <w:top w:val="single" w:color="CCCCCC" w:sz="1"/>
              <w:left w:val="single" w:color="CCCCCC" w:sz="1"/>
              <w:bottom w:val="single" w:color="CCCCCC" w:sz="1"/>
              <w:right w:val="single" w:color="CCCCCC" w:sz="1"/>
            </w:tcBorders>
            <w:shd w:fill="F2F6FC" w:val="clear"/>
            <w:tcMar>
              <w:top w:type="dxa" w:w="70"/>
              <w:left w:type="dxa" w:w="120"/>
              <w:bottom w:type="dxa" w:w="70"/>
              <w:right w:type="dxa" w:w="120"/>
            </w:tcMar>
          </w:tcPr>
          <w:p>
            <w:r>
              <w:rPr>
                <w:rFonts w:ascii="Arial" w:cs="Arial" w:eastAsia="Arial" w:hAnsi="Arial"/>
                <w:sz w:val="19"/>
                <w:szCs w:val="19"/>
              </w:rPr>
              <w:t xml:space="preserve">Witnesses</w:t>
            </w:r>
          </w:p>
        </w:tc>
        <w:tc>
          <w:tcPr>
            <w:tcW w:type="dxa" w:w="6360"/>
            <w:tcBorders>
              <w:top w:val="single" w:color="CCCCCC" w:sz="1"/>
              <w:left w:val="single" w:color="CCCCCC" w:sz="1"/>
              <w:bottom w:val="single" w:color="CCCCCC" w:sz="1"/>
              <w:right w:val="single" w:color="CCCCCC" w:sz="1"/>
            </w:tcBorders>
            <w:shd w:fill="F2F6FC" w:val="clear"/>
            <w:tcMar>
              <w:top w:type="dxa" w:w="70"/>
              <w:left w:type="dxa" w:w="120"/>
              <w:bottom w:type="dxa" w:w="70"/>
              <w:right w:type="dxa" w:w="120"/>
            </w:tcMar>
          </w:tcPr>
          <w:p>
            <w:r>
              <w:rPr>
                <w:rFonts w:ascii="Arial" w:cs="Arial" w:eastAsia="Arial" w:hAnsi="Arial"/>
                <w:sz w:val="19"/>
                <w:szCs w:val="19"/>
              </w:rPr>
              <w:t xml:space="preserve">٢١ هەڵبژێرراو + ١ گۆڕاوی رێزەکانی ٢٢-١٠٠</w:t>
            </w:r>
          </w:p>
        </w:tc>
      </w:tr>
      <w:tr>
        <w:tc>
          <w:tcPr>
            <w:tcW w:type="dxa" w:w="3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9"/>
                <w:szCs w:val="19"/>
              </w:rPr>
              <w:t xml:space="preserve">Author Rewards</w:t>
            </w:r>
          </w:p>
        </w:tc>
        <w:tc>
          <w:tcPr>
            <w:tcW w:type="dxa" w:w="6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9"/>
                <w:szCs w:val="19"/>
              </w:rPr>
              <w:t xml:space="preserve">٦٥٪ نووسەر، ٣٥٪ کیوریتەر</w:t>
            </w:r>
          </w:p>
        </w:tc>
      </w:tr>
      <w:tr>
        <w:tc>
          <w:tcPr>
            <w:tcW w:type="dxa" w:w="3000"/>
            <w:tcBorders>
              <w:top w:val="single" w:color="CCCCCC" w:sz="1"/>
              <w:left w:val="single" w:color="CCCCCC" w:sz="1"/>
              <w:bottom w:val="single" w:color="CCCCCC" w:sz="1"/>
              <w:right w:val="single" w:color="CCCCCC" w:sz="1"/>
            </w:tcBorders>
            <w:shd w:fill="F2F6FC" w:val="clear"/>
            <w:tcMar>
              <w:top w:type="dxa" w:w="70"/>
              <w:left w:type="dxa" w:w="120"/>
              <w:bottom w:type="dxa" w:w="70"/>
              <w:right w:type="dxa" w:w="120"/>
            </w:tcMar>
          </w:tcPr>
          <w:p>
            <w:r>
              <w:rPr>
                <w:rFonts w:ascii="Arial" w:cs="Arial" w:eastAsia="Arial" w:hAnsi="Arial"/>
                <w:sz w:val="19"/>
                <w:szCs w:val="19"/>
              </w:rPr>
              <w:t xml:space="preserve">Inflation</w:t>
            </w:r>
          </w:p>
        </w:tc>
        <w:tc>
          <w:tcPr>
            <w:tcW w:type="dxa" w:w="6360"/>
            <w:tcBorders>
              <w:top w:val="single" w:color="CCCCCC" w:sz="1"/>
              <w:left w:val="single" w:color="CCCCCC" w:sz="1"/>
              <w:bottom w:val="single" w:color="CCCCCC" w:sz="1"/>
              <w:right w:val="single" w:color="CCCCCC" w:sz="1"/>
            </w:tcBorders>
            <w:shd w:fill="F2F6FC" w:val="clear"/>
            <w:tcMar>
              <w:top w:type="dxa" w:w="70"/>
              <w:left w:type="dxa" w:w="120"/>
              <w:bottom w:type="dxa" w:w="70"/>
              <w:right w:type="dxa" w:w="120"/>
            </w:tcMar>
          </w:tcPr>
          <w:p>
            <w:r>
              <w:rPr>
                <w:rFonts w:ascii="Arial" w:cs="Arial" w:eastAsia="Arial" w:hAnsi="Arial"/>
                <w:sz w:val="19"/>
                <w:szCs w:val="19"/>
              </w:rPr>
              <w:t xml:space="preserve">٧٪ ساڵانە، کەمتر دەبێت هەر ساڵ بۆ %١</w:t>
            </w:r>
          </w:p>
        </w:tc>
      </w:tr>
    </w:tbl>
    <w:p>
      <w:pPr>
        <w:spacing w:before="200"/>
      </w:pPr>
      <w:r>
        <w:t xml:space="preserve"/>
      </w:r>
    </w:p>
    <w:p>
      <w:pPr>
        <w:pStyle w:val="Heading2"/>
        <w:spacing w:before="300" w:after="120"/>
        <w:jc w:val="right"/>
      </w:pPr>
      <w:r>
        <w:rPr>
          <w:rFonts w:ascii="Arial" w:cs="Arial" w:eastAsia="Arial" w:hAnsi="Arial"/>
          <w:b/>
          <w:bCs/>
          <w:color w:val="1B4F72"/>
          <w:sz w:val="28"/>
          <w:szCs w:val="28"/>
        </w:rPr>
        <w:t xml:space="preserve">دابەشکردنی جوگرافیایی Node-ەکان</w:t>
      </w:r>
    </w:p>
    <w:p>
      <w:pPr>
        <w:pStyle w:val="Heading2"/>
        <w:spacing w:before="160" w:after="200"/>
      </w:pPr>
      <w:r>
        <w:rPr>
          <w:rFonts w:ascii="Arial" w:cs="Arial" w:eastAsia="Arial" w:hAnsi="Arial"/>
          <w:b/>
          <w:bCs/>
          <w:color w:val="2874A6"/>
          <w:sz w:val="26"/>
          <w:szCs w:val="26"/>
        </w:rPr>
        <w:t xml:space="preserve">Geographic Node Distribution — Political Necessity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1200"/>
        <w:gridCol w:w="4160"/>
      </w:tblGrid>
      <w:tr>
        <w:trPr>
          <w:tblHeader/>
        </w:trPr>
        <w:tc>
          <w:tcPr>
            <w:tcW w:type="dxa" w:w="2200"/>
            <w:tcBorders>
              <w:top w:val="single" w:color="1B4F72" w:sz="2"/>
              <w:left w:val="single" w:color="1B4F72" w:sz="2"/>
              <w:bottom w:val="single" w:color="1B4F72" w:sz="2"/>
              <w:right w:val="single" w:color="1B4F72" w:sz="2"/>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ناوچە / Region</w:t>
            </w:r>
          </w:p>
        </w:tc>
        <w:tc>
          <w:tcPr>
            <w:tcW w:type="dxa" w:w="1800"/>
            <w:tcBorders>
              <w:top w:val="single" w:color="1B4F72" w:sz="2"/>
              <w:left w:val="single" w:color="1B4F72" w:sz="2"/>
              <w:bottom w:val="single" w:color="1B4F72" w:sz="2"/>
              <w:right w:val="single" w:color="1B4F72" w:sz="2"/>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جۆری Node</w:t>
            </w:r>
          </w:p>
        </w:tc>
        <w:tc>
          <w:tcPr>
            <w:tcW w:type="dxa" w:w="1200"/>
            <w:tcBorders>
              <w:top w:val="single" w:color="1B4F72" w:sz="2"/>
              <w:left w:val="single" w:color="1B4F72" w:sz="2"/>
              <w:bottom w:val="single" w:color="1B4F72" w:sz="2"/>
              <w:right w:val="single" w:color="1B4F72" w:sz="2"/>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کەم Node / Min</w:t>
            </w:r>
          </w:p>
        </w:tc>
        <w:tc>
          <w:tcPr>
            <w:tcW w:type="dxa" w:w="4160"/>
            <w:tcBorders>
              <w:top w:val="single" w:color="1B4F72" w:sz="2"/>
              <w:left w:val="single" w:color="1B4F72" w:sz="2"/>
              <w:bottom w:val="single" w:color="1B4F72" w:sz="2"/>
              <w:right w:val="single" w:color="1B4F72" w:sz="2"/>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تێبینی / Notes</w:t>
            </w:r>
          </w:p>
        </w:tc>
      </w:tr>
      <w:tr>
        <w:tc>
          <w:tcPr>
            <w:tcW w:type="dxa" w:w="2200"/>
            <w:tcBorders>
              <w:top w:val="single" w:color="CCCCCC" w:sz="1"/>
              <w:left w:val="single" w:color="CCCCCC" w:sz="1"/>
              <w:bottom w:val="single" w:color="CCCCCC" w:sz="1"/>
              <w:right w:val="single" w:color="CCCCCC" w:sz="1"/>
            </w:tcBorders>
            <w:shd w:fill="F2F6FC" w:val="clear"/>
            <w:tcMar>
              <w:top w:type="dxa" w:w="70"/>
              <w:left w:type="dxa" w:w="120"/>
              <w:bottom w:type="dxa" w:w="70"/>
              <w:right w:type="dxa" w:w="120"/>
            </w:tcMar>
          </w:tcPr>
          <w:p>
            <w:r>
              <w:rPr>
                <w:rFonts w:ascii="Arial" w:cs="Arial" w:eastAsia="Arial" w:hAnsi="Arial"/>
                <w:sz w:val="19"/>
                <w:szCs w:val="19"/>
              </w:rPr>
              <w:t xml:space="preserve">هەرێمی کوردستان (KRG)</w:t>
            </w:r>
          </w:p>
        </w:tc>
        <w:tc>
          <w:tcPr>
            <w:tcW w:type="dxa" w:w="1800"/>
            <w:tcBorders>
              <w:top w:val="single" w:color="CCCCCC" w:sz="1"/>
              <w:left w:val="single" w:color="CCCCCC" w:sz="1"/>
              <w:bottom w:val="single" w:color="CCCCCC" w:sz="1"/>
              <w:right w:val="single" w:color="CCCCCC" w:sz="1"/>
            </w:tcBorders>
            <w:shd w:fill="F2F6FC" w:val="clear"/>
            <w:tcMar>
              <w:top w:type="dxa" w:w="70"/>
              <w:left w:type="dxa" w:w="120"/>
              <w:bottom w:type="dxa" w:w="70"/>
              <w:right w:type="dxa" w:w="120"/>
            </w:tcMar>
          </w:tcPr>
          <w:p>
            <w:r>
              <w:rPr>
                <w:rFonts w:ascii="Arial" w:cs="Arial" w:eastAsia="Arial" w:hAnsi="Arial"/>
                <w:sz w:val="19"/>
                <w:szCs w:val="19"/>
              </w:rPr>
              <w:t xml:space="preserve">Full witness + RPC</w:t>
            </w:r>
          </w:p>
        </w:tc>
        <w:tc>
          <w:tcPr>
            <w:tcW w:type="dxa" w:w="1200"/>
            <w:tcBorders>
              <w:top w:val="single" w:color="CCCCCC" w:sz="1"/>
              <w:left w:val="single" w:color="CCCCCC" w:sz="1"/>
              <w:bottom w:val="single" w:color="CCCCCC" w:sz="1"/>
              <w:right w:val="single" w:color="CCCCCC" w:sz="1"/>
            </w:tcBorders>
            <w:shd w:fill="F2F6FC" w:val="clear"/>
            <w:tcMar>
              <w:top w:type="dxa" w:w="70"/>
              <w:left w:type="dxa" w:w="120"/>
              <w:bottom w:type="dxa" w:w="70"/>
              <w:right w:type="dxa" w:w="120"/>
            </w:tcMar>
          </w:tcPr>
          <w:p>
            <w:r>
              <w:rPr>
                <w:rFonts w:ascii="Arial" w:cs="Arial" w:eastAsia="Arial" w:hAnsi="Arial"/>
                <w:sz w:val="19"/>
                <w:szCs w:val="19"/>
              </w:rPr>
              <w:t xml:space="preserve">5</w:t>
            </w:r>
          </w:p>
        </w:tc>
        <w:tc>
          <w:tcPr>
            <w:tcW w:type="dxa" w:w="4160"/>
            <w:tcBorders>
              <w:top w:val="single" w:color="CCCCCC" w:sz="1"/>
              <w:left w:val="single" w:color="CCCCCC" w:sz="1"/>
              <w:bottom w:val="single" w:color="CCCCCC" w:sz="1"/>
              <w:right w:val="single" w:color="CCCCCC" w:sz="1"/>
            </w:tcBorders>
            <w:shd w:fill="F2F6FC" w:val="clear"/>
            <w:tcMar>
              <w:top w:type="dxa" w:w="70"/>
              <w:left w:type="dxa" w:w="120"/>
              <w:bottom w:type="dxa" w:w="70"/>
              <w:right w:type="dxa" w:w="120"/>
            </w:tcMar>
          </w:tcPr>
          <w:p>
            <w:r>
              <w:rPr>
                <w:rFonts w:ascii="Arial" w:cs="Arial" w:eastAsia="Arial" w:hAnsi="Arial"/>
                <w:sz w:val="19"/>
                <w:szCs w:val="19"/>
              </w:rPr>
              <w:t xml:space="preserve">کۆمپانیاکانی تەکنەلۆژیا، زانکۆکان، NGO</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9"/>
                <w:szCs w:val="19"/>
              </w:rPr>
              <w:t xml:space="preserve">تورکیا</w:t>
            </w:r>
          </w:p>
        </w:tc>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9"/>
                <w:szCs w:val="19"/>
              </w:rPr>
              <w:t xml:space="preserve">RPC + seed only</w:t>
            </w:r>
          </w:p>
        </w:tc>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9"/>
                <w:szCs w:val="19"/>
              </w:rPr>
              <w:t xml:space="preserve">3</w:t>
            </w:r>
          </w:p>
        </w:tc>
        <w:tc>
          <w:tcPr>
            <w:tcW w:type="dxa" w:w="4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9"/>
                <w:szCs w:val="19"/>
              </w:rPr>
              <w:t xml:space="preserve">تەنها node-ی تەواو — مەترسی سیاسی</w:t>
            </w:r>
          </w:p>
        </w:tc>
      </w:tr>
      <w:tr>
        <w:tc>
          <w:tcPr>
            <w:tcW w:type="dxa" w:w="2200"/>
            <w:tcBorders>
              <w:top w:val="single" w:color="CCCCCC" w:sz="1"/>
              <w:left w:val="single" w:color="CCCCCC" w:sz="1"/>
              <w:bottom w:val="single" w:color="CCCCCC" w:sz="1"/>
              <w:right w:val="single" w:color="CCCCCC" w:sz="1"/>
            </w:tcBorders>
            <w:shd w:fill="F2F6FC" w:val="clear"/>
            <w:tcMar>
              <w:top w:type="dxa" w:w="70"/>
              <w:left w:type="dxa" w:w="120"/>
              <w:bottom w:type="dxa" w:w="70"/>
              <w:right w:type="dxa" w:w="120"/>
            </w:tcMar>
          </w:tcPr>
          <w:p>
            <w:r>
              <w:rPr>
                <w:rFonts w:ascii="Arial" w:cs="Arial" w:eastAsia="Arial" w:hAnsi="Arial"/>
                <w:sz w:val="19"/>
                <w:szCs w:val="19"/>
              </w:rPr>
              <w:t xml:space="preserve">رۆژهەڵاتی کوردستان (سووریا)</w:t>
            </w:r>
          </w:p>
        </w:tc>
        <w:tc>
          <w:tcPr>
            <w:tcW w:type="dxa" w:w="1800"/>
            <w:tcBorders>
              <w:top w:val="single" w:color="CCCCCC" w:sz="1"/>
              <w:left w:val="single" w:color="CCCCCC" w:sz="1"/>
              <w:bottom w:val="single" w:color="CCCCCC" w:sz="1"/>
              <w:right w:val="single" w:color="CCCCCC" w:sz="1"/>
            </w:tcBorders>
            <w:shd w:fill="F2F6FC" w:val="clear"/>
            <w:tcMar>
              <w:top w:type="dxa" w:w="70"/>
              <w:left w:type="dxa" w:w="120"/>
              <w:bottom w:type="dxa" w:w="70"/>
              <w:right w:type="dxa" w:w="120"/>
            </w:tcMar>
          </w:tcPr>
          <w:p>
            <w:r>
              <w:rPr>
                <w:rFonts w:ascii="Arial" w:cs="Arial" w:eastAsia="Arial" w:hAnsi="Arial"/>
                <w:sz w:val="19"/>
                <w:szCs w:val="19"/>
              </w:rPr>
              <w:t xml:space="preserve">Seed nodes</w:t>
            </w:r>
          </w:p>
        </w:tc>
        <w:tc>
          <w:tcPr>
            <w:tcW w:type="dxa" w:w="1200"/>
            <w:tcBorders>
              <w:top w:val="single" w:color="CCCCCC" w:sz="1"/>
              <w:left w:val="single" w:color="CCCCCC" w:sz="1"/>
              <w:bottom w:val="single" w:color="CCCCCC" w:sz="1"/>
              <w:right w:val="single" w:color="CCCCCC" w:sz="1"/>
            </w:tcBorders>
            <w:shd w:fill="F2F6FC" w:val="clear"/>
            <w:tcMar>
              <w:top w:type="dxa" w:w="70"/>
              <w:left w:type="dxa" w:w="120"/>
              <w:bottom w:type="dxa" w:w="70"/>
              <w:right w:type="dxa" w:w="120"/>
            </w:tcMar>
          </w:tcPr>
          <w:p>
            <w:r>
              <w:rPr>
                <w:rFonts w:ascii="Arial" w:cs="Arial" w:eastAsia="Arial" w:hAnsi="Arial"/>
                <w:sz w:val="19"/>
                <w:szCs w:val="19"/>
              </w:rPr>
              <w:t xml:space="preserve">2</w:t>
            </w:r>
          </w:p>
        </w:tc>
        <w:tc>
          <w:tcPr>
            <w:tcW w:type="dxa" w:w="4160"/>
            <w:tcBorders>
              <w:top w:val="single" w:color="CCCCCC" w:sz="1"/>
              <w:left w:val="single" w:color="CCCCCC" w:sz="1"/>
              <w:bottom w:val="single" w:color="CCCCCC" w:sz="1"/>
              <w:right w:val="single" w:color="CCCCCC" w:sz="1"/>
            </w:tcBorders>
            <w:shd w:fill="F2F6FC" w:val="clear"/>
            <w:tcMar>
              <w:top w:type="dxa" w:w="70"/>
              <w:left w:type="dxa" w:w="120"/>
              <w:bottom w:type="dxa" w:w="70"/>
              <w:right w:type="dxa" w:w="120"/>
            </w:tcMar>
          </w:tcPr>
          <w:p>
            <w:r>
              <w:rPr>
                <w:rFonts w:ascii="Arial" w:cs="Arial" w:eastAsia="Arial" w:hAnsi="Arial"/>
                <w:sz w:val="19"/>
                <w:szCs w:val="19"/>
              </w:rPr>
              <w:t xml:space="preserve">ئەجەرادەکرێن لە لایەن دیاسپۆرا</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9"/>
                <w:szCs w:val="19"/>
              </w:rPr>
              <w:t xml:space="preserve">کوردستانی ئێران</w:t>
            </w:r>
          </w:p>
        </w:tc>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9"/>
                <w:szCs w:val="19"/>
              </w:rPr>
              <w:t xml:space="preserve">Seed nodes</w:t>
            </w:r>
          </w:p>
        </w:tc>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9"/>
                <w:szCs w:val="19"/>
              </w:rPr>
              <w:t xml:space="preserve">2</w:t>
            </w:r>
          </w:p>
        </w:tc>
        <w:tc>
          <w:tcPr>
            <w:tcW w:type="dxa" w:w="4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9"/>
                <w:szCs w:val="19"/>
              </w:rPr>
              <w:t xml:space="preserve">ئەجەرادەکرێن لە لایەن دیاسپۆرا</w:t>
            </w:r>
          </w:p>
        </w:tc>
      </w:tr>
      <w:tr>
        <w:tc>
          <w:tcPr>
            <w:tcW w:type="dxa" w:w="2200"/>
            <w:tcBorders>
              <w:top w:val="single" w:color="CCCCCC" w:sz="1"/>
              <w:left w:val="single" w:color="CCCCCC" w:sz="1"/>
              <w:bottom w:val="single" w:color="CCCCCC" w:sz="1"/>
              <w:right w:val="single" w:color="CCCCCC" w:sz="1"/>
            </w:tcBorders>
            <w:shd w:fill="F2F6FC" w:val="clear"/>
            <w:tcMar>
              <w:top w:type="dxa" w:w="70"/>
              <w:left w:type="dxa" w:w="120"/>
              <w:bottom w:type="dxa" w:w="70"/>
              <w:right w:type="dxa" w:w="120"/>
            </w:tcMar>
          </w:tcPr>
          <w:p>
            <w:r>
              <w:rPr>
                <w:rFonts w:ascii="Arial" w:cs="Arial" w:eastAsia="Arial" w:hAnsi="Arial"/>
                <w:sz w:val="19"/>
                <w:szCs w:val="19"/>
              </w:rPr>
              <w:t xml:space="preserve">ئەڵمانیا (دیاسپۆرا)</w:t>
            </w:r>
          </w:p>
        </w:tc>
        <w:tc>
          <w:tcPr>
            <w:tcW w:type="dxa" w:w="1800"/>
            <w:tcBorders>
              <w:top w:val="single" w:color="CCCCCC" w:sz="1"/>
              <w:left w:val="single" w:color="CCCCCC" w:sz="1"/>
              <w:bottom w:val="single" w:color="CCCCCC" w:sz="1"/>
              <w:right w:val="single" w:color="CCCCCC" w:sz="1"/>
            </w:tcBorders>
            <w:shd w:fill="F2F6FC" w:val="clear"/>
            <w:tcMar>
              <w:top w:type="dxa" w:w="70"/>
              <w:left w:type="dxa" w:w="120"/>
              <w:bottom w:type="dxa" w:w="70"/>
              <w:right w:type="dxa" w:w="120"/>
            </w:tcMar>
          </w:tcPr>
          <w:p>
            <w:r>
              <w:rPr>
                <w:rFonts w:ascii="Arial" w:cs="Arial" w:eastAsia="Arial" w:hAnsi="Arial"/>
                <w:sz w:val="19"/>
                <w:szCs w:val="19"/>
              </w:rPr>
              <w:t xml:space="preserve">Full witness + RPC</w:t>
            </w:r>
          </w:p>
        </w:tc>
        <w:tc>
          <w:tcPr>
            <w:tcW w:type="dxa" w:w="1200"/>
            <w:tcBorders>
              <w:top w:val="single" w:color="CCCCCC" w:sz="1"/>
              <w:left w:val="single" w:color="CCCCCC" w:sz="1"/>
              <w:bottom w:val="single" w:color="CCCCCC" w:sz="1"/>
              <w:right w:val="single" w:color="CCCCCC" w:sz="1"/>
            </w:tcBorders>
            <w:shd w:fill="F2F6FC" w:val="clear"/>
            <w:tcMar>
              <w:top w:type="dxa" w:w="70"/>
              <w:left w:type="dxa" w:w="120"/>
              <w:bottom w:type="dxa" w:w="70"/>
              <w:right w:type="dxa" w:w="120"/>
            </w:tcMar>
          </w:tcPr>
          <w:p>
            <w:r>
              <w:rPr>
                <w:rFonts w:ascii="Arial" w:cs="Arial" w:eastAsia="Arial" w:hAnsi="Arial"/>
                <w:sz w:val="19"/>
                <w:szCs w:val="19"/>
              </w:rPr>
              <w:t xml:space="preserve">4</w:t>
            </w:r>
          </w:p>
        </w:tc>
        <w:tc>
          <w:tcPr>
            <w:tcW w:type="dxa" w:w="4160"/>
            <w:tcBorders>
              <w:top w:val="single" w:color="CCCCCC" w:sz="1"/>
              <w:left w:val="single" w:color="CCCCCC" w:sz="1"/>
              <w:bottom w:val="single" w:color="CCCCCC" w:sz="1"/>
              <w:right w:val="single" w:color="CCCCCC" w:sz="1"/>
            </w:tcBorders>
            <w:shd w:fill="F2F6FC" w:val="clear"/>
            <w:tcMar>
              <w:top w:type="dxa" w:w="70"/>
              <w:left w:type="dxa" w:w="120"/>
              <w:bottom w:type="dxa" w:w="70"/>
              <w:right w:type="dxa" w:w="120"/>
            </w:tcMar>
          </w:tcPr>
          <w:p>
            <w:r>
              <w:rPr>
                <w:rFonts w:ascii="Arial" w:cs="Arial" w:eastAsia="Arial" w:hAnsi="Arial"/>
                <w:sz w:val="19"/>
                <w:szCs w:val="19"/>
              </w:rPr>
              <w:t xml:space="preserve">ڕێکخراوەکانی کوردی-ئەڵمانی</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9"/>
                <w:szCs w:val="19"/>
              </w:rPr>
              <w:t xml:space="preserve">سوید (دیاسپۆرا)</w:t>
            </w:r>
          </w:p>
        </w:tc>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9"/>
                <w:szCs w:val="19"/>
              </w:rPr>
              <w:t xml:space="preserve">Full witness + RPC</w:t>
            </w:r>
          </w:p>
        </w:tc>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9"/>
                <w:szCs w:val="19"/>
              </w:rPr>
              <w:t xml:space="preserve">3</w:t>
            </w:r>
          </w:p>
        </w:tc>
        <w:tc>
          <w:tcPr>
            <w:tcW w:type="dxa" w:w="4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9"/>
                <w:szCs w:val="19"/>
              </w:rPr>
              <w:t xml:space="preserve">ڕێکخراوەکانی دیاسپۆرای کوردی</w:t>
            </w:r>
          </w:p>
        </w:tc>
      </w:tr>
      <w:tr>
        <w:tc>
          <w:tcPr>
            <w:tcW w:type="dxa" w:w="2200"/>
            <w:tcBorders>
              <w:top w:val="single" w:color="CCCCCC" w:sz="1"/>
              <w:left w:val="single" w:color="CCCCCC" w:sz="1"/>
              <w:bottom w:val="single" w:color="CCCCCC" w:sz="1"/>
              <w:right w:val="single" w:color="CCCCCC" w:sz="1"/>
            </w:tcBorders>
            <w:shd w:fill="F2F6FC" w:val="clear"/>
            <w:tcMar>
              <w:top w:type="dxa" w:w="70"/>
              <w:left w:type="dxa" w:w="120"/>
              <w:bottom w:type="dxa" w:w="70"/>
              <w:right w:type="dxa" w:w="120"/>
            </w:tcMar>
          </w:tcPr>
          <w:p>
            <w:r>
              <w:rPr>
                <w:rFonts w:ascii="Arial" w:cs="Arial" w:eastAsia="Arial" w:hAnsi="Arial"/>
                <w:sz w:val="19"/>
                <w:szCs w:val="19"/>
              </w:rPr>
              <w:t xml:space="preserve">ئەمریکا (دیاسپۆرا)</w:t>
            </w:r>
          </w:p>
        </w:tc>
        <w:tc>
          <w:tcPr>
            <w:tcW w:type="dxa" w:w="1800"/>
            <w:tcBorders>
              <w:top w:val="single" w:color="CCCCCC" w:sz="1"/>
              <w:left w:val="single" w:color="CCCCCC" w:sz="1"/>
              <w:bottom w:val="single" w:color="CCCCCC" w:sz="1"/>
              <w:right w:val="single" w:color="CCCCCC" w:sz="1"/>
            </w:tcBorders>
            <w:shd w:fill="F2F6FC" w:val="clear"/>
            <w:tcMar>
              <w:top w:type="dxa" w:w="70"/>
              <w:left w:type="dxa" w:w="120"/>
              <w:bottom w:type="dxa" w:w="70"/>
              <w:right w:type="dxa" w:w="120"/>
            </w:tcMar>
          </w:tcPr>
          <w:p>
            <w:r>
              <w:rPr>
                <w:rFonts w:ascii="Arial" w:cs="Arial" w:eastAsia="Arial" w:hAnsi="Arial"/>
                <w:sz w:val="19"/>
                <w:szCs w:val="19"/>
              </w:rPr>
              <w:t xml:space="preserve">Full witness + RPC</w:t>
            </w:r>
          </w:p>
        </w:tc>
        <w:tc>
          <w:tcPr>
            <w:tcW w:type="dxa" w:w="1200"/>
            <w:tcBorders>
              <w:top w:val="single" w:color="CCCCCC" w:sz="1"/>
              <w:left w:val="single" w:color="CCCCCC" w:sz="1"/>
              <w:bottom w:val="single" w:color="CCCCCC" w:sz="1"/>
              <w:right w:val="single" w:color="CCCCCC" w:sz="1"/>
            </w:tcBorders>
            <w:shd w:fill="F2F6FC" w:val="clear"/>
            <w:tcMar>
              <w:top w:type="dxa" w:w="70"/>
              <w:left w:type="dxa" w:w="120"/>
              <w:bottom w:type="dxa" w:w="70"/>
              <w:right w:type="dxa" w:w="120"/>
            </w:tcMar>
          </w:tcPr>
          <w:p>
            <w:r>
              <w:rPr>
                <w:rFonts w:ascii="Arial" w:cs="Arial" w:eastAsia="Arial" w:hAnsi="Arial"/>
                <w:sz w:val="19"/>
                <w:szCs w:val="19"/>
              </w:rPr>
              <w:t xml:space="preserve">3</w:t>
            </w:r>
          </w:p>
        </w:tc>
        <w:tc>
          <w:tcPr>
            <w:tcW w:type="dxa" w:w="4160"/>
            <w:tcBorders>
              <w:top w:val="single" w:color="CCCCCC" w:sz="1"/>
              <w:left w:val="single" w:color="CCCCCC" w:sz="1"/>
              <w:bottom w:val="single" w:color="CCCCCC" w:sz="1"/>
              <w:right w:val="single" w:color="CCCCCC" w:sz="1"/>
            </w:tcBorders>
            <w:shd w:fill="F2F6FC" w:val="clear"/>
            <w:tcMar>
              <w:top w:type="dxa" w:w="70"/>
              <w:left w:type="dxa" w:w="120"/>
              <w:bottom w:type="dxa" w:w="70"/>
              <w:right w:type="dxa" w:w="120"/>
            </w:tcMar>
          </w:tcPr>
          <w:p>
            <w:r>
              <w:rPr>
                <w:rFonts w:ascii="Arial" w:cs="Arial" w:eastAsia="Arial" w:hAnsi="Arial"/>
                <w:sz w:val="19"/>
                <w:szCs w:val="19"/>
              </w:rPr>
              <w:t xml:space="preserve">ڕێکخراوەکانی کوردی-ئەمریکی</w:t>
            </w:r>
          </w:p>
        </w:tc>
      </w:tr>
    </w:tbl>
    <w:p>
      <w:r>
        <w:br w:type="page"/>
      </w:r>
    </w:p>
    <w:p>
      <w:pPr>
        <w:spacing w:before="200" w:after="80"/>
        <w:jc w:val="right"/>
      </w:pPr>
      <w:r>
        <w:rPr>
          <w:rFonts w:ascii="Arial" w:cs="Arial" w:eastAsia="Arial" w:hAnsi="Arial"/>
          <w:b/>
          <w:bCs/>
          <w:color w:val="1B4F72"/>
          <w:sz w:val="36"/>
          <w:szCs w:val="36"/>
        </w:rPr>
        <w:t xml:space="preserve">بەشی دە: چۆن دراو و تیم بدۆزرێتەوە</w:t>
      </w:r>
    </w:p>
    <w:p>
      <w:pPr>
        <w:spacing w:before="80" w:after="200"/>
      </w:pPr>
      <w:r>
        <w:rPr>
          <w:rFonts w:ascii="Arial" w:cs="Arial" w:eastAsia="Arial" w:hAnsi="Arial"/>
          <w:b/>
          <w:bCs/>
          <w:color w:val="2874A6"/>
          <w:sz w:val="30"/>
          <w:szCs w:val="30"/>
        </w:rPr>
        <w:t xml:space="preserve">PART TEN: HOW TO FIND FUNDING AND TEAM</w:t>
      </w:r>
    </w:p>
    <w:p>
      <w:pPr>
        <w:pBdr>
          <w:bottom w:val="single" w:color="2874A6" w:sz="4" w:space="1"/>
        </w:pBdr>
        <w:spacing w:before="200" w:after="200"/>
      </w:pPr>
      <w:r>
        <w:t xml:space="preserve"/>
      </w:r>
    </w:p>
    <w:p>
      <w:pPr>
        <w:pStyle w:val="Heading2"/>
        <w:spacing w:before="300" w:after="120"/>
        <w:jc w:val="right"/>
      </w:pPr>
      <w:r>
        <w:rPr>
          <w:rFonts w:ascii="Arial" w:cs="Arial" w:eastAsia="Arial" w:hAnsi="Arial"/>
          <w:b/>
          <w:bCs/>
          <w:color w:val="1B4F72"/>
          <w:sz w:val="28"/>
          <w:szCs w:val="28"/>
        </w:rPr>
        <w:t xml:space="preserve">سەرچاوەکانی دەرمانی</w:t>
      </w:r>
    </w:p>
    <w:p>
      <w:pPr>
        <w:pStyle w:val="Heading2"/>
        <w:spacing w:before="160" w:after="200"/>
      </w:pPr>
      <w:r>
        <w:rPr>
          <w:rFonts w:ascii="Arial" w:cs="Arial" w:eastAsia="Arial" w:hAnsi="Arial"/>
          <w:b/>
          <w:bCs/>
          <w:color w:val="2874A6"/>
          <w:sz w:val="26"/>
          <w:szCs w:val="26"/>
        </w:rPr>
        <w:t xml:space="preserve">Funding Sources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4760"/>
      </w:tblGrid>
      <w:tr>
        <w:trPr>
          <w:tblHeader/>
        </w:trPr>
        <w:tc>
          <w:tcPr>
            <w:tcW w:type="dxa" w:w="2200"/>
            <w:tcBorders>
              <w:top w:val="single" w:color="1B4F72" w:sz="2"/>
              <w:left w:val="single" w:color="1B4F72" w:sz="2"/>
              <w:bottom w:val="single" w:color="1B4F72" w:sz="2"/>
              <w:right w:val="single" w:color="1B4F72" w:sz="2"/>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سەرچاوە / Source</w:t>
            </w:r>
          </w:p>
        </w:tc>
        <w:tc>
          <w:tcPr>
            <w:tcW w:type="dxa" w:w="2400"/>
            <w:tcBorders>
              <w:top w:val="single" w:color="1B4F72" w:sz="2"/>
              <w:left w:val="single" w:color="1B4F72" w:sz="2"/>
              <w:bottom w:val="single" w:color="1B4F72" w:sz="2"/>
              <w:right w:val="single" w:color="1B4F72" w:sz="2"/>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بەرنامە / Program</w:t>
            </w:r>
          </w:p>
        </w:tc>
        <w:tc>
          <w:tcPr>
            <w:tcW w:type="dxa" w:w="4760"/>
            <w:tcBorders>
              <w:top w:val="single" w:color="1B4F72" w:sz="2"/>
              <w:left w:val="single" w:color="1B4F72" w:sz="2"/>
              <w:bottom w:val="single" w:color="1B4F72" w:sz="2"/>
              <w:right w:val="single" w:color="1B4F72" w:sz="2"/>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کاتی دروست / Right Fit</w:t>
            </w:r>
          </w:p>
        </w:tc>
      </w:tr>
      <w:tr>
        <w:tc>
          <w:tcPr>
            <w:tcW w:type="dxa" w:w="2200"/>
            <w:tcBorders>
              <w:top w:val="single" w:color="CCCCCC" w:sz="1"/>
              <w:left w:val="single" w:color="CCCCCC" w:sz="1"/>
              <w:bottom w:val="single" w:color="CCCCCC" w:sz="1"/>
              <w:right w:val="single" w:color="CCCCCC" w:sz="1"/>
            </w:tcBorders>
            <w:shd w:fill="F2F6FC" w:val="clear"/>
            <w:tcMar>
              <w:top w:type="dxa" w:w="70"/>
              <w:left w:type="dxa" w:w="120"/>
              <w:bottom w:type="dxa" w:w="70"/>
              <w:right w:type="dxa" w:w="120"/>
            </w:tcMar>
          </w:tcPr>
          <w:p>
            <w:r>
              <w:rPr>
                <w:rFonts w:ascii="Arial" w:cs="Arial" w:eastAsia="Arial" w:hAnsi="Arial"/>
                <w:sz w:val="19"/>
                <w:szCs w:val="19"/>
              </w:rPr>
              <w:t xml:space="preserve">USAID</w:t>
            </w:r>
          </w:p>
        </w:tc>
        <w:tc>
          <w:tcPr>
            <w:tcW w:type="dxa" w:w="2400"/>
            <w:tcBorders>
              <w:top w:val="single" w:color="CCCCCC" w:sz="1"/>
              <w:left w:val="single" w:color="CCCCCC" w:sz="1"/>
              <w:bottom w:val="single" w:color="CCCCCC" w:sz="1"/>
              <w:right w:val="single" w:color="CCCCCC" w:sz="1"/>
            </w:tcBorders>
            <w:shd w:fill="F2F6FC" w:val="clear"/>
            <w:tcMar>
              <w:top w:type="dxa" w:w="70"/>
              <w:left w:type="dxa" w:w="120"/>
              <w:bottom w:type="dxa" w:w="70"/>
              <w:right w:type="dxa" w:w="120"/>
            </w:tcMar>
          </w:tcPr>
          <w:p>
            <w:r>
              <w:rPr>
                <w:rFonts w:ascii="Arial" w:cs="Arial" w:eastAsia="Arial" w:hAnsi="Arial"/>
                <w:sz w:val="19"/>
                <w:szCs w:val="19"/>
              </w:rPr>
              <w:t xml:space="preserve">Digital Development Program</w:t>
            </w:r>
          </w:p>
        </w:tc>
        <w:tc>
          <w:tcPr>
            <w:tcW w:type="dxa" w:w="4760"/>
            <w:tcBorders>
              <w:top w:val="single" w:color="CCCCCC" w:sz="1"/>
              <w:left w:val="single" w:color="CCCCCC" w:sz="1"/>
              <w:bottom w:val="single" w:color="CCCCCC" w:sz="1"/>
              <w:right w:val="single" w:color="CCCCCC" w:sz="1"/>
            </w:tcBorders>
            <w:shd w:fill="F2F6FC" w:val="clear"/>
            <w:tcMar>
              <w:top w:type="dxa" w:w="70"/>
              <w:left w:type="dxa" w:w="120"/>
              <w:bottom w:type="dxa" w:w="70"/>
              <w:right w:type="dxa" w:w="120"/>
            </w:tcMar>
          </w:tcPr>
          <w:p>
            <w:r>
              <w:rPr>
                <w:rFonts w:ascii="Arial" w:cs="Arial" w:eastAsia="Arial" w:hAnsi="Arial"/>
                <w:sz w:val="19"/>
                <w:szCs w:val="19"/>
              </w:rPr>
              <w:t xml:space="preserve">بلۆکچەینی ناسنامەی دیجیتاڵی بۆ پەنابەر</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9"/>
                <w:szCs w:val="19"/>
              </w:rPr>
              <w:t xml:space="preserve">Open Technology Fund</w:t>
            </w:r>
          </w:p>
        </w:tc>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9"/>
                <w:szCs w:val="19"/>
              </w:rPr>
              <w:t xml:space="preserve">Internet Freedom tools</w:t>
            </w:r>
          </w:p>
        </w:tc>
        <w:tc>
          <w:tcPr>
            <w:tcW w:type="dxa" w:w="47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9"/>
                <w:szCs w:val="19"/>
              </w:rPr>
              <w:t xml:space="preserve">بلۆکچەینی میدیای کۆمەڵایەتی بۆ سانسورکراوان</w:t>
            </w:r>
          </w:p>
        </w:tc>
      </w:tr>
      <w:tr>
        <w:tc>
          <w:tcPr>
            <w:tcW w:type="dxa" w:w="2200"/>
            <w:tcBorders>
              <w:top w:val="single" w:color="CCCCCC" w:sz="1"/>
              <w:left w:val="single" w:color="CCCCCC" w:sz="1"/>
              <w:bottom w:val="single" w:color="CCCCCC" w:sz="1"/>
              <w:right w:val="single" w:color="CCCCCC" w:sz="1"/>
            </w:tcBorders>
            <w:shd w:fill="F2F6FC" w:val="clear"/>
            <w:tcMar>
              <w:top w:type="dxa" w:w="70"/>
              <w:left w:type="dxa" w:w="120"/>
              <w:bottom w:type="dxa" w:w="70"/>
              <w:right w:type="dxa" w:w="120"/>
            </w:tcMar>
          </w:tcPr>
          <w:p>
            <w:r>
              <w:rPr>
                <w:rFonts w:ascii="Arial" w:cs="Arial" w:eastAsia="Arial" w:hAnsi="Arial"/>
                <w:sz w:val="19"/>
                <w:szCs w:val="19"/>
              </w:rPr>
              <w:t xml:space="preserve">EU Horizon / DG CONNECT</w:t>
            </w:r>
          </w:p>
        </w:tc>
        <w:tc>
          <w:tcPr>
            <w:tcW w:type="dxa" w:w="2400"/>
            <w:tcBorders>
              <w:top w:val="single" w:color="CCCCCC" w:sz="1"/>
              <w:left w:val="single" w:color="CCCCCC" w:sz="1"/>
              <w:bottom w:val="single" w:color="CCCCCC" w:sz="1"/>
              <w:right w:val="single" w:color="CCCCCC" w:sz="1"/>
            </w:tcBorders>
            <w:shd w:fill="F2F6FC" w:val="clear"/>
            <w:tcMar>
              <w:top w:type="dxa" w:w="70"/>
              <w:left w:type="dxa" w:w="120"/>
              <w:bottom w:type="dxa" w:w="70"/>
              <w:right w:type="dxa" w:w="120"/>
            </w:tcMar>
          </w:tcPr>
          <w:p>
            <w:r>
              <w:rPr>
                <w:rFonts w:ascii="Arial" w:cs="Arial" w:eastAsia="Arial" w:hAnsi="Arial"/>
                <w:sz w:val="19"/>
                <w:szCs w:val="19"/>
              </w:rPr>
              <w:t xml:space="preserve">Digital rights &amp; civil society tech</w:t>
            </w:r>
          </w:p>
        </w:tc>
        <w:tc>
          <w:tcPr>
            <w:tcW w:type="dxa" w:w="4760"/>
            <w:tcBorders>
              <w:top w:val="single" w:color="CCCCCC" w:sz="1"/>
              <w:left w:val="single" w:color="CCCCCC" w:sz="1"/>
              <w:bottom w:val="single" w:color="CCCCCC" w:sz="1"/>
              <w:right w:val="single" w:color="CCCCCC" w:sz="1"/>
            </w:tcBorders>
            <w:shd w:fill="F2F6FC" w:val="clear"/>
            <w:tcMar>
              <w:top w:type="dxa" w:w="70"/>
              <w:left w:type="dxa" w:w="120"/>
              <w:bottom w:type="dxa" w:w="70"/>
              <w:right w:type="dxa" w:w="120"/>
            </w:tcMar>
          </w:tcPr>
          <w:p>
            <w:r>
              <w:rPr>
                <w:rFonts w:ascii="Arial" w:cs="Arial" w:eastAsia="Arial" w:hAnsi="Arial"/>
                <w:sz w:val="19"/>
                <w:szCs w:val="19"/>
              </w:rPr>
              <w:t xml:space="preserve">دیاسپۆرای کوردی لە EU</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9"/>
                <w:szCs w:val="19"/>
              </w:rPr>
              <w:t xml:space="preserve">هێزە دیاسپۆرەکان / Diaspora orgs</w:t>
            </w:r>
          </w:p>
        </w:tc>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9"/>
                <w:szCs w:val="19"/>
              </w:rPr>
              <w:t xml:space="preserve">ئەڵمانیا، سوید، UK، ئەمریکا</w:t>
            </w:r>
          </w:p>
        </w:tc>
        <w:tc>
          <w:tcPr>
            <w:tcW w:type="dxa" w:w="47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9"/>
                <w:szCs w:val="19"/>
              </w:rPr>
              <w:t xml:space="preserve">دەرمانی مەرجێکی سەرەتا</w:t>
            </w:r>
          </w:p>
        </w:tc>
      </w:tr>
      <w:tr>
        <w:tc>
          <w:tcPr>
            <w:tcW w:type="dxa" w:w="2200"/>
            <w:tcBorders>
              <w:top w:val="single" w:color="CCCCCC" w:sz="1"/>
              <w:left w:val="single" w:color="CCCCCC" w:sz="1"/>
              <w:bottom w:val="single" w:color="CCCCCC" w:sz="1"/>
              <w:right w:val="single" w:color="CCCCCC" w:sz="1"/>
            </w:tcBorders>
            <w:shd w:fill="F2F6FC" w:val="clear"/>
            <w:tcMar>
              <w:top w:type="dxa" w:w="70"/>
              <w:left w:type="dxa" w:w="120"/>
              <w:bottom w:type="dxa" w:w="70"/>
              <w:right w:type="dxa" w:w="120"/>
            </w:tcMar>
          </w:tcPr>
          <w:p>
            <w:r>
              <w:rPr>
                <w:rFonts w:ascii="Arial" w:cs="Arial" w:eastAsia="Arial" w:hAnsi="Arial"/>
                <w:sz w:val="19"/>
                <w:szCs w:val="19"/>
              </w:rPr>
              <w:t xml:space="preserve">Kurdish Regional Govt (KRG)</w:t>
            </w:r>
          </w:p>
        </w:tc>
        <w:tc>
          <w:tcPr>
            <w:tcW w:type="dxa" w:w="2400"/>
            <w:tcBorders>
              <w:top w:val="single" w:color="CCCCCC" w:sz="1"/>
              <w:left w:val="single" w:color="CCCCCC" w:sz="1"/>
              <w:bottom w:val="single" w:color="CCCCCC" w:sz="1"/>
              <w:right w:val="single" w:color="CCCCCC" w:sz="1"/>
            </w:tcBorders>
            <w:shd w:fill="F2F6FC" w:val="clear"/>
            <w:tcMar>
              <w:top w:type="dxa" w:w="70"/>
              <w:left w:type="dxa" w:w="120"/>
              <w:bottom w:type="dxa" w:w="70"/>
              <w:right w:type="dxa" w:w="120"/>
            </w:tcMar>
          </w:tcPr>
          <w:p>
            <w:r>
              <w:rPr>
                <w:rFonts w:ascii="Arial" w:cs="Arial" w:eastAsia="Arial" w:hAnsi="Arial"/>
                <w:sz w:val="19"/>
                <w:szCs w:val="19"/>
              </w:rPr>
              <w:t xml:space="preserve">Technology sector partnerships</w:t>
            </w:r>
          </w:p>
        </w:tc>
        <w:tc>
          <w:tcPr>
            <w:tcW w:type="dxa" w:w="4760"/>
            <w:tcBorders>
              <w:top w:val="single" w:color="CCCCCC" w:sz="1"/>
              <w:left w:val="single" w:color="CCCCCC" w:sz="1"/>
              <w:bottom w:val="single" w:color="CCCCCC" w:sz="1"/>
              <w:right w:val="single" w:color="CCCCCC" w:sz="1"/>
            </w:tcBorders>
            <w:shd w:fill="F2F6FC" w:val="clear"/>
            <w:tcMar>
              <w:top w:type="dxa" w:w="70"/>
              <w:left w:type="dxa" w:w="120"/>
              <w:bottom w:type="dxa" w:w="70"/>
              <w:right w:type="dxa" w:w="120"/>
            </w:tcMar>
          </w:tcPr>
          <w:p>
            <w:r>
              <w:rPr>
                <w:rFonts w:ascii="Arial" w:cs="Arial" w:eastAsia="Arial" w:hAnsi="Arial"/>
                <w:sz w:val="19"/>
                <w:szCs w:val="19"/>
              </w:rPr>
              <w:t xml:space="preserve">ئیفراستراکچەر و مەشرووعیەت</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9"/>
                <w:szCs w:val="19"/>
              </w:rPr>
              <w:t xml:space="preserve">تیم قازانجی مایندینگ / Mining income</w:t>
            </w:r>
          </w:p>
        </w:tc>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9"/>
                <w:szCs w:val="19"/>
              </w:rPr>
              <w:t xml:space="preserve">خۆ-دەرمانکردن / Self-funding</w:t>
            </w:r>
          </w:p>
        </w:tc>
        <w:tc>
          <w:tcPr>
            <w:tcW w:type="dxa" w:w="47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9"/>
                <w:szCs w:val="19"/>
              </w:rPr>
              <w:t xml:space="preserve">گەڕنانسی پلاتفۆرم دەمایند</w:t>
            </w:r>
          </w:p>
        </w:tc>
      </w:tr>
      <w:tr>
        <w:tc>
          <w:tcPr>
            <w:tcW w:type="dxa" w:w="2200"/>
            <w:tcBorders>
              <w:top w:val="single" w:color="CCCCCC" w:sz="1"/>
              <w:left w:val="single" w:color="CCCCCC" w:sz="1"/>
              <w:bottom w:val="single" w:color="CCCCCC" w:sz="1"/>
              <w:right w:val="single" w:color="CCCCCC" w:sz="1"/>
            </w:tcBorders>
            <w:shd w:fill="F2F6FC" w:val="clear"/>
            <w:tcMar>
              <w:top w:type="dxa" w:w="70"/>
              <w:left w:type="dxa" w:w="120"/>
              <w:bottom w:type="dxa" w:w="70"/>
              <w:right w:type="dxa" w:w="120"/>
            </w:tcMar>
          </w:tcPr>
          <w:p>
            <w:r>
              <w:rPr>
                <w:rFonts w:ascii="Arial" w:cs="Arial" w:eastAsia="Arial" w:hAnsi="Arial"/>
                <w:sz w:val="19"/>
                <w:szCs w:val="19"/>
              </w:rPr>
              <w:t xml:space="preserve">Token Pre-sale / ICO</w:t>
            </w:r>
          </w:p>
        </w:tc>
        <w:tc>
          <w:tcPr>
            <w:tcW w:type="dxa" w:w="2400"/>
            <w:tcBorders>
              <w:top w:val="single" w:color="CCCCCC" w:sz="1"/>
              <w:left w:val="single" w:color="CCCCCC" w:sz="1"/>
              <w:bottom w:val="single" w:color="CCCCCC" w:sz="1"/>
              <w:right w:val="single" w:color="CCCCCC" w:sz="1"/>
            </w:tcBorders>
            <w:shd w:fill="F2F6FC" w:val="clear"/>
            <w:tcMar>
              <w:top w:type="dxa" w:w="70"/>
              <w:left w:type="dxa" w:w="120"/>
              <w:bottom w:type="dxa" w:w="70"/>
              <w:right w:type="dxa" w:w="120"/>
            </w:tcMar>
          </w:tcPr>
          <w:p>
            <w:r>
              <w:rPr>
                <w:rFonts w:ascii="Arial" w:cs="Arial" w:eastAsia="Arial" w:hAnsi="Arial"/>
                <w:sz w:val="19"/>
                <w:szCs w:val="19"/>
              </w:rPr>
              <w:t xml:space="preserve">کۆمەڵگای بلۆکچەین</w:t>
            </w:r>
          </w:p>
        </w:tc>
        <w:tc>
          <w:tcPr>
            <w:tcW w:type="dxa" w:w="4760"/>
            <w:tcBorders>
              <w:top w:val="single" w:color="CCCCCC" w:sz="1"/>
              <w:left w:val="single" w:color="CCCCCC" w:sz="1"/>
              <w:bottom w:val="single" w:color="CCCCCC" w:sz="1"/>
              <w:right w:val="single" w:color="CCCCCC" w:sz="1"/>
            </w:tcBorders>
            <w:shd w:fill="F2F6FC" w:val="clear"/>
            <w:tcMar>
              <w:top w:type="dxa" w:w="70"/>
              <w:left w:type="dxa" w:w="120"/>
              <w:bottom w:type="dxa" w:w="70"/>
              <w:right w:type="dxa" w:w="120"/>
            </w:tcMar>
          </w:tcPr>
          <w:p>
            <w:r>
              <w:rPr>
                <w:rFonts w:ascii="Arial" w:cs="Arial" w:eastAsia="Arial" w:hAnsi="Arial"/>
                <w:sz w:val="19"/>
                <w:szCs w:val="19"/>
              </w:rPr>
              <w:t xml:space="preserve">کاتی بیستنی زۆر پێویستە و بەرپرسیارەتی</w:t>
            </w:r>
          </w:p>
        </w:tc>
      </w:tr>
    </w:tbl>
    <w:p>
      <w:pPr>
        <w:spacing w:before="200"/>
      </w:pPr>
      <w:r>
        <w:t xml:space="preserve"/>
      </w:r>
    </w:p>
    <w:p>
      <w:pPr>
        <w:pStyle w:val="Heading2"/>
        <w:spacing w:before="300" w:after="120"/>
        <w:jc w:val="right"/>
      </w:pPr>
      <w:r>
        <w:rPr>
          <w:rFonts w:ascii="Arial" w:cs="Arial" w:eastAsia="Arial" w:hAnsi="Arial"/>
          <w:b/>
          <w:bCs/>
          <w:color w:val="1B4F72"/>
          <w:sz w:val="28"/>
          <w:szCs w:val="28"/>
        </w:rPr>
        <w:t xml:space="preserve">تیمی پێویستراو</w:t>
      </w:r>
    </w:p>
    <w:p>
      <w:pPr>
        <w:pStyle w:val="Heading2"/>
        <w:spacing w:before="160" w:after="200"/>
      </w:pPr>
      <w:r>
        <w:rPr>
          <w:rFonts w:ascii="Arial" w:cs="Arial" w:eastAsia="Arial" w:hAnsi="Arial"/>
          <w:b/>
          <w:bCs/>
          <w:color w:val="2874A6"/>
          <w:sz w:val="26"/>
          <w:szCs w:val="26"/>
        </w:rPr>
        <w:t xml:space="preserve">Team Required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800"/>
        <w:gridCol w:w="6160"/>
      </w:tblGrid>
      <w:tr>
        <w:trPr>
          <w:tblHeader/>
        </w:trPr>
        <w:tc>
          <w:tcPr>
            <w:tcW w:type="dxa" w:w="2400"/>
            <w:tcBorders>
              <w:top w:val="single" w:color="1B4F72" w:sz="2"/>
              <w:left w:val="single" w:color="1B4F72" w:sz="2"/>
              <w:bottom w:val="single" w:color="1B4F72" w:sz="2"/>
              <w:right w:val="single" w:color="1B4F72" w:sz="2"/>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ڕۆڵ / Role</w:t>
            </w:r>
          </w:p>
        </w:tc>
        <w:tc>
          <w:tcPr>
            <w:tcW w:type="dxa" w:w="800"/>
            <w:tcBorders>
              <w:top w:val="single" w:color="1B4F72" w:sz="2"/>
              <w:left w:val="single" w:color="1B4F72" w:sz="2"/>
              <w:bottom w:val="single" w:color="1B4F72" w:sz="2"/>
              <w:right w:val="single" w:color="1B4F72" w:sz="2"/>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ژمارە / #</w:t>
            </w:r>
          </w:p>
        </w:tc>
        <w:tc>
          <w:tcPr>
            <w:tcW w:type="dxa" w:w="6160"/>
            <w:tcBorders>
              <w:top w:val="single" w:color="1B4F72" w:sz="2"/>
              <w:left w:val="single" w:color="1B4F72" w:sz="2"/>
              <w:bottom w:val="single" w:color="1B4F72" w:sz="2"/>
              <w:right w:val="single" w:color="1B4F72" w:sz="2"/>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پێویستیەکان / Skills</w:t>
            </w:r>
          </w:p>
        </w:tc>
      </w:tr>
      <w:tr>
        <w:tc>
          <w:tcPr>
            <w:tcW w:type="dxa" w:w="2400"/>
            <w:tcBorders>
              <w:top w:val="single" w:color="CCCCCC" w:sz="1"/>
              <w:left w:val="single" w:color="CCCCCC" w:sz="1"/>
              <w:bottom w:val="single" w:color="CCCCCC" w:sz="1"/>
              <w:right w:val="single" w:color="CCCCCC" w:sz="1"/>
            </w:tcBorders>
            <w:shd w:fill="F2F6FC" w:val="clear"/>
            <w:tcMar>
              <w:top w:type="dxa" w:w="70"/>
              <w:left w:type="dxa" w:w="120"/>
              <w:bottom w:type="dxa" w:w="70"/>
              <w:right w:type="dxa" w:w="120"/>
            </w:tcMar>
          </w:tcPr>
          <w:p>
            <w:r>
              <w:rPr>
                <w:rFonts w:ascii="Arial" w:cs="Arial" w:eastAsia="Arial" w:hAnsi="Arial"/>
                <w:sz w:val="19"/>
                <w:szCs w:val="19"/>
              </w:rPr>
              <w:t xml:space="preserve">Ethereum/Solidity Developer</w:t>
            </w:r>
          </w:p>
        </w:tc>
        <w:tc>
          <w:tcPr>
            <w:tcW w:type="dxa" w:w="800"/>
            <w:tcBorders>
              <w:top w:val="single" w:color="CCCCCC" w:sz="1"/>
              <w:left w:val="single" w:color="CCCCCC" w:sz="1"/>
              <w:bottom w:val="single" w:color="CCCCCC" w:sz="1"/>
              <w:right w:val="single" w:color="CCCCCC" w:sz="1"/>
            </w:tcBorders>
            <w:shd w:fill="F2F6FC" w:val="clear"/>
            <w:tcMar>
              <w:top w:type="dxa" w:w="70"/>
              <w:left w:type="dxa" w:w="120"/>
              <w:bottom w:type="dxa" w:w="70"/>
              <w:right w:type="dxa" w:w="120"/>
            </w:tcMar>
          </w:tcPr>
          <w:p>
            <w:r>
              <w:rPr>
                <w:rFonts w:ascii="Arial" w:cs="Arial" w:eastAsia="Arial" w:hAnsi="Arial"/>
                <w:sz w:val="19"/>
                <w:szCs w:val="19"/>
              </w:rPr>
              <w:t xml:space="preserve">2</w:t>
            </w:r>
          </w:p>
        </w:tc>
        <w:tc>
          <w:tcPr>
            <w:tcW w:type="dxa" w:w="6160"/>
            <w:tcBorders>
              <w:top w:val="single" w:color="CCCCCC" w:sz="1"/>
              <w:left w:val="single" w:color="CCCCCC" w:sz="1"/>
              <w:bottom w:val="single" w:color="CCCCCC" w:sz="1"/>
              <w:right w:val="single" w:color="CCCCCC" w:sz="1"/>
            </w:tcBorders>
            <w:shd w:fill="F2F6FC" w:val="clear"/>
            <w:tcMar>
              <w:top w:type="dxa" w:w="70"/>
              <w:left w:type="dxa" w:w="120"/>
              <w:bottom w:type="dxa" w:w="70"/>
              <w:right w:type="dxa" w:w="120"/>
            </w:tcMar>
          </w:tcPr>
          <w:p>
            <w:r>
              <w:rPr>
                <w:rFonts w:ascii="Arial" w:cs="Arial" w:eastAsia="Arial" w:hAnsi="Arial"/>
                <w:sz w:val="19"/>
                <w:szCs w:val="19"/>
              </w:rPr>
              <w:t xml:space="preserve">Go، Solidity، Geth customization</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9"/>
                <w:szCs w:val="19"/>
              </w:rPr>
              <w:t xml:space="preserve">Graphene/C++ Developer</w:t>
            </w:r>
          </w:p>
        </w:tc>
        <w:tc>
          <w:tcPr>
            <w:tcW w:type="dxa" w:w="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9"/>
                <w:szCs w:val="19"/>
              </w:rPr>
              <w:t xml:space="preserve">1-2</w:t>
            </w:r>
          </w:p>
        </w:tc>
        <w:tc>
          <w:tcPr>
            <w:tcW w:type="dxa" w:w="6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9"/>
                <w:szCs w:val="19"/>
              </w:rPr>
              <w:t xml:space="preserve">C++، Graphene fork experience، BLURT/HIVE codebase</w:t>
            </w:r>
          </w:p>
        </w:tc>
      </w:tr>
      <w:tr>
        <w:tc>
          <w:tcPr>
            <w:tcW w:type="dxa" w:w="2400"/>
            <w:tcBorders>
              <w:top w:val="single" w:color="CCCCCC" w:sz="1"/>
              <w:left w:val="single" w:color="CCCCCC" w:sz="1"/>
              <w:bottom w:val="single" w:color="CCCCCC" w:sz="1"/>
              <w:right w:val="single" w:color="CCCCCC" w:sz="1"/>
            </w:tcBorders>
            <w:shd w:fill="F2F6FC" w:val="clear"/>
            <w:tcMar>
              <w:top w:type="dxa" w:w="70"/>
              <w:left w:type="dxa" w:w="120"/>
              <w:bottom w:type="dxa" w:w="70"/>
              <w:right w:type="dxa" w:w="120"/>
            </w:tcMar>
          </w:tcPr>
          <w:p>
            <w:r>
              <w:rPr>
                <w:rFonts w:ascii="Arial" w:cs="Arial" w:eastAsia="Arial" w:hAnsi="Arial"/>
                <w:sz w:val="19"/>
                <w:szCs w:val="19"/>
              </w:rPr>
              <w:t xml:space="preserve">React.js Frontend Dev</w:t>
            </w:r>
          </w:p>
        </w:tc>
        <w:tc>
          <w:tcPr>
            <w:tcW w:type="dxa" w:w="800"/>
            <w:tcBorders>
              <w:top w:val="single" w:color="CCCCCC" w:sz="1"/>
              <w:left w:val="single" w:color="CCCCCC" w:sz="1"/>
              <w:bottom w:val="single" w:color="CCCCCC" w:sz="1"/>
              <w:right w:val="single" w:color="CCCCCC" w:sz="1"/>
            </w:tcBorders>
            <w:shd w:fill="F2F6FC" w:val="clear"/>
            <w:tcMar>
              <w:top w:type="dxa" w:w="70"/>
              <w:left w:type="dxa" w:w="120"/>
              <w:bottom w:type="dxa" w:w="70"/>
              <w:right w:type="dxa" w:w="120"/>
            </w:tcMar>
          </w:tcPr>
          <w:p>
            <w:r>
              <w:rPr>
                <w:rFonts w:ascii="Arial" w:cs="Arial" w:eastAsia="Arial" w:hAnsi="Arial"/>
                <w:sz w:val="19"/>
                <w:szCs w:val="19"/>
              </w:rPr>
              <w:t xml:space="preserve">2</w:t>
            </w:r>
          </w:p>
        </w:tc>
        <w:tc>
          <w:tcPr>
            <w:tcW w:type="dxa" w:w="6160"/>
            <w:tcBorders>
              <w:top w:val="single" w:color="CCCCCC" w:sz="1"/>
              <w:left w:val="single" w:color="CCCCCC" w:sz="1"/>
              <w:bottom w:val="single" w:color="CCCCCC" w:sz="1"/>
              <w:right w:val="single" w:color="CCCCCC" w:sz="1"/>
            </w:tcBorders>
            <w:shd w:fill="F2F6FC" w:val="clear"/>
            <w:tcMar>
              <w:top w:type="dxa" w:w="70"/>
              <w:left w:type="dxa" w:w="120"/>
              <w:bottom w:type="dxa" w:w="70"/>
              <w:right w:type="dxa" w:w="120"/>
            </w:tcMar>
          </w:tcPr>
          <w:p>
            <w:r>
              <w:rPr>
                <w:rFonts w:ascii="Arial" w:cs="Arial" w:eastAsia="Arial" w:hAnsi="Arial"/>
                <w:sz w:val="19"/>
                <w:szCs w:val="19"/>
              </w:rPr>
              <w:t xml:space="preserve">React، Node.js، زمانی کوردی / Kurdish language</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9"/>
                <w:szCs w:val="19"/>
              </w:rPr>
              <w:t xml:space="preserve">DevOps Engineer</w:t>
            </w:r>
          </w:p>
        </w:tc>
        <w:tc>
          <w:tcPr>
            <w:tcW w:type="dxa" w:w="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9"/>
                <w:szCs w:val="19"/>
              </w:rPr>
              <w:t xml:space="preserve">1</w:t>
            </w:r>
          </w:p>
        </w:tc>
        <w:tc>
          <w:tcPr>
            <w:tcW w:type="dxa" w:w="6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9"/>
                <w:szCs w:val="19"/>
              </w:rPr>
              <w:t xml:space="preserve">Linux، Docker، ئەمنیەتی سیاسی / political security ops</w:t>
            </w:r>
          </w:p>
        </w:tc>
      </w:tr>
      <w:tr>
        <w:tc>
          <w:tcPr>
            <w:tcW w:type="dxa" w:w="2400"/>
            <w:tcBorders>
              <w:top w:val="single" w:color="CCCCCC" w:sz="1"/>
              <w:left w:val="single" w:color="CCCCCC" w:sz="1"/>
              <w:bottom w:val="single" w:color="CCCCCC" w:sz="1"/>
              <w:right w:val="single" w:color="CCCCCC" w:sz="1"/>
            </w:tcBorders>
            <w:shd w:fill="F2F6FC" w:val="clear"/>
            <w:tcMar>
              <w:top w:type="dxa" w:w="70"/>
              <w:left w:type="dxa" w:w="120"/>
              <w:bottom w:type="dxa" w:w="70"/>
              <w:right w:type="dxa" w:w="120"/>
            </w:tcMar>
          </w:tcPr>
          <w:p>
            <w:r>
              <w:rPr>
                <w:rFonts w:ascii="Arial" w:cs="Arial" w:eastAsia="Arial" w:hAnsi="Arial"/>
                <w:sz w:val="19"/>
                <w:szCs w:val="19"/>
              </w:rPr>
              <w:t xml:space="preserve">Security Auditor</w:t>
            </w:r>
          </w:p>
        </w:tc>
        <w:tc>
          <w:tcPr>
            <w:tcW w:type="dxa" w:w="800"/>
            <w:tcBorders>
              <w:top w:val="single" w:color="CCCCCC" w:sz="1"/>
              <w:left w:val="single" w:color="CCCCCC" w:sz="1"/>
              <w:bottom w:val="single" w:color="CCCCCC" w:sz="1"/>
              <w:right w:val="single" w:color="CCCCCC" w:sz="1"/>
            </w:tcBorders>
            <w:shd w:fill="F2F6FC" w:val="clear"/>
            <w:tcMar>
              <w:top w:type="dxa" w:w="70"/>
              <w:left w:type="dxa" w:w="120"/>
              <w:bottom w:type="dxa" w:w="70"/>
              <w:right w:type="dxa" w:w="120"/>
            </w:tcMar>
          </w:tcPr>
          <w:p>
            <w:r>
              <w:rPr>
                <w:rFonts w:ascii="Arial" w:cs="Arial" w:eastAsia="Arial" w:hAnsi="Arial"/>
                <w:sz w:val="19"/>
                <w:szCs w:val="19"/>
              </w:rPr>
              <w:t xml:space="preserve">1</w:t>
            </w:r>
          </w:p>
        </w:tc>
        <w:tc>
          <w:tcPr>
            <w:tcW w:type="dxa" w:w="6160"/>
            <w:tcBorders>
              <w:top w:val="single" w:color="CCCCCC" w:sz="1"/>
              <w:left w:val="single" w:color="CCCCCC" w:sz="1"/>
              <w:bottom w:val="single" w:color="CCCCCC" w:sz="1"/>
              <w:right w:val="single" w:color="CCCCCC" w:sz="1"/>
            </w:tcBorders>
            <w:shd w:fill="F2F6FC" w:val="clear"/>
            <w:tcMar>
              <w:top w:type="dxa" w:w="70"/>
              <w:left w:type="dxa" w:w="120"/>
              <w:bottom w:type="dxa" w:w="70"/>
              <w:right w:type="dxa" w:w="120"/>
            </w:tcMar>
          </w:tcPr>
          <w:p>
            <w:r>
              <w:rPr>
                <w:rFonts w:ascii="Arial" w:cs="Arial" w:eastAsia="Arial" w:hAnsi="Arial"/>
                <w:sz w:val="19"/>
                <w:szCs w:val="19"/>
              </w:rPr>
              <w:t xml:space="preserve">Smart contract audit — دەتوانرێت بخرێت / can be contracted</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9"/>
                <w:szCs w:val="19"/>
              </w:rPr>
              <w:t xml:space="preserve">کوردی PM / Kurdish Product Manager</w:t>
            </w:r>
          </w:p>
        </w:tc>
        <w:tc>
          <w:tcPr>
            <w:tcW w:type="dxa" w:w="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9"/>
                <w:szCs w:val="19"/>
              </w:rPr>
              <w:t xml:space="preserve">1</w:t>
            </w:r>
          </w:p>
        </w:tc>
        <w:tc>
          <w:tcPr>
            <w:tcW w:type="dxa" w:w="6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9"/>
                <w:szCs w:val="19"/>
              </w:rPr>
              <w:t xml:space="preserve">CORE — پێویستە زمانی کوردی بزانێت</w:t>
            </w:r>
          </w:p>
        </w:tc>
      </w:tr>
      <w:tr>
        <w:tc>
          <w:tcPr>
            <w:tcW w:type="dxa" w:w="2400"/>
            <w:tcBorders>
              <w:top w:val="single" w:color="CCCCCC" w:sz="1"/>
              <w:left w:val="single" w:color="CCCCCC" w:sz="1"/>
              <w:bottom w:val="single" w:color="CCCCCC" w:sz="1"/>
              <w:right w:val="single" w:color="CCCCCC" w:sz="1"/>
            </w:tcBorders>
            <w:shd w:fill="F2F6FC" w:val="clear"/>
            <w:tcMar>
              <w:top w:type="dxa" w:w="70"/>
              <w:left w:type="dxa" w:w="120"/>
              <w:bottom w:type="dxa" w:w="70"/>
              <w:right w:type="dxa" w:w="120"/>
            </w:tcMar>
          </w:tcPr>
          <w:p>
            <w:r>
              <w:rPr>
                <w:rFonts w:ascii="Arial" w:cs="Arial" w:eastAsia="Arial" w:hAnsi="Arial"/>
                <w:sz w:val="19"/>
                <w:szCs w:val="19"/>
              </w:rPr>
              <w:t xml:space="preserve">Legal Counsel</w:t>
            </w:r>
          </w:p>
        </w:tc>
        <w:tc>
          <w:tcPr>
            <w:tcW w:type="dxa" w:w="800"/>
            <w:tcBorders>
              <w:top w:val="single" w:color="CCCCCC" w:sz="1"/>
              <w:left w:val="single" w:color="CCCCCC" w:sz="1"/>
              <w:bottom w:val="single" w:color="CCCCCC" w:sz="1"/>
              <w:right w:val="single" w:color="CCCCCC" w:sz="1"/>
            </w:tcBorders>
            <w:shd w:fill="F2F6FC" w:val="clear"/>
            <w:tcMar>
              <w:top w:type="dxa" w:w="70"/>
              <w:left w:type="dxa" w:w="120"/>
              <w:bottom w:type="dxa" w:w="70"/>
              <w:right w:type="dxa" w:w="120"/>
            </w:tcMar>
          </w:tcPr>
          <w:p>
            <w:r>
              <w:rPr>
                <w:rFonts w:ascii="Arial" w:cs="Arial" w:eastAsia="Arial" w:hAnsi="Arial"/>
                <w:sz w:val="19"/>
                <w:szCs w:val="19"/>
              </w:rPr>
              <w:t xml:space="preserve">1</w:t>
            </w:r>
          </w:p>
        </w:tc>
        <w:tc>
          <w:tcPr>
            <w:tcW w:type="dxa" w:w="6160"/>
            <w:tcBorders>
              <w:top w:val="single" w:color="CCCCCC" w:sz="1"/>
              <w:left w:val="single" w:color="CCCCCC" w:sz="1"/>
              <w:bottom w:val="single" w:color="CCCCCC" w:sz="1"/>
              <w:right w:val="single" w:color="CCCCCC" w:sz="1"/>
            </w:tcBorders>
            <w:shd w:fill="F2F6FC" w:val="clear"/>
            <w:tcMar>
              <w:top w:type="dxa" w:w="70"/>
              <w:left w:type="dxa" w:w="120"/>
              <w:bottom w:type="dxa" w:w="70"/>
              <w:right w:type="dxa" w:w="120"/>
            </w:tcMar>
          </w:tcPr>
          <w:p>
            <w:r>
              <w:rPr>
                <w:rFonts w:ascii="Arial" w:cs="Arial" w:eastAsia="Arial" w:hAnsi="Arial"/>
                <w:sz w:val="19"/>
                <w:szCs w:val="19"/>
              </w:rPr>
              <w:t xml:space="preserve">Cross-jurisdictional crypto law — دەتوانرێت بخرێت</w:t>
            </w:r>
          </w:p>
        </w:tc>
      </w:tr>
    </w:tbl>
    <w:p>
      <w:pPr>
        <w:spacing w:before="200"/>
      </w:pPr>
      <w:r>
        <w:t xml:space="preserve"/>
      </w:r>
    </w:p>
    <w:p>
      <w:pPr>
        <w:pStyle w:val="Heading2"/>
        <w:spacing w:before="300" w:after="120"/>
        <w:jc w:val="right"/>
      </w:pPr>
      <w:r>
        <w:rPr>
          <w:rFonts w:ascii="Arial" w:cs="Arial" w:eastAsia="Arial" w:hAnsi="Arial"/>
          <w:b/>
          <w:bCs/>
          <w:color w:val="1B4F72"/>
          <w:sz w:val="28"/>
          <w:szCs w:val="28"/>
        </w:rPr>
        <w:t xml:space="preserve">خشتەی گەشەپێدان</w:t>
      </w:r>
    </w:p>
    <w:p>
      <w:pPr>
        <w:pStyle w:val="Heading2"/>
        <w:spacing w:before="160" w:after="200"/>
      </w:pPr>
      <w:r>
        <w:rPr>
          <w:rFonts w:ascii="Arial" w:cs="Arial" w:eastAsia="Arial" w:hAnsi="Arial"/>
          <w:b/>
          <w:bCs/>
          <w:color w:val="2874A6"/>
          <w:sz w:val="26"/>
          <w:szCs w:val="26"/>
        </w:rPr>
        <w:t xml:space="preserve">Development Timeline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200"/>
        <w:gridCol w:w="3500"/>
        <w:gridCol w:w="3060"/>
      </w:tblGrid>
      <w:tr>
        <w:trPr>
          <w:tblHeader/>
        </w:trPr>
        <w:tc>
          <w:tcPr>
            <w:tcW w:type="dxa" w:w="1600"/>
            <w:tcBorders>
              <w:top w:val="single" w:color="1B4F72" w:sz="2"/>
              <w:left w:val="single" w:color="1B4F72" w:sz="2"/>
              <w:bottom w:val="single" w:color="1B4F72" w:sz="2"/>
              <w:right w:val="single" w:color="1B4F72" w:sz="2"/>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قۆناغ / Phase</w:t>
            </w:r>
          </w:p>
        </w:tc>
        <w:tc>
          <w:tcPr>
            <w:tcW w:type="dxa" w:w="1200"/>
            <w:tcBorders>
              <w:top w:val="single" w:color="1B4F72" w:sz="2"/>
              <w:left w:val="single" w:color="1B4F72" w:sz="2"/>
              <w:bottom w:val="single" w:color="1B4F72" w:sz="2"/>
              <w:right w:val="single" w:color="1B4F72" w:sz="2"/>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کات / Time</w:t>
            </w:r>
          </w:p>
        </w:tc>
        <w:tc>
          <w:tcPr>
            <w:tcW w:type="dxa" w:w="3500"/>
            <w:tcBorders>
              <w:top w:val="single" w:color="1B4F72" w:sz="2"/>
              <w:left w:val="single" w:color="1B4F72" w:sz="2"/>
              <w:bottom w:val="single" w:color="1B4F72" w:sz="2"/>
              <w:right w:val="single" w:color="1B4F72" w:sz="2"/>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گەیاندنی سەرەکی / Key Deliverable</w:t>
            </w:r>
          </w:p>
        </w:tc>
        <w:tc>
          <w:tcPr>
            <w:tcW w:type="dxa" w:w="3060"/>
            <w:tcBorders>
              <w:top w:val="single" w:color="1B4F72" w:sz="2"/>
              <w:left w:val="single" w:color="1B4F72" w:sz="2"/>
              <w:bottom w:val="single" w:color="1B4F72" w:sz="2"/>
              <w:right w:val="single" w:color="1B4F72" w:sz="2"/>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بودجە / Budget</w:t>
            </w:r>
          </w:p>
        </w:tc>
      </w:tr>
      <w:tr>
        <w:tc>
          <w:tcPr>
            <w:tcW w:type="dxa" w:w="1600"/>
            <w:tcBorders>
              <w:top w:val="single" w:color="CCCCCC" w:sz="1"/>
              <w:left w:val="single" w:color="CCCCCC" w:sz="1"/>
              <w:bottom w:val="single" w:color="CCCCCC" w:sz="1"/>
              <w:right w:val="single" w:color="CCCCCC" w:sz="1"/>
            </w:tcBorders>
            <w:shd w:fill="F2F6FC" w:val="clear"/>
            <w:tcMar>
              <w:top w:type="dxa" w:w="70"/>
              <w:left w:type="dxa" w:w="120"/>
              <w:bottom w:type="dxa" w:w="70"/>
              <w:right w:type="dxa" w:w="120"/>
            </w:tcMar>
          </w:tcPr>
          <w:p>
            <w:r>
              <w:rPr>
                <w:rFonts w:ascii="Arial" w:cs="Arial" w:eastAsia="Arial" w:hAnsi="Arial"/>
                <w:sz w:val="19"/>
                <w:szCs w:val="19"/>
              </w:rPr>
              <w:t xml:space="preserve">قۆناغی ١ / Phase 1</w:t>
            </w:r>
          </w:p>
        </w:tc>
        <w:tc>
          <w:tcPr>
            <w:tcW w:type="dxa" w:w="1200"/>
            <w:tcBorders>
              <w:top w:val="single" w:color="CCCCCC" w:sz="1"/>
              <w:left w:val="single" w:color="CCCCCC" w:sz="1"/>
              <w:bottom w:val="single" w:color="CCCCCC" w:sz="1"/>
              <w:right w:val="single" w:color="CCCCCC" w:sz="1"/>
            </w:tcBorders>
            <w:shd w:fill="F2F6FC" w:val="clear"/>
            <w:tcMar>
              <w:top w:type="dxa" w:w="70"/>
              <w:left w:type="dxa" w:w="120"/>
              <w:bottom w:type="dxa" w:w="70"/>
              <w:right w:type="dxa" w:w="120"/>
            </w:tcMar>
          </w:tcPr>
          <w:p>
            <w:r>
              <w:rPr>
                <w:rFonts w:ascii="Arial" w:cs="Arial" w:eastAsia="Arial" w:hAnsi="Arial"/>
                <w:sz w:val="19"/>
                <w:szCs w:val="19"/>
              </w:rPr>
              <w:t xml:space="preserve">مانگ ١-٦</w:t>
            </w:r>
          </w:p>
        </w:tc>
        <w:tc>
          <w:tcPr>
            <w:tcW w:type="dxa" w:w="3500"/>
            <w:tcBorders>
              <w:top w:val="single" w:color="CCCCCC" w:sz="1"/>
              <w:left w:val="single" w:color="CCCCCC" w:sz="1"/>
              <w:bottom w:val="single" w:color="CCCCCC" w:sz="1"/>
              <w:right w:val="single" w:color="CCCCCC" w:sz="1"/>
            </w:tcBorders>
            <w:shd w:fill="F2F6FC" w:val="clear"/>
            <w:tcMar>
              <w:top w:type="dxa" w:w="70"/>
              <w:left w:type="dxa" w:w="120"/>
              <w:bottom w:type="dxa" w:w="70"/>
              <w:right w:type="dxa" w:w="120"/>
            </w:tcMar>
          </w:tcPr>
          <w:p>
            <w:r>
              <w:rPr>
                <w:rFonts w:ascii="Arial" w:cs="Arial" w:eastAsia="Arial" w:hAnsi="Arial"/>
                <w:sz w:val="19"/>
                <w:szCs w:val="19"/>
              </w:rPr>
              <w:t xml:space="preserve">KURD Chain testnet، بەڵگەنامەی کوردی / Kurdish docs</w:t>
            </w:r>
          </w:p>
        </w:tc>
        <w:tc>
          <w:tcPr>
            <w:tcW w:type="dxa" w:w="3060"/>
            <w:tcBorders>
              <w:top w:val="single" w:color="CCCCCC" w:sz="1"/>
              <w:left w:val="single" w:color="CCCCCC" w:sz="1"/>
              <w:bottom w:val="single" w:color="CCCCCC" w:sz="1"/>
              <w:right w:val="single" w:color="CCCCCC" w:sz="1"/>
            </w:tcBorders>
            <w:shd w:fill="F2F6FC" w:val="clear"/>
            <w:tcMar>
              <w:top w:type="dxa" w:w="70"/>
              <w:left w:type="dxa" w:w="120"/>
              <w:bottom w:type="dxa" w:w="70"/>
              <w:right w:type="dxa" w:w="120"/>
            </w:tcMar>
          </w:tcPr>
          <w:p>
            <w:r>
              <w:rPr>
                <w:rFonts w:ascii="Arial" w:cs="Arial" w:eastAsia="Arial" w:hAnsi="Arial"/>
                <w:sz w:val="19"/>
                <w:szCs w:val="19"/>
              </w:rPr>
              <w:t xml:space="preserve">$150K-250K</w:t>
            </w:r>
          </w:p>
        </w:tc>
      </w:tr>
      <w:tr>
        <w:tc>
          <w:tcPr>
            <w:tcW w:type="dxa" w:w="1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9"/>
                <w:szCs w:val="19"/>
              </w:rPr>
              <w:t xml:space="preserve">قۆناغی ٢ / Phase 2</w:t>
            </w:r>
          </w:p>
        </w:tc>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9"/>
                <w:szCs w:val="19"/>
              </w:rPr>
              <w:t xml:space="preserve">مانگ ٧-١٢</w:t>
            </w:r>
          </w:p>
        </w:tc>
        <w:tc>
          <w:tcPr>
            <w:tcW w:type="dxa" w:w="3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9"/>
                <w:szCs w:val="19"/>
              </w:rPr>
              <w:t xml:space="preserve">KurdBook testnet، Condenser کوردیکراو / localized</w:t>
            </w:r>
          </w:p>
        </w:tc>
        <w:tc>
          <w:tcPr>
            <w:tcW w:type="dxa" w:w="30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9"/>
                <w:szCs w:val="19"/>
              </w:rPr>
              <w:t xml:space="preserve">$200K-350K</w:t>
            </w:r>
          </w:p>
        </w:tc>
      </w:tr>
      <w:tr>
        <w:tc>
          <w:tcPr>
            <w:tcW w:type="dxa" w:w="1600"/>
            <w:tcBorders>
              <w:top w:val="single" w:color="CCCCCC" w:sz="1"/>
              <w:left w:val="single" w:color="CCCCCC" w:sz="1"/>
              <w:bottom w:val="single" w:color="CCCCCC" w:sz="1"/>
              <w:right w:val="single" w:color="CCCCCC" w:sz="1"/>
            </w:tcBorders>
            <w:shd w:fill="F2F6FC" w:val="clear"/>
            <w:tcMar>
              <w:top w:type="dxa" w:w="70"/>
              <w:left w:type="dxa" w:w="120"/>
              <w:bottom w:type="dxa" w:w="70"/>
              <w:right w:type="dxa" w:w="120"/>
            </w:tcMar>
          </w:tcPr>
          <w:p>
            <w:r>
              <w:rPr>
                <w:rFonts w:ascii="Arial" w:cs="Arial" w:eastAsia="Arial" w:hAnsi="Arial"/>
                <w:sz w:val="19"/>
                <w:szCs w:val="19"/>
              </w:rPr>
              <w:t xml:space="preserve">قۆناغی ٣ / Phase 3</w:t>
            </w:r>
          </w:p>
        </w:tc>
        <w:tc>
          <w:tcPr>
            <w:tcW w:type="dxa" w:w="1200"/>
            <w:tcBorders>
              <w:top w:val="single" w:color="CCCCCC" w:sz="1"/>
              <w:left w:val="single" w:color="CCCCCC" w:sz="1"/>
              <w:bottom w:val="single" w:color="CCCCCC" w:sz="1"/>
              <w:right w:val="single" w:color="CCCCCC" w:sz="1"/>
            </w:tcBorders>
            <w:shd w:fill="F2F6FC" w:val="clear"/>
            <w:tcMar>
              <w:top w:type="dxa" w:w="70"/>
              <w:left w:type="dxa" w:w="120"/>
              <w:bottom w:type="dxa" w:w="70"/>
              <w:right w:type="dxa" w:w="120"/>
            </w:tcMar>
          </w:tcPr>
          <w:p>
            <w:r>
              <w:rPr>
                <w:rFonts w:ascii="Arial" w:cs="Arial" w:eastAsia="Arial" w:hAnsi="Arial"/>
                <w:sz w:val="19"/>
                <w:szCs w:val="19"/>
              </w:rPr>
              <w:t xml:space="preserve">مانگ ١٣-١٨</w:t>
            </w:r>
          </w:p>
        </w:tc>
        <w:tc>
          <w:tcPr>
            <w:tcW w:type="dxa" w:w="3500"/>
            <w:tcBorders>
              <w:top w:val="single" w:color="CCCCCC" w:sz="1"/>
              <w:left w:val="single" w:color="CCCCCC" w:sz="1"/>
              <w:bottom w:val="single" w:color="CCCCCC" w:sz="1"/>
              <w:right w:val="single" w:color="CCCCCC" w:sz="1"/>
            </w:tcBorders>
            <w:shd w:fill="F2F6FC" w:val="clear"/>
            <w:tcMar>
              <w:top w:type="dxa" w:w="70"/>
              <w:left w:type="dxa" w:w="120"/>
              <w:bottom w:type="dxa" w:w="70"/>
              <w:right w:type="dxa" w:w="120"/>
            </w:tcMar>
          </w:tcPr>
          <w:p>
            <w:r>
              <w:rPr>
                <w:rFonts w:ascii="Arial" w:cs="Arial" w:eastAsia="Arial" w:hAnsi="Arial"/>
                <w:sz w:val="19"/>
                <w:szCs w:val="19"/>
              </w:rPr>
              <w:t xml:space="preserve">زنجیرەی ناسنامە / Identity chain، ئەپی مۆبایل</w:t>
            </w:r>
          </w:p>
        </w:tc>
        <w:tc>
          <w:tcPr>
            <w:tcW w:type="dxa" w:w="3060"/>
            <w:tcBorders>
              <w:top w:val="single" w:color="CCCCCC" w:sz="1"/>
              <w:left w:val="single" w:color="CCCCCC" w:sz="1"/>
              <w:bottom w:val="single" w:color="CCCCCC" w:sz="1"/>
              <w:right w:val="single" w:color="CCCCCC" w:sz="1"/>
            </w:tcBorders>
            <w:shd w:fill="F2F6FC" w:val="clear"/>
            <w:tcMar>
              <w:top w:type="dxa" w:w="70"/>
              <w:left w:type="dxa" w:w="120"/>
              <w:bottom w:type="dxa" w:w="70"/>
              <w:right w:type="dxa" w:w="120"/>
            </w:tcMar>
          </w:tcPr>
          <w:p>
            <w:r>
              <w:rPr>
                <w:rFonts w:ascii="Arial" w:cs="Arial" w:eastAsia="Arial" w:hAnsi="Arial"/>
                <w:sz w:val="19"/>
                <w:szCs w:val="19"/>
              </w:rPr>
              <w:t xml:space="preserve">$300K-500K</w:t>
            </w:r>
          </w:p>
        </w:tc>
      </w:tr>
      <w:tr>
        <w:tc>
          <w:tcPr>
            <w:tcW w:type="dxa" w:w="1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9"/>
                <w:szCs w:val="19"/>
              </w:rPr>
              <w:t xml:space="preserve">قۆناغی ٤ / Phase 4</w:t>
            </w:r>
          </w:p>
        </w:tc>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9"/>
                <w:szCs w:val="19"/>
              </w:rPr>
              <w:t xml:space="preserve">مانگ ١٩-٢٤</w:t>
            </w:r>
          </w:p>
        </w:tc>
        <w:tc>
          <w:tcPr>
            <w:tcW w:type="dxa" w:w="3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9"/>
                <w:szCs w:val="19"/>
              </w:rPr>
              <w:t xml:space="preserve">کرۆس-چەین بریج، لیستکردنی DEX، mainnet</w:t>
            </w:r>
          </w:p>
        </w:tc>
        <w:tc>
          <w:tcPr>
            <w:tcW w:type="dxa" w:w="30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9"/>
                <w:szCs w:val="19"/>
              </w:rPr>
              <w:t xml:space="preserve">$400K-700K</w:t>
            </w:r>
          </w:p>
        </w:tc>
      </w:tr>
      <w:tr>
        <w:tc>
          <w:tcPr>
            <w:tcW w:type="dxa" w:w="1600"/>
            <w:tcBorders>
              <w:top w:val="single" w:color="CCCCCC" w:sz="1"/>
              <w:left w:val="single" w:color="CCCCCC" w:sz="1"/>
              <w:bottom w:val="single" w:color="CCCCCC" w:sz="1"/>
              <w:right w:val="single" w:color="CCCCCC" w:sz="1"/>
            </w:tcBorders>
            <w:shd w:fill="F2F6FC" w:val="clear"/>
            <w:tcMar>
              <w:top w:type="dxa" w:w="70"/>
              <w:left w:type="dxa" w:w="120"/>
              <w:bottom w:type="dxa" w:w="70"/>
              <w:right w:type="dxa" w:w="120"/>
            </w:tcMar>
          </w:tcPr>
          <w:p>
            <w:r>
              <w:rPr>
                <w:rFonts w:ascii="Arial" w:cs="Arial" w:eastAsia="Arial" w:hAnsi="Arial"/>
                <w:sz w:val="19"/>
                <w:szCs w:val="19"/>
              </w:rPr>
              <w:t xml:space="preserve">قۆناغی ٥ / Phase 5</w:t>
            </w:r>
          </w:p>
        </w:tc>
        <w:tc>
          <w:tcPr>
            <w:tcW w:type="dxa" w:w="1200"/>
            <w:tcBorders>
              <w:top w:val="single" w:color="CCCCCC" w:sz="1"/>
              <w:left w:val="single" w:color="CCCCCC" w:sz="1"/>
              <w:bottom w:val="single" w:color="CCCCCC" w:sz="1"/>
              <w:right w:val="single" w:color="CCCCCC" w:sz="1"/>
            </w:tcBorders>
            <w:shd w:fill="F2F6FC" w:val="clear"/>
            <w:tcMar>
              <w:top w:type="dxa" w:w="70"/>
              <w:left w:type="dxa" w:w="120"/>
              <w:bottom w:type="dxa" w:w="70"/>
              <w:right w:type="dxa" w:w="120"/>
            </w:tcMar>
          </w:tcPr>
          <w:p>
            <w:r>
              <w:rPr>
                <w:rFonts w:ascii="Arial" w:cs="Arial" w:eastAsia="Arial" w:hAnsi="Arial"/>
                <w:sz w:val="19"/>
                <w:szCs w:val="19"/>
              </w:rPr>
              <w:t xml:space="preserve">مانگ ٢٥-٣٦</w:t>
            </w:r>
          </w:p>
        </w:tc>
        <w:tc>
          <w:tcPr>
            <w:tcW w:type="dxa" w:w="3500"/>
            <w:tcBorders>
              <w:top w:val="single" w:color="CCCCCC" w:sz="1"/>
              <w:left w:val="single" w:color="CCCCCC" w:sz="1"/>
              <w:bottom w:val="single" w:color="CCCCCC" w:sz="1"/>
              <w:right w:val="single" w:color="CCCCCC" w:sz="1"/>
            </w:tcBorders>
            <w:shd w:fill="F2F6FC" w:val="clear"/>
            <w:tcMar>
              <w:top w:type="dxa" w:w="70"/>
              <w:left w:type="dxa" w:w="120"/>
              <w:bottom w:type="dxa" w:w="70"/>
              <w:right w:type="dxa" w:w="120"/>
            </w:tcMar>
          </w:tcPr>
          <w:p>
            <w:r>
              <w:rPr>
                <w:rFonts w:ascii="Arial" w:cs="Arial" w:eastAsia="Arial" w:hAnsi="Arial"/>
                <w:sz w:val="19"/>
                <w:szCs w:val="19"/>
              </w:rPr>
              <w:t xml:space="preserve">٥٠,٠٠٠+ بەکارهێنەر، ئابووری خۆبەخۆ</w:t>
            </w:r>
          </w:p>
        </w:tc>
        <w:tc>
          <w:tcPr>
            <w:tcW w:type="dxa" w:w="3060"/>
            <w:tcBorders>
              <w:top w:val="single" w:color="CCCCCC" w:sz="1"/>
              <w:left w:val="single" w:color="CCCCCC" w:sz="1"/>
              <w:bottom w:val="single" w:color="CCCCCC" w:sz="1"/>
              <w:right w:val="single" w:color="CCCCCC" w:sz="1"/>
            </w:tcBorders>
            <w:shd w:fill="F2F6FC" w:val="clear"/>
            <w:tcMar>
              <w:top w:type="dxa" w:w="70"/>
              <w:left w:type="dxa" w:w="120"/>
              <w:bottom w:type="dxa" w:w="70"/>
              <w:right w:type="dxa" w:w="120"/>
            </w:tcMar>
          </w:tcPr>
          <w:p>
            <w:r>
              <w:rPr>
                <w:rFonts w:ascii="Arial" w:cs="Arial" w:eastAsia="Arial" w:hAnsi="Arial"/>
                <w:sz w:val="19"/>
                <w:szCs w:val="19"/>
              </w:rPr>
              <w:t xml:space="preserve">$500K-1M</w:t>
            </w:r>
          </w:p>
        </w:tc>
      </w:tr>
    </w:tbl>
    <w:p>
      <w:r>
        <w:br w:type="page"/>
      </w:r>
    </w:p>
    <w:p>
      <w:pPr>
        <w:spacing w:before="200" w:after="80"/>
        <w:jc w:val="right"/>
      </w:pPr>
      <w:r>
        <w:rPr>
          <w:rFonts w:ascii="Arial" w:cs="Arial" w:eastAsia="Arial" w:hAnsi="Arial"/>
          <w:b/>
          <w:bCs/>
          <w:color w:val="1B4F72"/>
          <w:sz w:val="36"/>
          <w:szCs w:val="36"/>
        </w:rPr>
        <w:t xml:space="preserve">دەرئەنجام: مافی ئازادی چاوەڕوان ناکات</w:t>
      </w:r>
    </w:p>
    <w:p>
      <w:pPr>
        <w:spacing w:before="80" w:after="200"/>
      </w:pPr>
      <w:r>
        <w:rPr>
          <w:rFonts w:ascii="Arial" w:cs="Arial" w:eastAsia="Arial" w:hAnsi="Arial"/>
          <w:b/>
          <w:bCs/>
          <w:color w:val="2874A6"/>
          <w:sz w:val="30"/>
          <w:szCs w:val="30"/>
        </w:rPr>
        <w:t xml:space="preserve">CONCLUSION: SOVEREIGNTY IS NOT WAITING</w:t>
      </w:r>
    </w:p>
    <w:p>
      <w:pPr>
        <w:pBdr>
          <w:bottom w:val="single" w:color="2874A6" w:sz="4" w:space="1"/>
        </w:pBdr>
        <w:spacing w:before="200" w:after="200"/>
      </w:pPr>
      <w:r>
        <w:t xml:space="preserve"/>
      </w:r>
    </w:p>
    <w:p>
      <w:pPr>
        <w:spacing w:before="80" w:after="80"/>
        <w:jc w:val="right"/>
      </w:pPr>
      <w:r>
        <w:rPr>
          <w:rFonts w:ascii="Arial" w:cs="Arial" w:eastAsia="Arial" w:hAnsi="Arial"/>
          <w:sz w:val="22"/>
          <w:szCs w:val="22"/>
        </w:rPr>
        <w:t xml:space="preserve">لە ١٩٢٣دا گوتران بە کوردەکان: چاوەڕوان بن. هێزە مەزنەکان کارێکی تری هەیانبوو. سیستەمی دەوڵەت-نەتەوە دروست دەکرا، و شوێنی تێیدا نەبوو بۆ گەلێک بەبێ ئۆردوویەکی بەهێز بەسنی خاکی خۆیانی.</w:t>
      </w:r>
    </w:p>
    <w:p>
      <w:pPr>
        <w:spacing w:before="80" w:after="80"/>
      </w:pPr>
      <w:r>
        <w:rPr>
          <w:rFonts w:ascii="Arial" w:cs="Arial" w:eastAsia="Arial" w:hAnsi="Arial"/>
          <w:sz w:val="22"/>
          <w:szCs w:val="22"/>
        </w:rPr>
        <w:t xml:space="preserve">In 1923 the Kurds were told to wait. The great powers had other priorities. The nation-state system was being assembled, and there was no room for a people without an army powerful enough to seize their own land.</w:t>
      </w:r>
    </w:p>
    <w:p>
      <w:pPr>
        <w:spacing w:before="80"/>
      </w:pPr>
      <w:r>
        <w:t xml:space="preserve"/>
      </w:r>
    </w:p>
    <w:p>
      <w:pPr>
        <w:spacing w:before="80" w:after="80"/>
        <w:jc w:val="right"/>
      </w:pPr>
      <w:r>
        <w:rPr>
          <w:rFonts w:ascii="Arial" w:cs="Arial" w:eastAsia="Arial" w:hAnsi="Arial"/>
          <w:sz w:val="22"/>
          <w:szCs w:val="22"/>
        </w:rPr>
        <w:t xml:space="preserve">بلۆکچەین لە دەوڵەت-نەتەوەکان مۆڵەت نەدەخوات. پێویستی بە بینای پەرلەمان، بانکی مەرکەزی، یان کورسی لە سازمانی نەتەوەی یەکگرتوو نییە. پێویستی بە کارەبا، ئینتەرنێت، و کۆمەڵگا هەیە. گەلی کورد هەموو سێیانی هەیە.</w:t>
      </w:r>
    </w:p>
    <w:p>
      <w:pPr>
        <w:spacing w:before="80" w:after="80"/>
      </w:pPr>
      <w:r>
        <w:rPr>
          <w:rFonts w:ascii="Arial" w:cs="Arial" w:eastAsia="Arial" w:hAnsi="Arial"/>
          <w:sz w:val="22"/>
          <w:szCs w:val="22"/>
        </w:rPr>
        <w:t xml:space="preserve">Blockchain does not ask permission from nation-states. It does not require a parliament, a central bank, or a UN seat. It requires electricity, internet, and community. The Kurdish people have all three.</w:t>
      </w:r>
    </w:p>
    <w:p>
      <w:pPr>
        <w:spacing w:before="80"/>
      </w:pPr>
      <w:r>
        <w:t xml:space="preserve"/>
      </w:r>
    </w:p>
    <w:p>
      <w:pPr>
        <w:spacing w:before="80" w:after="80"/>
        <w:jc w:val="right"/>
      </w:pPr>
      <w:r>
        <w:rPr>
          <w:rFonts w:ascii="Arial" w:cs="Arial" w:eastAsia="Arial" w:hAnsi="Arial"/>
          <w:sz w:val="22"/>
          <w:szCs w:val="22"/>
        </w:rPr>
        <w:t xml:space="preserve">تەکنەلۆژیا ئامادەیە. کۆمەڵگا هەیە. پێویستی سیاسی فریاکەوتووە. ئەوەی کەم بوو ئەم بەڵگەنامەیە — پلانێکی تەکنیکی و سیاسیی ڕوون. ئێستا هەیتی.</w:t>
      </w:r>
    </w:p>
    <w:p>
      <w:pPr>
        <w:spacing w:before="80" w:after="80"/>
      </w:pPr>
      <w:r>
        <w:rPr>
          <w:rFonts w:ascii="Arial" w:cs="Arial" w:eastAsia="Arial" w:hAnsi="Arial"/>
          <w:sz w:val="22"/>
          <w:szCs w:val="22"/>
        </w:rPr>
        <w:t xml:space="preserve">The technology is ready. The community exists. The political need is urgent. What was missing was this document — a clear technical and political roadmap. Now you have it.</w:t>
      </w:r>
    </w:p>
    <w:p>
      <w:pPr>
        <w:spacing w:before="200"/>
      </w:pPr>
      <w:r>
        <w:t xml:space="preserve"/>
      </w:r>
    </w:p>
    <w:p>
      <w:pPr>
        <w:pBdr>
          <w:bottom w:val="single" w:color="2874A6" w:sz="4" w:space="1"/>
        </w:pBdr>
        <w:spacing w:before="200" w:after="200"/>
      </w:pPr>
      <w:r>
        <w:t xml:space="preserve"/>
      </w:r>
    </w:p>
    <w:p>
      <w:pPr>
        <w:spacing w:before="300" w:after="160"/>
        <w:jc w:val="center"/>
      </w:pPr>
      <w:r>
        <w:rPr>
          <w:rFonts w:ascii="Arial" w:cs="Arial" w:eastAsia="Arial" w:hAnsi="Arial"/>
          <w:b/>
          <w:bCs/>
          <w:color w:val="1B4F72"/>
          <w:sz w:val="40"/>
          <w:szCs w:val="40"/>
        </w:rPr>
        <w:t xml:space="preserve">🇰🇺  بژێ کوردستان — Bijî Kurdistan  🇰🇺</w:t>
      </w:r>
    </w:p>
    <w:p>
      <w:pPr>
        <w:spacing w:before="120" w:after="120"/>
        <w:jc w:val="center"/>
      </w:pPr>
      <w:r>
        <w:rPr>
          <w:rFonts w:ascii="Arial" w:cs="Arial" w:eastAsia="Arial" w:hAnsi="Arial"/>
          <w:i/>
          <w:iCs/>
          <w:color w:val="2874A6"/>
          <w:sz w:val="24"/>
          <w:szCs w:val="24"/>
        </w:rPr>
        <w:t xml:space="preserve">تۆر وڵاتەکەیە. زنجیرە پەیمانەکەیە. تۆکەن کلیلەکەیە.</w:t>
      </w:r>
    </w:p>
    <w:p>
      <w:pPr>
        <w:spacing w:before="60" w:after="300"/>
        <w:jc w:val="center"/>
      </w:pPr>
      <w:r>
        <w:rPr>
          <w:rFonts w:ascii="Arial" w:cs="Arial" w:eastAsia="Arial" w:hAnsi="Arial"/>
          <w:i/>
          <w:iCs/>
          <w:color w:val="2874A6"/>
          <w:sz w:val="22"/>
          <w:szCs w:val="22"/>
        </w:rPr>
        <w:t xml:space="preserve">The network is the homeland. The chain is the covenant. The token is the key.</w:t>
      </w:r>
    </w:p>
    <w:p>
      <w:pPr>
        <w:pBdr>
          <w:bottom w:val="single" w:color="2874A6" w:sz="4" w:space="1"/>
        </w:pBdr>
        <w:spacing w:before="200" w:after="200"/>
      </w:pPr>
      <w:r>
        <w:t xml:space="preserve"/>
      </w:r>
    </w:p>
    <w:p>
      <w:pPr>
        <w:spacing w:before="200"/>
        <w:jc w:val="center"/>
      </w:pPr>
      <w:r>
        <w:rPr>
          <w:rFonts w:ascii="Arial" w:cs="Arial" w:eastAsia="Arial" w:hAnsi="Arial"/>
          <w:color w:val="555555"/>
          <w:sz w:val="20"/>
          <w:szCs w:val="20"/>
        </w:rPr>
        <w:t xml:space="preserve">Van Kush Family Research Institute  |  Rev. Ryan Sasha-Shai Van Kush</w:t>
      </w:r>
    </w:p>
    <w:p>
      <w:pPr>
        <w:jc w:val="center"/>
      </w:pPr>
      <w:r>
        <w:rPr>
          <w:rFonts w:ascii="Arial" w:cs="Arial" w:eastAsia="Arial" w:hAnsi="Arial"/>
          <w:color w:val="777777"/>
          <w:sz w:val="18"/>
          <w:szCs w:val="18"/>
        </w:rPr>
        <w:t xml:space="preserve">Dallas-Fort Worth, Texas  |  March 2026  |  v2.0 Practical Edition</w:t>
      </w:r>
    </w:p>
    <w:sectPr>
      <w:pgSz w:w="12240" w:h="15840" w:orient="portrait"/>
      <w:pgMar w:top="1440" w:right="1440" w:bottom="1440" w:left="1440" w:header="708" w:footer="708" w:gutter="0"/>
      <w:pgNumType/>
      <w:docGrid w:linePitch="360"/>
    </w:sectPr>
    <w:p>
      <w:r>
        <w:br w:type="page"/>
      </w:r>
    </w:p>
    <w:p>
      <w:pPr>
        <w:spacing w:before="400" w:after="100"/>
        <w:jc w:val="center"/>
      </w:pPr>
      <w:r>
        <w:rPr>
          <w:rFonts w:ascii="Arial" w:cs="Arial" w:eastAsia="Arial" w:hAnsi="Arial"/>
          <w:b/>
          <w:bCs/>
          <w:color w:val="6B2FA0"/>
          <w:sz w:val="48"/>
          <w:szCs w:val="48"/>
        </w:rPr>
        <w:t xml:space="preserve">✦ ✦ ✦  𝕍𝔸ℕ 𝕂𝕌𝕊ℍ 𝔸𝔼𝕊𝕋ℍ𝔼𝕋𝕀ℂ  ✦ ✦ ✦</w:t>
      </w:r>
    </w:p>
    <w:p>
      <w:pPr>
        <w:spacing w:before="100" w:after="200"/>
        <w:jc w:val="center"/>
      </w:pPr>
      <w:r>
        <w:rPr>
          <w:rFonts w:ascii="Arial" w:cs="Arial" w:eastAsia="Arial" w:hAnsi="Arial"/>
          <w:i/>
          <w:iCs/>
          <w:color w:val="9B59B6"/>
          <w:sz w:val="24"/>
          <w:szCs w:val="24"/>
        </w:rPr>
        <w:t xml:space="preserve">Vaporwave · Hyperrealistic Popart · AI Image Generation · Custom LoRA</w:t>
      </w:r>
    </w:p>
    <w:p>
      <w:pPr>
        <w:pBdr>
          <w:bottom w:val="single" w:color="6B2FA0" w:sz="4" w:space="1"/>
        </w:pBdr>
        <w:spacing w:before="200" w:after="200"/>
      </w:pPr>
      <w:r>
        <w:t xml:space="preserve"/>
      </w:r>
    </w:p>
    <w:p>
      <w:pPr>
        <w:spacing w:before="200" w:after="80"/>
        <w:jc w:val="right"/>
      </w:pPr>
      <w:r>
        <w:rPr>
          <w:rFonts w:ascii="Arial" w:cs="Arial" w:eastAsia="Arial" w:hAnsi="Arial"/>
          <w:b/>
          <w:bCs/>
          <w:color w:val="4A0080"/>
          <w:sz w:val="36"/>
          <w:szCs w:val="36"/>
        </w:rPr>
        <w:t xml:space="preserve">بەشی یازدە: ئازموونی بینایی — ئیستیتیکی Van Kush</w:t>
      </w:r>
    </w:p>
    <w:p>
      <w:pPr>
        <w:spacing w:before="80" w:after="200"/>
      </w:pPr>
      <w:r>
        <w:rPr>
          <w:rFonts w:ascii="Arial" w:cs="Arial" w:eastAsia="Arial" w:hAnsi="Arial"/>
          <w:b/>
          <w:bCs/>
          <w:color w:val="6B2FA0"/>
          <w:sz w:val="30"/>
          <w:szCs w:val="30"/>
        </w:rPr>
        <w:t xml:space="preserve">PART ELEVEN: THE VISUAL EXPERIENCE — VAN KUSH AESTHETIC</w:t>
      </w:r>
    </w:p>
    <w:p>
      <w:pPr>
        <w:pBdr>
          <w:bottom w:val="single" w:color="9B59B6" w:sz="4" w:space="1"/>
        </w:pBdr>
        <w:spacing w:before="200" w:after="200"/>
      </w:pPr>
      <w:r>
        <w:t xml:space="preserve"/>
      </w:r>
    </w:p>
    <w:p>
      <w:pPr>
        <w:spacing w:before="280" w:after="100"/>
        <w:jc w:val="right"/>
      </w:pPr>
      <w:r>
        <w:rPr>
          <w:rFonts w:ascii="Arial" w:cs="Arial" w:eastAsia="Arial" w:hAnsi="Arial"/>
          <w:b/>
          <w:bCs/>
          <w:color w:val="4A0080"/>
          <w:sz w:val="26"/>
          <w:szCs w:val="26"/>
        </w:rPr>
        <w:t xml:space="preserve">١١.١  ئیستیتیکی Van Kush چییە؟</w:t>
      </w:r>
    </w:p>
    <w:p>
      <w:pPr>
        <w:spacing w:before="160" w:after="160"/>
      </w:pPr>
      <w:r>
        <w:rPr>
          <w:rFonts w:ascii="Arial" w:cs="Arial" w:eastAsia="Arial" w:hAnsi="Arial"/>
          <w:b/>
          <w:bCs/>
          <w:color w:val="6B2FA0"/>
          <w:sz w:val="24"/>
          <w:szCs w:val="24"/>
        </w:rPr>
        <w:t xml:space="preserve">11.1  What Is the Van Kush Aesthetic?</w:t>
      </w:r>
    </w:p>
    <w:p>
      <w:pPr>
        <w:spacing w:before="80" w:after="80"/>
        <w:jc w:val="right"/>
      </w:pPr>
      <w:r>
        <w:rPr>
          <w:rFonts w:ascii="Arial" w:cs="Arial" w:eastAsia="Arial" w:hAnsi="Arial"/>
          <w:sz w:val="22"/>
          <w:szCs w:val="22"/>
        </w:rPr>
        <w:t xml:space="preserve">ئیستیتیکی Van Kush گرێبەستێکی خیاڵی لەنێوان سێ نیرۆی بینایییدایە:</w:t>
      </w:r>
    </w:p>
    <w:p>
      <w:pPr>
        <w:spacing w:before="80" w:after="80"/>
      </w:pPr>
      <w:r>
        <w:rPr>
          <w:rFonts w:ascii="Arial" w:cs="Arial" w:eastAsia="Arial" w:hAnsi="Arial"/>
          <w:sz w:val="22"/>
          <w:szCs w:val="22"/>
        </w:rPr>
        <w:t xml:space="preserve">The Van Kush Aesthetic is an intentional collision of three visual forces:</w:t>
      </w:r>
    </w:p>
    <w:p>
      <w:pPr>
        <w:spacing w:before="60" w:after="60"/>
        <w:ind w:left="720" w:hanging="360"/>
      </w:pPr>
      <w:r>
        <w:rPr>
          <w:rFonts w:ascii="Arial" w:cs="Arial" w:eastAsia="Arial" w:hAnsi="Arial"/>
          <w:b/>
          <w:bCs/>
          <w:color w:val="6B2FA0"/>
          <w:sz w:val="22"/>
          <w:szCs w:val="22"/>
        </w:rPr>
        <w:t xml:space="preserve">• </w:t>
      </w:r>
      <w:r>
        <w:rPr>
          <w:rFonts w:ascii="Arial" w:cs="Arial" w:eastAsia="Arial" w:hAnsi="Arial"/>
          <w:sz w:val="22"/>
          <w:szCs w:val="22"/>
        </w:rPr>
        <w:t xml:space="preserve">Vaporwave — نیۆن، آینەی بەرزەکان، ئیدیتی بیت سیکاڵ، گریدی ئارتینۆ، ئابووری رووخاوی ١٩٨٠کان. خەمگینی ئاینەی خۆشحاڵی دیجیتاڵی. / Neon, tall mirrors, bit-scale edits, art deco grids, collapsed 1980s economy. Nostalgic mirror of digital joy.</w:t>
      </w:r>
    </w:p>
    <w:p>
      <w:pPr>
        <w:spacing w:before="60" w:after="60"/>
        <w:ind w:left="720" w:hanging="360"/>
      </w:pPr>
      <w:r>
        <w:rPr>
          <w:rFonts w:ascii="Arial" w:cs="Arial" w:eastAsia="Arial" w:hAnsi="Arial"/>
          <w:b/>
          <w:bCs/>
          <w:color w:val="6B2FA0"/>
          <w:sz w:val="22"/>
          <w:szCs w:val="22"/>
        </w:rPr>
        <w:t xml:space="preserve">• </w:t>
      </w:r>
      <w:r>
        <w:rPr>
          <w:rFonts w:ascii="Arial" w:cs="Arial" w:eastAsia="Arial" w:hAnsi="Arial"/>
          <w:sz w:val="22"/>
          <w:szCs w:val="22"/>
        </w:rPr>
        <w:t xml:space="preserve">Hyperrealistic PopArt — وەنەی ئاندی وارهۆڵ بەشداری کردووە لە پڕۆسەسی AI کە توانای بەرزترکردنەوەی ڕووی کوردیی و ئەفریقیی و فینیقیی ئاوای هەرگیزی وایی نەبوو. / Warhol-adjacent but AI-amplified, bringing Kurdish, African, Phoenician faces into hyperdetail that no photographic archive ever captured.</w:t>
      </w:r>
    </w:p>
    <w:p>
      <w:pPr>
        <w:spacing w:before="60" w:after="60"/>
        <w:ind w:left="720" w:hanging="360"/>
      </w:pPr>
      <w:r>
        <w:rPr>
          <w:rFonts w:ascii="Arial" w:cs="Arial" w:eastAsia="Arial" w:hAnsi="Arial"/>
          <w:b/>
          <w:bCs/>
          <w:color w:val="6B2FA0"/>
          <w:sz w:val="22"/>
          <w:szCs w:val="22"/>
        </w:rPr>
        <w:t xml:space="preserve">• </w:t>
      </w:r>
      <w:r>
        <w:rPr>
          <w:rFonts w:ascii="Arial" w:cs="Arial" w:eastAsia="Arial" w:hAnsi="Arial"/>
          <w:sz w:val="22"/>
          <w:szCs w:val="22"/>
        </w:rPr>
        <w:t xml:space="preserve">Goddess Theology — ئیشتار، تانیت، هاتهۆر، خنووم، باستیت — خوداوەند و خوداوەندەکانی کۆن کە دووبارە لە دینیای دیجیتاڵیدا بیێنرێنەوە، بەڵام ئامیژتوو بە نیشانەی تەکنەلۆژیا: VR Headset، Blockchain Interface، هۆرنەکانی ڕووتی. / Ishtar, Tanit, Hathor, Khnum, Bast — the ancient divine brought back into digital existence, fused with signals of technology: VR headsets, Blockchain interfaces, root-system horns.</w:t>
      </w:r>
    </w:p>
    <w:p>
      <w:pPr>
        <w:spacing w:before="120"/>
      </w:pPr>
      <w:r>
        <w:t xml:space="preserve"/>
      </w:r>
    </w:p>
    <w:p>
      <w:pPr>
        <w:spacing w:before="80" w:after="80"/>
        <w:jc w:val="right"/>
      </w:pPr>
      <w:r>
        <w:rPr>
          <w:rFonts w:ascii="Arial" w:cs="Arial" w:eastAsia="Arial" w:hAnsi="Arial"/>
          <w:sz w:val="22"/>
          <w:szCs w:val="22"/>
        </w:rPr>
        <w:t xml:space="preserve">ئەمەش بنکەی ئیستیتیکی بینایی بۆ بلۆکچەینی کوردستانە — نەک تەنها یازیلتاقی، بەڵکوو ئایکۆنی ناسنامەیی. Neurosama-یی کوردی، ئینتەرفەیسی دیجیتاڵی، تۆکەنی NFT ی زنجیرەکە — هەموویان ئەم خەتی بینایی دەکێشن.</w:t>
      </w:r>
    </w:p>
    <w:p>
      <w:pPr>
        <w:spacing w:before="80" w:after="80"/>
      </w:pPr>
      <w:r>
        <w:rPr>
          <w:rFonts w:ascii="Arial" w:cs="Arial" w:eastAsia="Arial" w:hAnsi="Arial"/>
          <w:sz w:val="22"/>
          <w:szCs w:val="22"/>
        </w:rPr>
        <w:t xml:space="preserve">This is the visual identity foundation for the Kurdish Blockchain — not mere decoration, but identity iconography. The Kurdish Neurosama, digital interfaces, NFT tokens on the chain — all pull this visual line.</w:t>
      </w:r>
    </w:p>
    <w:p>
      <w:pPr>
        <w:spacing w:before="200"/>
      </w:pPr>
      <w:r>
        <w:t xml:space="preserve"/>
      </w:r>
    </w:p>
    <w:p>
      <w:pPr>
        <w:spacing w:before="280" w:after="100"/>
        <w:jc w:val="right"/>
      </w:pPr>
      <w:r>
        <w:rPr>
          <w:rFonts w:ascii="Arial" w:cs="Arial" w:eastAsia="Arial" w:hAnsi="Arial"/>
          <w:b/>
          <w:bCs/>
          <w:color w:val="4A0080"/>
          <w:sz w:val="26"/>
          <w:szCs w:val="26"/>
        </w:rPr>
        <w:t xml:space="preserve">١١.٢  پرۆمپت-هاوشێوەی بینایی — کتێبخانەی پرۆمپت</w:t>
      </w:r>
    </w:p>
    <w:p>
      <w:pPr>
        <w:spacing w:before="160" w:after="160"/>
      </w:pPr>
      <w:r>
        <w:rPr>
          <w:rFonts w:ascii="Arial" w:cs="Arial" w:eastAsia="Arial" w:hAnsi="Arial"/>
          <w:b/>
          <w:bCs/>
          <w:color w:val="6B2FA0"/>
          <w:sz w:val="24"/>
          <w:szCs w:val="24"/>
        </w:rPr>
        <w:t xml:space="preserve">11.2  Visual Prompt Library — Van Kush Canonical Prompts</w:t>
      </w:r>
    </w:p>
    <w:p>
      <w:pPr>
        <w:spacing w:before="80" w:after="80"/>
      </w:pPr>
      <w:r>
        <w:rPr>
          <w:rFonts w:ascii="Arial" w:cs="Arial" w:eastAsia="Arial" w:hAnsi="Arial"/>
          <w:sz w:val="22"/>
          <w:szCs w:val="22"/>
        </w:rPr>
        <w:t xml:space="preserve">These are the canonical text prompts for generating Van Kush Aesthetic images in Stable Diffusion / ComfyUI. Copy-paste directly into the positive prompt field.</w:t>
      </w:r>
    </w:p>
    <w:p>
      <w:pPr>
        <w:spacing w:before="100"/>
      </w:pPr>
      <w:r>
        <w:t xml:space="preserve"/>
      </w:r>
    </w:p>
    <w:p>
      <w:pPr>
        <w:spacing w:before="140" w:after="40"/>
      </w:pPr>
      <w:r>
        <w:rPr>
          <w:rFonts w:ascii="Arial" w:cs="Arial" w:eastAsia="Arial" w:hAnsi="Arial"/>
          <w:b/>
          <w:bCs/>
          <w:color w:val="6B2FA0"/>
          <w:sz w:val="22"/>
          <w:szCs w:val="22"/>
        </w:rPr>
        <w:t xml:space="preserve">① Vaporwave Popart Angel — Greek Goddess with Antlers + VR Headset</w:t>
      </w:r>
    </w:p>
    <w:p>
      <w:pPr>
        <w:pBdr>
          <w:left w:val="single" w:color="FF00FF" w:sz="8" w:space="6"/>
        </w:pBdr>
        <w:spacing w:before="50" w:after="50"/>
        <w:ind w:left="560"/>
      </w:pPr>
      <w:r>
        <w:rPr>
          <w:rFonts w:ascii="Courier New" w:cs="Courier New" w:eastAsia="Courier New" w:hAnsi="Courier New"/>
          <w:color w:val="CC00CC"/>
          <w:sz w:val="18"/>
          <w:szCs w:val="18"/>
        </w:rPr>
        <w:t xml:space="preserve">hyperrealistic popart vaporwave angel, greek goddess with large antlers,</w:t>
      </w:r>
    </w:p>
    <w:p>
      <w:pPr>
        <w:pBdr>
          <w:left w:val="single" w:color="FF00FF" w:sz="8" w:space="6"/>
        </w:pBdr>
        <w:spacing w:before="50" w:after="50"/>
        <w:ind w:left="560"/>
      </w:pPr>
      <w:r>
        <w:rPr>
          <w:rFonts w:ascii="Courier New" w:cs="Courier New" w:eastAsia="Courier New" w:hAnsi="Courier New"/>
          <w:color w:val="CC00CC"/>
          <w:sz w:val="18"/>
          <w:szCs w:val="18"/>
        </w:rPr>
        <w:t xml:space="preserve">wearing a sleek VR headset, white marble skin with neon pink and cyan</w:t>
      </w:r>
    </w:p>
    <w:p>
      <w:pPr>
        <w:pBdr>
          <w:left w:val="single" w:color="FF00FF" w:sz="8" w:space="6"/>
        </w:pBdr>
        <w:spacing w:before="50" w:after="50"/>
        <w:ind w:left="560"/>
      </w:pPr>
      <w:r>
        <w:rPr>
          <w:rFonts w:ascii="Courier New" w:cs="Courier New" w:eastAsia="Courier New" w:hAnsi="Courier New"/>
          <w:color w:val="CC00CC"/>
          <w:sz w:val="18"/>
          <w:szCs w:val="18"/>
        </w:rPr>
        <w:t xml:space="preserve">reflections, ethereal wings made of translucent holographic circuit boards,</w:t>
      </w:r>
    </w:p>
    <w:p>
      <w:pPr>
        <w:pBdr>
          <w:left w:val="single" w:color="FF00FF" w:sz="8" w:space="6"/>
        </w:pBdr>
        <w:spacing w:before="50" w:after="50"/>
        <w:ind w:left="560"/>
      </w:pPr>
      <w:r>
        <w:rPr>
          <w:rFonts w:ascii="Courier New" w:cs="Courier New" w:eastAsia="Courier New" w:hAnsi="Courier New"/>
          <w:color w:val="CC00CC"/>
          <w:sz w:val="18"/>
          <w:szCs w:val="18"/>
        </w:rPr>
        <w:t xml:space="preserve">Art Nouveau aesthetic, chromatic aberration, 8k ultra detailed,</w:t>
      </w:r>
    </w:p>
    <w:p>
      <w:pPr>
        <w:pBdr>
          <w:left w:val="single" w:color="FF00FF" w:sz="8" w:space="6"/>
        </w:pBdr>
        <w:spacing w:before="50" w:after="50"/>
        <w:ind w:left="560"/>
      </w:pPr>
      <w:r>
        <w:rPr>
          <w:rFonts w:ascii="Courier New" w:cs="Courier New" w:eastAsia="Courier New" w:hAnsi="Courier New"/>
          <w:color w:val="CC00CC"/>
          <w:sz w:val="18"/>
          <w:szCs w:val="18"/>
        </w:rPr>
        <w:t xml:space="preserve">Mucha-style ornamental halo, neo-noir lighting, grid floor reflecting neon,</w:t>
      </w:r>
    </w:p>
    <w:p>
      <w:pPr>
        <w:pBdr>
          <w:left w:val="single" w:color="FF00FF" w:sz="8" w:space="6"/>
        </w:pBdr>
        <w:spacing w:before="50" w:after="50"/>
        <w:ind w:left="560"/>
      </w:pPr>
      <w:r>
        <w:rPr>
          <w:rFonts w:ascii="Courier New" w:cs="Courier New" w:eastAsia="Courier New" w:hAnsi="Courier New"/>
          <w:color w:val="CC00CC"/>
          <w:sz w:val="18"/>
          <w:szCs w:val="18"/>
        </w:rPr>
        <w:t xml:space="preserve">Andy Warhol color pop overlay, photorealistic face, golden ratio composition</w:t>
      </w:r>
    </w:p>
    <w:p>
      <w:pPr>
        <w:spacing w:before="60" w:after="40"/>
      </w:pPr>
      <w:r>
        <w:rPr>
          <w:rFonts w:ascii="Arial" w:cs="Arial" w:eastAsia="Arial" w:hAnsi="Arial"/>
          <w:b/>
          <w:bCs/>
          <w:color w:val="AA0000"/>
          <w:sz w:val="20"/>
          <w:szCs w:val="20"/>
        </w:rPr>
        <w:t xml:space="preserve">Negative prompt:</w:t>
      </w:r>
    </w:p>
    <w:p>
      <w:pPr>
        <w:pBdr>
          <w:left w:val="single" w:color="FF00FF" w:sz="8" w:space="6"/>
        </w:pBdr>
        <w:spacing w:before="50" w:after="50"/>
        <w:ind w:left="560"/>
      </w:pPr>
      <w:r>
        <w:rPr>
          <w:rFonts w:ascii="Courier New" w:cs="Courier New" w:eastAsia="Courier New" w:hAnsi="Courier New"/>
          <w:color w:val="CC00CC"/>
          <w:sz w:val="18"/>
          <w:szCs w:val="18"/>
        </w:rPr>
        <w:t xml:space="preserve">blurry, low quality, cartoon, anime style, deformed hands, watermark,</w:t>
      </w:r>
    </w:p>
    <w:p>
      <w:pPr>
        <w:pBdr>
          <w:left w:val="single" w:color="FF00FF" w:sz="8" w:space="6"/>
        </w:pBdr>
        <w:spacing w:before="50" w:after="50"/>
        <w:ind w:left="560"/>
      </w:pPr>
      <w:r>
        <w:rPr>
          <w:rFonts w:ascii="Courier New" w:cs="Courier New" w:eastAsia="Courier New" w:hAnsi="Courier New"/>
          <w:color w:val="CC00CC"/>
          <w:sz w:val="18"/>
          <w:szCs w:val="18"/>
        </w:rPr>
        <w:t xml:space="preserve">flat colors, oversaturated, distorted face, extra limbs</w:t>
      </w:r>
    </w:p>
    <w:p>
      <w:pPr>
        <w:spacing w:before="60"/>
      </w:pPr>
      <w:r>
        <w:t xml:space="preserve"/>
      </w:r>
    </w:p>
    <w:p>
      <w:pPr>
        <w:spacing w:before="140" w:after="40"/>
      </w:pPr>
      <w:r>
        <w:rPr>
          <w:rFonts w:ascii="Arial" w:cs="Arial" w:eastAsia="Arial" w:hAnsi="Arial"/>
          <w:b/>
          <w:bCs/>
          <w:color w:val="6B2FA0"/>
          <w:sz w:val="22"/>
          <w:szCs w:val="22"/>
        </w:rPr>
        <w:t xml:space="preserve">② Vaporwave Popart Angel — Egyptian Goddess with Ram's Horns + VR Headset</w:t>
      </w:r>
    </w:p>
    <w:p>
      <w:pPr>
        <w:pBdr>
          <w:left w:val="single" w:color="FF00FF" w:sz="8" w:space="6"/>
        </w:pBdr>
        <w:spacing w:before="50" w:after="50"/>
        <w:ind w:left="560"/>
      </w:pPr>
      <w:r>
        <w:rPr>
          <w:rFonts w:ascii="Courier New" w:cs="Courier New" w:eastAsia="Courier New" w:hAnsi="Courier New"/>
          <w:color w:val="CC00CC"/>
          <w:sz w:val="18"/>
          <w:szCs w:val="18"/>
        </w:rPr>
        <w:t xml:space="preserve">hyperrealistic popart vaporwave angel, Egyptian goddess with curved ram horns</w:t>
      </w:r>
    </w:p>
    <w:p>
      <w:pPr>
        <w:pBdr>
          <w:left w:val="single" w:color="FF00FF" w:sz="8" w:space="6"/>
        </w:pBdr>
        <w:spacing w:before="50" w:after="50"/>
        <w:ind w:left="560"/>
      </w:pPr>
      <w:r>
        <w:rPr>
          <w:rFonts w:ascii="Courier New" w:cs="Courier New" w:eastAsia="Courier New" w:hAnsi="Courier New"/>
          <w:color w:val="CC00CC"/>
          <w:sz w:val="18"/>
          <w:szCs w:val="18"/>
        </w:rPr>
        <w:t xml:space="preserve">(Khnum-style), wearing a translucent VR headset displaying blockchain data,</w:t>
      </w:r>
    </w:p>
    <w:p>
      <w:pPr>
        <w:pBdr>
          <w:left w:val="single" w:color="FF00FF" w:sz="8" w:space="6"/>
        </w:pBdr>
        <w:spacing w:before="50" w:after="50"/>
        <w:ind w:left="560"/>
      </w:pPr>
      <w:r>
        <w:rPr>
          <w:rFonts w:ascii="Courier New" w:cs="Courier New" w:eastAsia="Courier New" w:hAnsi="Courier New"/>
          <w:color w:val="CC00CC"/>
          <w:sz w:val="18"/>
          <w:szCs w:val="18"/>
        </w:rPr>
        <w:t xml:space="preserve">deep melanin skin tones, gold Kemetic collar jewelry, neon purple and gold</w:t>
      </w:r>
    </w:p>
    <w:p>
      <w:pPr>
        <w:pBdr>
          <w:left w:val="single" w:color="FF00FF" w:sz="8" w:space="6"/>
        </w:pBdr>
        <w:spacing w:before="50" w:after="50"/>
        <w:ind w:left="560"/>
      </w:pPr>
      <w:r>
        <w:rPr>
          <w:rFonts w:ascii="Courier New" w:cs="Courier New" w:eastAsia="Courier New" w:hAnsi="Courier New"/>
          <w:color w:val="CC00CC"/>
          <w:sz w:val="18"/>
          <w:szCs w:val="18"/>
        </w:rPr>
        <w:t xml:space="preserve">gradient lighting, holographic scarab beetle patterns on the wings,</w:t>
      </w:r>
    </w:p>
    <w:p>
      <w:pPr>
        <w:pBdr>
          <w:left w:val="single" w:color="FF00FF" w:sz="8" w:space="6"/>
        </w:pBdr>
        <w:spacing w:before="50" w:after="50"/>
        <w:ind w:left="560"/>
      </w:pPr>
      <w:r>
        <w:rPr>
          <w:rFonts w:ascii="Courier New" w:cs="Courier New" w:eastAsia="Courier New" w:hAnsi="Courier New"/>
          <w:color w:val="CC00CC"/>
          <w:sz w:val="18"/>
          <w:szCs w:val="18"/>
        </w:rPr>
        <w:t xml:space="preserve">Kush dynasty aesthetic, papyrus texture overlay, 8k photorealistic,</w:t>
      </w:r>
    </w:p>
    <w:p>
      <w:pPr>
        <w:pBdr>
          <w:left w:val="single" w:color="FF00FF" w:sz="8" w:space="6"/>
        </w:pBdr>
        <w:spacing w:before="50" w:after="50"/>
        <w:ind w:left="560"/>
      </w:pPr>
      <w:r>
        <w:rPr>
          <w:rFonts w:ascii="Courier New" w:cs="Courier New" w:eastAsia="Courier New" w:hAnsi="Courier New"/>
          <w:color w:val="CC00CC"/>
          <w:sz w:val="18"/>
          <w:szCs w:val="18"/>
        </w:rPr>
        <w:t xml:space="preserve">Andy Warhol color pop duotone, ancient meets cyberpunk, editorial lighting</w:t>
      </w:r>
    </w:p>
    <w:p>
      <w:pPr>
        <w:spacing w:before="60" w:after="40"/>
      </w:pPr>
      <w:r>
        <w:rPr>
          <w:rFonts w:ascii="Arial" w:cs="Arial" w:eastAsia="Arial" w:hAnsi="Arial"/>
          <w:b/>
          <w:bCs/>
          <w:color w:val="AA0000"/>
          <w:sz w:val="20"/>
          <w:szCs w:val="20"/>
        </w:rPr>
        <w:t xml:space="preserve">Negative prompt:</w:t>
      </w:r>
    </w:p>
    <w:p>
      <w:pPr>
        <w:pBdr>
          <w:left w:val="single" w:color="FF00FF" w:sz="8" w:space="6"/>
        </w:pBdr>
        <w:spacing w:before="50" w:after="50"/>
        <w:ind w:left="560"/>
      </w:pPr>
      <w:r>
        <w:rPr>
          <w:rFonts w:ascii="Courier New" w:cs="Courier New" w:eastAsia="Courier New" w:hAnsi="Courier New"/>
          <w:color w:val="CC00CC"/>
          <w:sz w:val="18"/>
          <w:szCs w:val="18"/>
        </w:rPr>
        <w:t xml:space="preserve">blurry, cartoonish, whitewashed, inaccurate Egyptian iconography,</w:t>
      </w:r>
    </w:p>
    <w:p>
      <w:pPr>
        <w:pBdr>
          <w:left w:val="single" w:color="FF00FF" w:sz="8" w:space="6"/>
        </w:pBdr>
        <w:spacing w:before="50" w:after="50"/>
        <w:ind w:left="560"/>
      </w:pPr>
      <w:r>
        <w:rPr>
          <w:rFonts w:ascii="Courier New" w:cs="Courier New" w:eastAsia="Courier New" w:hAnsi="Courier New"/>
          <w:color w:val="CC00CC"/>
          <w:sz w:val="18"/>
          <w:szCs w:val="18"/>
        </w:rPr>
        <w:t xml:space="preserve">deformed anatomy, low resolution, bad hands, watermark</w:t>
      </w:r>
    </w:p>
    <w:p>
      <w:pPr>
        <w:spacing w:before="60"/>
      </w:pPr>
      <w:r>
        <w:t xml:space="preserve"/>
      </w:r>
    </w:p>
    <w:p>
      <w:pPr>
        <w:spacing w:before="140" w:after="40"/>
      </w:pPr>
      <w:r>
        <w:rPr>
          <w:rFonts w:ascii="Arial" w:cs="Arial" w:eastAsia="Arial" w:hAnsi="Arial"/>
          <w:b/>
          <w:bCs/>
          <w:color w:val="6B2FA0"/>
          <w:sz w:val="22"/>
          <w:szCs w:val="22"/>
        </w:rPr>
        <w:t xml:space="preserve">③ Vaporwave Popart Angel — Kurdish Goddess + Antlers + Blockchain Interface</w:t>
      </w:r>
    </w:p>
    <w:p>
      <w:pPr>
        <w:pBdr>
          <w:left w:val="single" w:color="FF00FF" w:sz="8" w:space="6"/>
        </w:pBdr>
        <w:spacing w:before="50" w:after="50"/>
        <w:ind w:left="560"/>
      </w:pPr>
      <w:r>
        <w:rPr>
          <w:rFonts w:ascii="Courier New" w:cs="Courier New" w:eastAsia="Courier New" w:hAnsi="Courier New"/>
          <w:color w:val="CC00CC"/>
          <w:sz w:val="18"/>
          <w:szCs w:val="18"/>
        </w:rPr>
        <w:t xml:space="preserve">hyperrealistic popart vaporwave, Kurdish warrior goddess, deer antlers</w:t>
      </w:r>
    </w:p>
    <w:p>
      <w:pPr>
        <w:pBdr>
          <w:left w:val="single" w:color="FF00FF" w:sz="8" w:space="6"/>
        </w:pBdr>
        <w:spacing w:before="50" w:after="50"/>
        <w:ind w:left="560"/>
      </w:pPr>
      <w:r>
        <w:rPr>
          <w:rFonts w:ascii="Courier New" w:cs="Courier New" w:eastAsia="Courier New" w:hAnsi="Courier New"/>
          <w:color w:val="CC00CC"/>
          <w:sz w:val="18"/>
          <w:szCs w:val="18"/>
        </w:rPr>
        <w:t xml:space="preserve">woven with pomegranate vines and cuneiform inscriptions, wearing AR glasses</w:t>
      </w:r>
    </w:p>
    <w:p>
      <w:pPr>
        <w:pBdr>
          <w:left w:val="single" w:color="FF00FF" w:sz="8" w:space="6"/>
        </w:pBdr>
        <w:spacing w:before="50" w:after="50"/>
        <w:ind w:left="560"/>
      </w:pPr>
      <w:r>
        <w:rPr>
          <w:rFonts w:ascii="Courier New" w:cs="Courier New" w:eastAsia="Courier New" w:hAnsi="Courier New"/>
          <w:color w:val="CC00CC"/>
          <w:sz w:val="18"/>
          <w:szCs w:val="18"/>
        </w:rPr>
        <w:t xml:space="preserve">displaying KURD token price feed, teal and gold Van Kush color palette,</w:t>
      </w:r>
    </w:p>
    <w:p>
      <w:pPr>
        <w:pBdr>
          <w:left w:val="single" w:color="FF00FF" w:sz="8" w:space="6"/>
        </w:pBdr>
        <w:spacing w:before="50" w:after="50"/>
        <w:ind w:left="560"/>
      </w:pPr>
      <w:r>
        <w:rPr>
          <w:rFonts w:ascii="Courier New" w:cs="Courier New" w:eastAsia="Courier New" w:hAnsi="Courier New"/>
          <w:color w:val="CC00CC"/>
          <w:sz w:val="18"/>
          <w:szCs w:val="18"/>
        </w:rPr>
        <w:t xml:space="preserve">Nowroz bonfire reflection in dark eyes, editorial fashion photography,</w:t>
      </w:r>
    </w:p>
    <w:p>
      <w:pPr>
        <w:pBdr>
          <w:left w:val="single" w:color="FF00FF" w:sz="8" w:space="6"/>
        </w:pBdr>
        <w:spacing w:before="50" w:after="50"/>
        <w:ind w:left="560"/>
      </w:pPr>
      <w:r>
        <w:rPr>
          <w:rFonts w:ascii="Courier New" w:cs="Courier New" w:eastAsia="Courier New" w:hAnsi="Courier New"/>
          <w:color w:val="CC00CC"/>
          <w:sz w:val="18"/>
          <w:szCs w:val="18"/>
        </w:rPr>
        <w:t xml:space="preserve">chromatic aberration lens flare, hyper-detailed textile patterns,</w:t>
      </w:r>
    </w:p>
    <w:p>
      <w:pPr>
        <w:pBdr>
          <w:left w:val="single" w:color="FF00FF" w:sz="8" w:space="6"/>
        </w:pBdr>
        <w:spacing w:before="50" w:after="50"/>
        <w:ind w:left="560"/>
      </w:pPr>
      <w:r>
        <w:rPr>
          <w:rFonts w:ascii="Courier New" w:cs="Courier New" w:eastAsia="Courier New" w:hAnsi="Courier New"/>
          <w:color w:val="CC00CC"/>
          <w:sz w:val="18"/>
          <w:szCs w:val="18"/>
        </w:rPr>
        <w:t xml:space="preserve">Mount Ararat silhouette in background, 8k photorealism, bold Pop Art borders</w:t>
      </w:r>
    </w:p>
    <w:p>
      <w:pPr>
        <w:spacing w:before="60"/>
      </w:pPr>
      <w:r>
        <w:t xml:space="preserve"/>
      </w:r>
    </w:p>
    <w:p>
      <w:pPr>
        <w:spacing w:before="140" w:after="40"/>
      </w:pPr>
      <w:r>
        <w:rPr>
          <w:rFonts w:ascii="Arial" w:cs="Arial" w:eastAsia="Arial" w:hAnsi="Arial"/>
          <w:b/>
          <w:bCs/>
          <w:color w:val="6B2FA0"/>
          <w:sz w:val="22"/>
          <w:szCs w:val="22"/>
        </w:rPr>
        <w:t xml:space="preserve">④ Neurosama / VTuber Avatar — Kurdish AI Goddess</w:t>
      </w:r>
    </w:p>
    <w:p>
      <w:pPr>
        <w:pBdr>
          <w:left w:val="single" w:color="FF00FF" w:sz="8" w:space="6"/>
        </w:pBdr>
        <w:spacing w:before="50" w:after="50"/>
        <w:ind w:left="560"/>
      </w:pPr>
      <w:r>
        <w:rPr>
          <w:rFonts w:ascii="Courier New" w:cs="Courier New" w:eastAsia="Courier New" w:hAnsi="Courier New"/>
          <w:color w:val="CC00CC"/>
          <w:sz w:val="18"/>
          <w:szCs w:val="18"/>
        </w:rPr>
        <w:t xml:space="preserve">VTuber anime avatar design, Kurdish goddess AI character, ram horns with</w:t>
      </w:r>
    </w:p>
    <w:p>
      <w:pPr>
        <w:pBdr>
          <w:left w:val="single" w:color="FF00FF" w:sz="8" w:space="6"/>
        </w:pBdr>
        <w:spacing w:before="50" w:after="50"/>
        <w:ind w:left="560"/>
      </w:pPr>
      <w:r>
        <w:rPr>
          <w:rFonts w:ascii="Courier New" w:cs="Courier New" w:eastAsia="Courier New" w:hAnsi="Courier New"/>
          <w:color w:val="CC00CC"/>
          <w:sz w:val="18"/>
          <w:szCs w:val="18"/>
        </w:rPr>
        <w:t xml:space="preserve">gold circuitry tracings, glowing amber eyes with blockchain hash pupils,</w:t>
      </w:r>
    </w:p>
    <w:p>
      <w:pPr>
        <w:pBdr>
          <w:left w:val="single" w:color="FF00FF" w:sz="8" w:space="6"/>
        </w:pBdr>
        <w:spacing w:before="50" w:after="50"/>
        <w:ind w:left="560"/>
      </w:pPr>
      <w:r>
        <w:rPr>
          <w:rFonts w:ascii="Courier New" w:cs="Courier New" w:eastAsia="Courier New" w:hAnsi="Courier New"/>
          <w:color w:val="CC00CC"/>
          <w:sz w:val="18"/>
          <w:szCs w:val="18"/>
        </w:rPr>
        <w:t xml:space="preserve">vaporwave neon pink and deep purple hair with cuneiform script highlights,</w:t>
      </w:r>
    </w:p>
    <w:p>
      <w:pPr>
        <w:pBdr>
          <w:left w:val="single" w:color="FF00FF" w:sz="8" w:space="6"/>
        </w:pBdr>
        <w:spacing w:before="50" w:after="50"/>
        <w:ind w:left="560"/>
      </w:pPr>
      <w:r>
        <w:rPr>
          <w:rFonts w:ascii="Courier New" w:cs="Courier New" w:eastAsia="Courier New" w:hAnsi="Courier New"/>
          <w:color w:val="CC00CC"/>
          <w:sz w:val="18"/>
          <w:szCs w:val="18"/>
        </w:rPr>
        <w:t xml:space="preserve">oversized VR headset pushed up on forehead, Van Kush jewelry aesthetic,</w:t>
      </w:r>
    </w:p>
    <w:p>
      <w:pPr>
        <w:pBdr>
          <w:left w:val="single" w:color="FF00FF" w:sz="8" w:space="6"/>
        </w:pBdr>
        <w:spacing w:before="50" w:after="50"/>
        <w:ind w:left="560"/>
      </w:pPr>
      <w:r>
        <w:rPr>
          <w:rFonts w:ascii="Courier New" w:cs="Courier New" w:eastAsia="Courier New" w:hAnsi="Courier New"/>
          <w:color w:val="CC00CC"/>
          <w:sz w:val="18"/>
          <w:szCs w:val="18"/>
        </w:rPr>
        <w:t xml:space="preserve">digital floating UI elements showing KURD token, KurdBook interface screens,</w:t>
      </w:r>
    </w:p>
    <w:p>
      <w:pPr>
        <w:pBdr>
          <w:left w:val="single" w:color="FF00FF" w:sz="8" w:space="6"/>
        </w:pBdr>
        <w:spacing w:before="50" w:after="50"/>
        <w:ind w:left="560"/>
      </w:pPr>
      <w:r>
        <w:rPr>
          <w:rFonts w:ascii="Courier New" w:cs="Courier New" w:eastAsia="Courier New" w:hAnsi="Courier New"/>
          <w:color w:val="CC00CC"/>
          <w:sz w:val="18"/>
          <w:szCs w:val="18"/>
        </w:rPr>
        <w:t xml:space="preserve">cel-shaded with hyperrealistic face details, OC character sheet format</w:t>
      </w:r>
    </w:p>
    <w:p>
      <w:pPr>
        <w:spacing w:before="200"/>
      </w:pPr>
      <w:r>
        <w:t xml:space="preserve"/>
      </w:r>
    </w:p>
    <w:p>
      <w:pPr>
        <w:spacing w:before="280" w:after="100"/>
        <w:jc w:val="right"/>
      </w:pPr>
      <w:r>
        <w:rPr>
          <w:rFonts w:ascii="Arial" w:cs="Arial" w:eastAsia="Arial" w:hAnsi="Arial"/>
          <w:b/>
          <w:bCs/>
          <w:color w:val="4A0080"/>
          <w:sz w:val="26"/>
          <w:szCs w:val="26"/>
        </w:rPr>
        <w:t xml:space="preserve">١١.٣  خشتەی ئیستیتیکی ڕاهێنانی LoRA</w:t>
      </w:r>
    </w:p>
    <w:p>
      <w:pPr>
        <w:spacing w:before="160" w:after="160"/>
      </w:pPr>
      <w:r>
        <w:rPr>
          <w:rFonts w:ascii="Arial" w:cs="Arial" w:eastAsia="Arial" w:hAnsi="Arial"/>
          <w:b/>
          <w:bCs/>
          <w:color w:val="6B2FA0"/>
          <w:sz w:val="24"/>
          <w:szCs w:val="24"/>
        </w:rPr>
        <w:t xml:space="preserve">11.3  LoRA Training Aesthetic Reference Table</w:t>
      </w:r>
    </w:p>
    <w:p>
      <w:pPr>
        <w:spacing w:before="80" w:after="80"/>
      </w:pPr>
      <w:r>
        <w:rPr>
          <w:rFonts w:ascii="Arial" w:cs="Arial" w:eastAsia="Arial" w:hAnsi="Arial"/>
          <w:sz w:val="22"/>
          <w:szCs w:val="22"/>
        </w:rPr>
        <w:t xml:space="preserve">When training a Van Kush LoRA, your training images should cover these style nodes:</w:t>
      </w:r>
    </w:p>
    <w:p>
      <w:pPr>
        <w:spacing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200"/>
        <w:gridCol w:w="2960"/>
      </w:tblGrid>
      <w:tr>
        <w:trPr>
          <w:tblHeader/>
        </w:trPr>
        <w:tc>
          <w:tcPr>
            <w:tcW w:type="dxa" w:w="2200"/>
            <w:tcBorders>
              <w:top w:val="single" w:color="6B2FA0" w:sz="2"/>
              <w:left w:val="single" w:color="6B2FA0" w:sz="2"/>
              <w:bottom w:val="single" w:color="6B2FA0" w:sz="2"/>
              <w:right w:val="single" w:color="6B2FA0" w:sz="2"/>
            </w:tcBorders>
            <w:tcMar>
              <w:top w:type="dxa" w:w="80"/>
              <w:left w:type="dxa" w:w="120"/>
              <w:bottom w:type="dxa" w:w="80"/>
              <w:right w:type="dxa" w:w="120"/>
            </w:tcMar>
          </w:tcPr>
          <w:p>
            <w:r>
              <w:rPr>
                <w:rFonts w:ascii="Arial" w:cs="Arial" w:eastAsia="Arial" w:hAnsi="Arial"/>
                <w:b/>
                <w:bCs/>
                <w:color w:val="FFFFFF"/>
                <w:sz w:val="20"/>
                <w:szCs w:val="20"/>
              </w:rPr>
              <w:t xml:space="preserve">تایبەتمەندی / Element</w:t>
            </w:r>
          </w:p>
        </w:tc>
        <w:tc>
          <w:tcPr>
            <w:tcW w:type="dxa" w:w="4200"/>
            <w:tcBorders>
              <w:top w:val="single" w:color="6B2FA0" w:sz="2"/>
              <w:left w:val="single" w:color="6B2FA0" w:sz="2"/>
              <w:bottom w:val="single" w:color="6B2FA0" w:sz="2"/>
              <w:right w:val="single" w:color="6B2FA0" w:sz="2"/>
            </w:tcBorders>
            <w:tcMar>
              <w:top w:type="dxa" w:w="80"/>
              <w:left w:type="dxa" w:w="120"/>
              <w:bottom w:type="dxa" w:w="80"/>
              <w:right w:type="dxa" w:w="120"/>
            </w:tcMar>
          </w:tcPr>
          <w:p>
            <w:r>
              <w:rPr>
                <w:rFonts w:ascii="Arial" w:cs="Arial" w:eastAsia="Arial" w:hAnsi="Arial"/>
                <w:b/>
                <w:bCs/>
                <w:color w:val="FFFFFF"/>
                <w:sz w:val="20"/>
                <w:szCs w:val="20"/>
              </w:rPr>
              <w:t xml:space="preserve">وەسف / Description</w:t>
            </w:r>
          </w:p>
        </w:tc>
        <w:tc>
          <w:tcPr>
            <w:tcW w:type="dxa" w:w="2960"/>
            <w:tcBorders>
              <w:top w:val="single" w:color="6B2FA0" w:sz="2"/>
              <w:left w:val="single" w:color="6B2FA0" w:sz="2"/>
              <w:bottom w:val="single" w:color="6B2FA0" w:sz="2"/>
              <w:right w:val="single" w:color="6B2FA0" w:sz="2"/>
            </w:tcBorders>
            <w:tcMar>
              <w:top w:type="dxa" w:w="80"/>
              <w:left w:type="dxa" w:w="120"/>
              <w:bottom w:type="dxa" w:w="80"/>
              <w:right w:type="dxa" w:w="120"/>
            </w:tcMar>
          </w:tcPr>
          <w:p>
            <w:r>
              <w:rPr>
                <w:rFonts w:ascii="Arial" w:cs="Arial" w:eastAsia="Arial" w:hAnsi="Arial"/>
                <w:b/>
                <w:bCs/>
                <w:color w:val="FFFFFF"/>
                <w:sz w:val="20"/>
                <w:szCs w:val="20"/>
              </w:rPr>
              <w:t xml:space="preserve">Trigger Word</w:t>
            </w:r>
          </w:p>
        </w:tc>
      </w:tr>
      <w:tr>
        <w:tc>
          <w:tcPr>
            <w:tcW w:type="dxa" w:w="22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sz w:val="19"/>
                <w:szCs w:val="19"/>
              </w:rPr>
              <w:t xml:space="preserve">Antler Headdress</w:t>
            </w:r>
          </w:p>
        </w:tc>
        <w:tc>
          <w:tcPr>
            <w:tcW w:type="dxa" w:w="42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sz w:val="19"/>
                <w:szCs w:val="19"/>
              </w:rPr>
              <w:t xml:space="preserve">Large naturalistic deer/elk antlers, gold-circuited, worn as crown</w:t>
            </w:r>
          </w:p>
        </w:tc>
        <w:tc>
          <w:tcPr>
            <w:tcW w:type="dxa" w:w="296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sz w:val="19"/>
                <w:szCs w:val="19"/>
              </w:rPr>
              <w:t xml:space="preserve">vankush_antlers</w:t>
            </w:r>
          </w:p>
        </w:tc>
      </w:tr>
      <w:tr>
        <w:tc>
          <w:tcPr>
            <w:tcW w:type="dxa" w:w="22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sz w:val="19"/>
                <w:szCs w:val="19"/>
              </w:rPr>
              <w:t xml:space="preserve">Ram Horns</w:t>
            </w:r>
          </w:p>
        </w:tc>
        <w:tc>
          <w:tcPr>
            <w:tcW w:type="dxa" w:w="42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sz w:val="19"/>
                <w:szCs w:val="19"/>
              </w:rPr>
              <w:t xml:space="preserve">Curved Khnum/Hathor-style ram horns with Kemetic/Kush styling</w:t>
            </w:r>
          </w:p>
        </w:tc>
        <w:tc>
          <w:tcPr>
            <w:tcW w:type="dxa" w:w="296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sz w:val="19"/>
                <w:szCs w:val="19"/>
              </w:rPr>
              <w:t xml:space="preserve">vankush_ramhorns</w:t>
            </w:r>
          </w:p>
        </w:tc>
      </w:tr>
      <w:tr>
        <w:tc>
          <w:tcPr>
            <w:tcW w:type="dxa" w:w="22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sz w:val="19"/>
                <w:szCs w:val="19"/>
              </w:rPr>
              <w:t xml:space="preserve">VR/AR Headset</w:t>
            </w:r>
          </w:p>
        </w:tc>
        <w:tc>
          <w:tcPr>
            <w:tcW w:type="dxa" w:w="42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sz w:val="19"/>
                <w:szCs w:val="19"/>
              </w:rPr>
              <w:t xml:space="preserve">Sleek futuristic headset, translucent displays, worn or pushed up</w:t>
            </w:r>
          </w:p>
        </w:tc>
        <w:tc>
          <w:tcPr>
            <w:tcW w:type="dxa" w:w="296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sz w:val="19"/>
                <w:szCs w:val="19"/>
              </w:rPr>
              <w:t xml:space="preserve">vankush_vr</w:t>
            </w:r>
          </w:p>
        </w:tc>
      </w:tr>
      <w:tr>
        <w:tc>
          <w:tcPr>
            <w:tcW w:type="dxa" w:w="22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sz w:val="19"/>
                <w:szCs w:val="19"/>
              </w:rPr>
              <w:t xml:space="preserve">Neon Palette</w:t>
            </w:r>
          </w:p>
        </w:tc>
        <w:tc>
          <w:tcPr>
            <w:tcW w:type="dxa" w:w="42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sz w:val="19"/>
                <w:szCs w:val="19"/>
              </w:rPr>
              <w:t xml:space="preserve">Cyan #00FFFF, neon pink #FF00CC, gold #FFD700 on near-black bg</w:t>
            </w:r>
          </w:p>
        </w:tc>
        <w:tc>
          <w:tcPr>
            <w:tcW w:type="dxa" w:w="296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sz w:val="19"/>
                <w:szCs w:val="19"/>
              </w:rPr>
              <w:t xml:space="preserve">vankush_neon</w:t>
            </w:r>
          </w:p>
        </w:tc>
      </w:tr>
      <w:tr>
        <w:tc>
          <w:tcPr>
            <w:tcW w:type="dxa" w:w="22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sz w:val="19"/>
                <w:szCs w:val="19"/>
              </w:rPr>
              <w:t xml:space="preserve">Blockchain UI</w:t>
            </w:r>
          </w:p>
        </w:tc>
        <w:tc>
          <w:tcPr>
            <w:tcW w:type="dxa" w:w="42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sz w:val="19"/>
                <w:szCs w:val="19"/>
              </w:rPr>
              <w:t xml:space="preserve">Floating hex data, token charts, block hash text as texture element</w:t>
            </w:r>
          </w:p>
        </w:tc>
        <w:tc>
          <w:tcPr>
            <w:tcW w:type="dxa" w:w="296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sz w:val="19"/>
                <w:szCs w:val="19"/>
              </w:rPr>
              <w:t xml:space="preserve">vankush_chain</w:t>
            </w:r>
          </w:p>
        </w:tc>
      </w:tr>
      <w:tr>
        <w:tc>
          <w:tcPr>
            <w:tcW w:type="dxa" w:w="22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sz w:val="19"/>
                <w:szCs w:val="19"/>
              </w:rPr>
              <w:t xml:space="preserve">Kemetic Collar</w:t>
            </w:r>
          </w:p>
        </w:tc>
        <w:tc>
          <w:tcPr>
            <w:tcW w:type="dxa" w:w="42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sz w:val="19"/>
                <w:szCs w:val="19"/>
              </w:rPr>
              <w:t xml:space="preserve">Wide beaded gold collar, Egyptian/Kush dynasty jewelry</w:t>
            </w:r>
          </w:p>
        </w:tc>
        <w:tc>
          <w:tcPr>
            <w:tcW w:type="dxa" w:w="296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sz w:val="19"/>
                <w:szCs w:val="19"/>
              </w:rPr>
              <w:t xml:space="preserve">vankush_collar</w:t>
            </w:r>
          </w:p>
        </w:tc>
      </w:tr>
      <w:tr>
        <w:tc>
          <w:tcPr>
            <w:tcW w:type="dxa" w:w="22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sz w:val="19"/>
                <w:szCs w:val="19"/>
              </w:rPr>
              <w:t xml:space="preserve">Pomegranate Vine</w:t>
            </w:r>
          </w:p>
        </w:tc>
        <w:tc>
          <w:tcPr>
            <w:tcW w:type="dxa" w:w="42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sz w:val="19"/>
                <w:szCs w:val="19"/>
              </w:rPr>
              <w:t xml:space="preserve">Deep red pomegranates and vines woven into hair/headdress</w:t>
            </w:r>
          </w:p>
        </w:tc>
        <w:tc>
          <w:tcPr>
            <w:tcW w:type="dxa" w:w="296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sz w:val="19"/>
                <w:szCs w:val="19"/>
              </w:rPr>
              <w:t xml:space="preserve">vankush_vine</w:t>
            </w:r>
          </w:p>
        </w:tc>
      </w:tr>
      <w:tr>
        <w:tc>
          <w:tcPr>
            <w:tcW w:type="dxa" w:w="22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sz w:val="19"/>
                <w:szCs w:val="19"/>
              </w:rPr>
              <w:t xml:space="preserve">Cuneiform Script</w:t>
            </w:r>
          </w:p>
        </w:tc>
        <w:tc>
          <w:tcPr>
            <w:tcW w:type="dxa" w:w="42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sz w:val="19"/>
                <w:szCs w:val="19"/>
              </w:rPr>
              <w:t xml:space="preserve">Ancient cuneiform characters used as decorative texture/tattoo</w:t>
            </w:r>
          </w:p>
        </w:tc>
        <w:tc>
          <w:tcPr>
            <w:tcW w:type="dxa" w:w="296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sz w:val="19"/>
                <w:szCs w:val="19"/>
              </w:rPr>
              <w:t xml:space="preserve">vankush_script</w:t>
            </w:r>
          </w:p>
        </w:tc>
      </w:tr>
      <w:tr>
        <w:tc>
          <w:tcPr>
            <w:tcW w:type="dxa" w:w="22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sz w:val="19"/>
                <w:szCs w:val="19"/>
              </w:rPr>
              <w:t xml:space="preserve">PopArt Border</w:t>
            </w:r>
          </w:p>
        </w:tc>
        <w:tc>
          <w:tcPr>
            <w:tcW w:type="dxa" w:w="42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sz w:val="19"/>
                <w:szCs w:val="19"/>
              </w:rPr>
              <w:t xml:space="preserve">Warhol-style bold color block borders, duotone overlay</w:t>
            </w:r>
          </w:p>
        </w:tc>
        <w:tc>
          <w:tcPr>
            <w:tcW w:type="dxa" w:w="296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sz w:val="19"/>
                <w:szCs w:val="19"/>
              </w:rPr>
              <w:t xml:space="preserve">vankush_pop</w:t>
            </w:r>
          </w:p>
        </w:tc>
      </w:tr>
      <w:tr>
        <w:tc>
          <w:tcPr>
            <w:tcW w:type="dxa" w:w="22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sz w:val="19"/>
                <w:szCs w:val="19"/>
              </w:rPr>
              <w:t xml:space="preserve">Wings</w:t>
            </w:r>
          </w:p>
        </w:tc>
        <w:tc>
          <w:tcPr>
            <w:tcW w:type="dxa" w:w="42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sz w:val="19"/>
                <w:szCs w:val="19"/>
              </w:rPr>
              <w:t xml:space="preserve">Holographic/circuit-board translucent feathered wings</w:t>
            </w:r>
          </w:p>
        </w:tc>
        <w:tc>
          <w:tcPr>
            <w:tcW w:type="dxa" w:w="296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sz w:val="19"/>
                <w:szCs w:val="19"/>
              </w:rPr>
              <w:t xml:space="preserve">vankush_wings</w:t>
            </w:r>
          </w:p>
        </w:tc>
      </w:tr>
    </w:tbl>
    <w:p>
      <w:pPr>
        <w:spacing w:before="200"/>
      </w:pPr>
      <w:r>
        <w:t xml:space="preserve"/>
      </w:r>
    </w:p>
    <w:p>
      <w:r>
        <w:br w:type="page"/>
      </w:r>
    </w:p>
    <w:p>
      <w:pPr>
        <w:spacing w:before="200" w:after="80"/>
        <w:jc w:val="right"/>
      </w:pPr>
      <w:r>
        <w:rPr>
          <w:rFonts w:ascii="Arial" w:cs="Arial" w:eastAsia="Arial" w:hAnsi="Arial"/>
          <w:b/>
          <w:bCs/>
          <w:color w:val="4A0080"/>
          <w:sz w:val="36"/>
          <w:szCs w:val="36"/>
        </w:rPr>
        <w:t xml:space="preserve">بەشی دوازدە: دامەزراندنی ComfyUI — هەنگاوبەهەنگاو (تایبەتمەندی ٢٠٢٥)</w:t>
      </w:r>
    </w:p>
    <w:p>
      <w:pPr>
        <w:spacing w:before="80" w:after="200"/>
      </w:pPr>
      <w:r>
        <w:rPr>
          <w:rFonts w:ascii="Arial" w:cs="Arial" w:eastAsia="Arial" w:hAnsi="Arial"/>
          <w:b/>
          <w:bCs/>
          <w:color w:val="6B2FA0"/>
          <w:sz w:val="30"/>
          <w:szCs w:val="30"/>
        </w:rPr>
        <w:t xml:space="preserve">PART TWELVE: INSTALLING COMFYUI — COMPLETE VERIFIED 2025 GUIDE</w:t>
      </w:r>
    </w:p>
    <w:p>
      <w:pPr>
        <w:pBdr>
          <w:bottom w:val="single" w:color="6B2FA0" w:sz="4" w:space="1"/>
        </w:pBdr>
        <w:spacing w:before="200" w:after="200"/>
      </w:pPr>
      <w:r>
        <w:t xml:space="preserve"/>
      </w:r>
    </w:p>
    <w:p>
      <w:pPr>
        <w:spacing w:before="280" w:after="100"/>
        <w:jc w:val="right"/>
      </w:pPr>
      <w:r>
        <w:rPr>
          <w:rFonts w:ascii="Arial" w:cs="Arial" w:eastAsia="Arial" w:hAnsi="Arial"/>
          <w:b/>
          <w:bCs/>
          <w:color w:val="4A0080"/>
          <w:sz w:val="26"/>
          <w:szCs w:val="26"/>
        </w:rPr>
        <w:t xml:space="preserve">١٢.١  پێویستیەکانی هاردوێر</w:t>
      </w:r>
    </w:p>
    <w:p>
      <w:pPr>
        <w:spacing w:before="160" w:after="160"/>
      </w:pPr>
      <w:r>
        <w:rPr>
          <w:rFonts w:ascii="Arial" w:cs="Arial" w:eastAsia="Arial" w:hAnsi="Arial"/>
          <w:b/>
          <w:bCs/>
          <w:color w:val="6B2FA0"/>
          <w:sz w:val="24"/>
          <w:szCs w:val="24"/>
        </w:rPr>
        <w:t xml:space="preserve">12.1  Hardware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200"/>
        <w:gridCol w:w="3160"/>
      </w:tblGrid>
      <w:tr>
        <w:trPr>
          <w:tblHeader/>
        </w:trPr>
        <w:tc>
          <w:tcPr>
            <w:tcW w:type="dxa" w:w="2000"/>
            <w:tcBorders>
              <w:top w:val="single" w:color="6B2FA0" w:sz="2"/>
              <w:left w:val="single" w:color="6B2FA0" w:sz="2"/>
              <w:bottom w:val="single" w:color="6B2FA0" w:sz="2"/>
              <w:right w:val="single" w:color="6B2FA0" w:sz="2"/>
            </w:tcBorders>
            <w:tcMar>
              <w:top w:type="dxa" w:w="80"/>
              <w:left w:type="dxa" w:w="120"/>
              <w:bottom w:type="dxa" w:w="80"/>
              <w:right w:type="dxa" w:w="120"/>
            </w:tcMar>
          </w:tcPr>
          <w:p>
            <w:r>
              <w:rPr>
                <w:rFonts w:ascii="Arial" w:cs="Arial" w:eastAsia="Arial" w:hAnsi="Arial"/>
                <w:b/>
                <w:bCs/>
                <w:color w:val="FFFFFF"/>
                <w:sz w:val="20"/>
                <w:szCs w:val="20"/>
              </w:rPr>
              <w:t xml:space="preserve">پێکهاتە / Component</w:t>
            </w:r>
          </w:p>
        </w:tc>
        <w:tc>
          <w:tcPr>
            <w:tcW w:type="dxa" w:w="2000"/>
            <w:tcBorders>
              <w:top w:val="single" w:color="6B2FA0" w:sz="2"/>
              <w:left w:val="single" w:color="6B2FA0" w:sz="2"/>
              <w:bottom w:val="single" w:color="6B2FA0" w:sz="2"/>
              <w:right w:val="single" w:color="6B2FA0" w:sz="2"/>
            </w:tcBorders>
            <w:tcMar>
              <w:top w:type="dxa" w:w="80"/>
              <w:left w:type="dxa" w:w="120"/>
              <w:bottom w:type="dxa" w:w="80"/>
              <w:right w:type="dxa" w:w="120"/>
            </w:tcMar>
          </w:tcPr>
          <w:p>
            <w:r>
              <w:rPr>
                <w:rFonts w:ascii="Arial" w:cs="Arial" w:eastAsia="Arial" w:hAnsi="Arial"/>
                <w:b/>
                <w:bCs/>
                <w:color w:val="FFFFFF"/>
                <w:sz w:val="20"/>
                <w:szCs w:val="20"/>
              </w:rPr>
              <w:t xml:space="preserve">کەمترین / Minimum</w:t>
            </w:r>
          </w:p>
        </w:tc>
        <w:tc>
          <w:tcPr>
            <w:tcW w:type="dxa" w:w="2200"/>
            <w:tcBorders>
              <w:top w:val="single" w:color="6B2FA0" w:sz="2"/>
              <w:left w:val="single" w:color="6B2FA0" w:sz="2"/>
              <w:bottom w:val="single" w:color="6B2FA0" w:sz="2"/>
              <w:right w:val="single" w:color="6B2FA0" w:sz="2"/>
            </w:tcBorders>
            <w:tcMar>
              <w:top w:type="dxa" w:w="80"/>
              <w:left w:type="dxa" w:w="120"/>
              <w:bottom w:type="dxa" w:w="80"/>
              <w:right w:type="dxa" w:w="120"/>
            </w:tcMar>
          </w:tcPr>
          <w:p>
            <w:r>
              <w:rPr>
                <w:rFonts w:ascii="Arial" w:cs="Arial" w:eastAsia="Arial" w:hAnsi="Arial"/>
                <w:b/>
                <w:bCs/>
                <w:color w:val="FFFFFF"/>
                <w:sz w:val="20"/>
                <w:szCs w:val="20"/>
              </w:rPr>
              <w:t xml:space="preserve">پێشنیارکراو / Recommended</w:t>
            </w:r>
          </w:p>
        </w:tc>
        <w:tc>
          <w:tcPr>
            <w:tcW w:type="dxa" w:w="3160"/>
            <w:tcBorders>
              <w:top w:val="single" w:color="6B2FA0" w:sz="2"/>
              <w:left w:val="single" w:color="6B2FA0" w:sz="2"/>
              <w:bottom w:val="single" w:color="6B2FA0" w:sz="2"/>
              <w:right w:val="single" w:color="6B2FA0" w:sz="2"/>
            </w:tcBorders>
            <w:tcMar>
              <w:top w:type="dxa" w:w="80"/>
              <w:left w:type="dxa" w:w="120"/>
              <w:bottom w:type="dxa" w:w="80"/>
              <w:right w:type="dxa" w:w="120"/>
            </w:tcMar>
          </w:tcPr>
          <w:p>
            <w:r>
              <w:rPr>
                <w:rFonts w:ascii="Arial" w:cs="Arial" w:eastAsia="Arial" w:hAnsi="Arial"/>
                <w:b/>
                <w:bCs/>
                <w:color w:val="FFFFFF"/>
                <w:sz w:val="20"/>
                <w:szCs w:val="20"/>
              </w:rPr>
              <w:t xml:space="preserve">تایبەتمەندی / Notes</w:t>
            </w:r>
          </w:p>
        </w:tc>
      </w:tr>
      <w:tr>
        <w:tc>
          <w:tcPr>
            <w:tcW w:type="dxa" w:w="20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sz w:val="19"/>
                <w:szCs w:val="19"/>
              </w:rPr>
              <w:t xml:space="preserve">GPU</w:t>
            </w:r>
          </w:p>
        </w:tc>
        <w:tc>
          <w:tcPr>
            <w:tcW w:type="dxa" w:w="20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sz w:val="19"/>
                <w:szCs w:val="19"/>
              </w:rPr>
              <w:t xml:space="preserve">NVIDIA 8GB VRAM (RTX 3060)</w:t>
            </w:r>
          </w:p>
        </w:tc>
        <w:tc>
          <w:tcPr>
            <w:tcW w:type="dxa" w:w="22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sz w:val="19"/>
                <w:szCs w:val="19"/>
              </w:rPr>
              <w:t xml:space="preserve">RTX 4070 Ti / 4080 (16GB+)</w:t>
            </w:r>
          </w:p>
        </w:tc>
        <w:tc>
          <w:tcPr>
            <w:tcW w:type="dxa" w:w="316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sz w:val="19"/>
                <w:szCs w:val="19"/>
              </w:rPr>
              <w:t xml:space="preserve">NVIDIA Ampere (30xx) یان نوێتر پێشنیارکراون</w:t>
            </w:r>
          </w:p>
        </w:tc>
      </w:tr>
      <w:tr>
        <w:tc>
          <w:tcPr>
            <w:tcW w:type="dxa" w:w="20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sz w:val="19"/>
                <w:szCs w:val="19"/>
              </w:rPr>
              <w:t xml:space="preserve">VRAM</w:t>
            </w:r>
          </w:p>
        </w:tc>
        <w:tc>
          <w:tcPr>
            <w:tcW w:type="dxa" w:w="20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sz w:val="19"/>
                <w:szCs w:val="19"/>
              </w:rPr>
              <w:t xml:space="preserve">8 GB</w:t>
            </w:r>
          </w:p>
        </w:tc>
        <w:tc>
          <w:tcPr>
            <w:tcW w:type="dxa" w:w="22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sz w:val="19"/>
                <w:szCs w:val="19"/>
              </w:rPr>
              <w:t xml:space="preserve">16–24 GB</w:t>
            </w:r>
          </w:p>
        </w:tc>
        <w:tc>
          <w:tcPr>
            <w:tcW w:type="dxa" w:w="316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sz w:val="19"/>
                <w:szCs w:val="19"/>
              </w:rPr>
              <w:t xml:space="preserve">12GB بۆ LoRA training کەمترین</w:t>
            </w:r>
          </w:p>
        </w:tc>
      </w:tr>
      <w:tr>
        <w:tc>
          <w:tcPr>
            <w:tcW w:type="dxa" w:w="20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sz w:val="19"/>
                <w:szCs w:val="19"/>
              </w:rPr>
              <w:t xml:space="preserve">RAM</w:t>
            </w:r>
          </w:p>
        </w:tc>
        <w:tc>
          <w:tcPr>
            <w:tcW w:type="dxa" w:w="20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sz w:val="19"/>
                <w:szCs w:val="19"/>
              </w:rPr>
              <w:t xml:space="preserve">16 GB</w:t>
            </w:r>
          </w:p>
        </w:tc>
        <w:tc>
          <w:tcPr>
            <w:tcW w:type="dxa" w:w="22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sz w:val="19"/>
                <w:szCs w:val="19"/>
              </w:rPr>
              <w:t xml:space="preserve">32–64 GB</w:t>
            </w:r>
          </w:p>
        </w:tc>
        <w:tc>
          <w:tcPr>
            <w:tcW w:type="dxa" w:w="316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sz w:val="19"/>
                <w:szCs w:val="19"/>
              </w:rPr>
              <w:t xml:space="preserve">64GB+ بۆ LoRA training</w:t>
            </w:r>
          </w:p>
        </w:tc>
      </w:tr>
      <w:tr>
        <w:tc>
          <w:tcPr>
            <w:tcW w:type="dxa" w:w="20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sz w:val="19"/>
                <w:szCs w:val="19"/>
              </w:rPr>
              <w:t xml:space="preserve">CPU</w:t>
            </w:r>
          </w:p>
        </w:tc>
        <w:tc>
          <w:tcPr>
            <w:tcW w:type="dxa" w:w="20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sz w:val="19"/>
                <w:szCs w:val="19"/>
              </w:rPr>
              <w:t xml:space="preserve">Intel i5 / Ryzen 5</w:t>
            </w:r>
          </w:p>
        </w:tc>
        <w:tc>
          <w:tcPr>
            <w:tcW w:type="dxa" w:w="22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sz w:val="19"/>
                <w:szCs w:val="19"/>
              </w:rPr>
              <w:t xml:space="preserve">Intel i7 / Ryzen 9</w:t>
            </w:r>
          </w:p>
        </w:tc>
        <w:tc>
          <w:tcPr>
            <w:tcW w:type="dxa" w:w="316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sz w:val="19"/>
                <w:szCs w:val="19"/>
              </w:rPr>
              <w:t xml:space="preserve">CPU-only ممکنە بەڵام ١٠-٥٠x هەواتر</w:t>
            </w:r>
          </w:p>
        </w:tc>
      </w:tr>
      <w:tr>
        <w:tc>
          <w:tcPr>
            <w:tcW w:type="dxa" w:w="20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sz w:val="19"/>
                <w:szCs w:val="19"/>
              </w:rPr>
              <w:t xml:space="preserve">Storage</w:t>
            </w:r>
          </w:p>
        </w:tc>
        <w:tc>
          <w:tcPr>
            <w:tcW w:type="dxa" w:w="20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sz w:val="19"/>
                <w:szCs w:val="19"/>
              </w:rPr>
              <w:t xml:space="preserve">100 GB SSD</w:t>
            </w:r>
          </w:p>
        </w:tc>
        <w:tc>
          <w:tcPr>
            <w:tcW w:type="dxa" w:w="22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sz w:val="19"/>
                <w:szCs w:val="19"/>
              </w:rPr>
              <w:t xml:space="preserve">2 TB NVMe SSD</w:t>
            </w:r>
          </w:p>
        </w:tc>
        <w:tc>
          <w:tcPr>
            <w:tcW w:type="dxa" w:w="316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sz w:val="19"/>
                <w:szCs w:val="19"/>
              </w:rPr>
              <w:t xml:space="preserve">یەک مۆدێل دەتوانێت ٤-١٠GB بێت</w:t>
            </w:r>
          </w:p>
        </w:tc>
      </w:tr>
      <w:tr>
        <w:tc>
          <w:tcPr>
            <w:tcW w:type="dxa" w:w="20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sz w:val="19"/>
                <w:szCs w:val="19"/>
              </w:rPr>
              <w:t xml:space="preserve">OS</w:t>
            </w:r>
          </w:p>
        </w:tc>
        <w:tc>
          <w:tcPr>
            <w:tcW w:type="dxa" w:w="20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sz w:val="19"/>
                <w:szCs w:val="19"/>
              </w:rPr>
              <w:t xml:space="preserve">Windows 10/11 یان Ubuntu 22.04+</w:t>
            </w:r>
          </w:p>
        </w:tc>
        <w:tc>
          <w:tcPr>
            <w:tcW w:type="dxa" w:w="22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sz w:val="19"/>
                <w:szCs w:val="19"/>
              </w:rPr>
              <w:t xml:space="preserve">Ubuntu 22.04 LTS</w:t>
            </w:r>
          </w:p>
        </w:tc>
        <w:tc>
          <w:tcPr>
            <w:tcW w:type="dxa" w:w="316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sz w:val="19"/>
                <w:szCs w:val="19"/>
              </w:rPr>
              <w:t xml:space="preserve">لینوکس باشترین پشتیوانی هەیە</w:t>
            </w:r>
          </w:p>
        </w:tc>
      </w:tr>
      <w:tr>
        <w:tc>
          <w:tcPr>
            <w:tcW w:type="dxa" w:w="20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sz w:val="19"/>
                <w:szCs w:val="19"/>
              </w:rPr>
              <w:t xml:space="preserve">Python</w:t>
            </w:r>
          </w:p>
        </w:tc>
        <w:tc>
          <w:tcPr>
            <w:tcW w:type="dxa" w:w="20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sz w:val="19"/>
                <w:szCs w:val="19"/>
              </w:rPr>
              <w:t xml:space="preserve">3.12</w:t>
            </w:r>
          </w:p>
        </w:tc>
        <w:tc>
          <w:tcPr>
            <w:tcW w:type="dxa" w:w="22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sz w:val="19"/>
                <w:szCs w:val="19"/>
              </w:rPr>
              <w:t xml:space="preserve">3.13 (پێشنیارکراو)</w:t>
            </w:r>
          </w:p>
        </w:tc>
        <w:tc>
          <w:tcPr>
            <w:tcW w:type="dxa" w:w="316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sz w:val="19"/>
                <w:szCs w:val="19"/>
              </w:rPr>
              <w:t xml:space="preserve">3.14 کار دەکات — هەندێ custom node کێشە هەیان</w:t>
            </w:r>
          </w:p>
        </w:tc>
      </w:tr>
      <w:tr>
        <w:tc>
          <w:tcPr>
            <w:tcW w:type="dxa" w:w="20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sz w:val="19"/>
                <w:szCs w:val="19"/>
              </w:rPr>
              <w:t xml:space="preserve">CUDA</w:t>
            </w:r>
          </w:p>
        </w:tc>
        <w:tc>
          <w:tcPr>
            <w:tcW w:type="dxa" w:w="20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sz w:val="19"/>
                <w:szCs w:val="19"/>
              </w:rPr>
              <w:t xml:space="preserve">11.8</w:t>
            </w:r>
          </w:p>
        </w:tc>
        <w:tc>
          <w:tcPr>
            <w:tcW w:type="dxa" w:w="22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sz w:val="19"/>
                <w:szCs w:val="19"/>
              </w:rPr>
              <w:t xml:space="preserve">13.0 (پێشنیارکراو)</w:t>
            </w:r>
          </w:p>
        </w:tc>
        <w:tc>
          <w:tcPr>
            <w:tcW w:type="dxa" w:w="316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sz w:val="19"/>
                <w:szCs w:val="19"/>
              </w:rPr>
              <w:t xml:space="preserve">مایچ بکە بە GPU نسل خۆت</w:t>
            </w:r>
          </w:p>
        </w:tc>
      </w:tr>
    </w:tbl>
    <w:p>
      <w:pPr>
        <w:spacing w:before="200"/>
      </w:pPr>
      <w:r>
        <w:t xml:space="preserve"/>
      </w:r>
    </w:p>
    <w:p>
      <w:pPr>
        <w:spacing w:before="280" w:after="100"/>
        <w:jc w:val="right"/>
      </w:pPr>
      <w:r>
        <w:rPr>
          <w:rFonts w:ascii="Arial" w:cs="Arial" w:eastAsia="Arial" w:hAnsi="Arial"/>
          <w:b/>
          <w:bCs/>
          <w:color w:val="4A0080"/>
          <w:sz w:val="26"/>
          <w:szCs w:val="26"/>
        </w:rPr>
        <w:t xml:space="preserve">١٢.٢  دامەزراندنی لەسەر Ubuntu Linux</w:t>
      </w:r>
    </w:p>
    <w:p>
      <w:pPr>
        <w:spacing w:before="160" w:after="160"/>
      </w:pPr>
      <w:r>
        <w:rPr>
          <w:rFonts w:ascii="Arial" w:cs="Arial" w:eastAsia="Arial" w:hAnsi="Arial"/>
          <w:b/>
          <w:bCs/>
          <w:color w:val="6B2FA0"/>
          <w:sz w:val="24"/>
          <w:szCs w:val="24"/>
        </w:rPr>
        <w:t xml:space="preserve">12.2  Install on Ubuntu Linux (Recommended for Kurdish Blockchain Server)</w:t>
      </w:r>
    </w:p>
    <w:p>
      <w:pPr>
        <w:spacing w:before="100" w:after="60"/>
        <w:ind w:left="200"/>
      </w:pPr>
      <w:r>
        <w:rPr>
          <w:rFonts w:ascii="Arial" w:cs="Arial" w:eastAsia="Arial" w:hAnsi="Arial"/>
          <w:b/>
          <w:bCs/>
          <w:color w:val="6B2FA0"/>
          <w:sz w:val="22"/>
          <w:szCs w:val="22"/>
        </w:rPr>
        <w:t xml:space="preserve">[1]  </w:t>
      </w:r>
      <w:r>
        <w:rPr>
          <w:rFonts w:ascii="Arial" w:cs="Arial" w:eastAsia="Arial" w:hAnsi="Arial"/>
          <w:b/>
          <w:bCs/>
          <w:sz w:val="22"/>
          <w:szCs w:val="22"/>
        </w:rPr>
        <w:t xml:space="preserve">Python 3.13 و git دامەزرێنە  —  </w:t>
      </w:r>
      <w:r>
        <w:rPr>
          <w:rFonts w:ascii="Arial" w:cs="Arial" w:eastAsia="Arial" w:hAnsi="Arial"/>
          <w:i/>
          <w:iCs/>
          <w:color w:val="444444"/>
          <w:sz w:val="22"/>
          <w:szCs w:val="22"/>
        </w:rPr>
        <w:t xml:space="preserve">Install Python 3.13 and git</w:t>
      </w:r>
    </w:p>
    <w:p>
      <w:pPr>
        <w:pBdr>
          <w:left w:val="single" w:color="FF00FF" w:sz="8" w:space="6"/>
        </w:pBdr>
        <w:spacing w:before="50" w:after="50"/>
        <w:ind w:left="560"/>
      </w:pPr>
      <w:r>
        <w:rPr>
          <w:rFonts w:ascii="Courier New" w:cs="Courier New" w:eastAsia="Courier New" w:hAnsi="Courier New"/>
          <w:color w:val="CC00CC"/>
          <w:sz w:val="18"/>
          <w:szCs w:val="18"/>
        </w:rPr>
        <w:t xml:space="preserve">sudo apt-get update &amp;&amp; sudo apt-get upgrade -y</w:t>
      </w:r>
    </w:p>
    <w:p>
      <w:pPr>
        <w:pBdr>
          <w:left w:val="single" w:color="FF00FF" w:sz="8" w:space="6"/>
        </w:pBdr>
        <w:spacing w:before="50" w:after="50"/>
        <w:ind w:left="560"/>
      </w:pPr>
      <w:r>
        <w:rPr>
          <w:rFonts w:ascii="Courier New" w:cs="Courier New" w:eastAsia="Courier New" w:hAnsi="Courier New"/>
          <w:color w:val="CC00CC"/>
          <w:sz w:val="18"/>
          <w:szCs w:val="18"/>
        </w:rPr>
        <w:t xml:space="preserve">sudo apt-get install -y git python3.13 python3.13-venv python3-pip</w:t>
      </w:r>
    </w:p>
    <w:p>
      <w:pPr>
        <w:pBdr>
          <w:left w:val="single" w:color="FF00FF" w:sz="8" w:space="6"/>
        </w:pBdr>
        <w:spacing w:before="50" w:after="50"/>
        <w:ind w:left="560"/>
      </w:pPr>
      <w:r>
        <w:rPr>
          <w:rFonts w:ascii="Courier New" w:cs="Courier New" w:eastAsia="Courier New" w:hAnsi="Courier New"/>
          <w:color w:val="CC00CC"/>
          <w:sz w:val="18"/>
          <w:szCs w:val="18"/>
        </w:rPr>
        <w:t xml:space="preserve">python3.13 --version   # should show Python 3.13.x</w:t>
      </w:r>
    </w:p>
    <w:p>
      <w:pPr>
        <w:spacing w:before="80"/>
      </w:pPr>
      <w:r>
        <w:t xml:space="preserve"/>
      </w:r>
    </w:p>
    <w:p>
      <w:pPr>
        <w:spacing w:before="100" w:after="60"/>
        <w:ind w:left="200"/>
      </w:pPr>
      <w:r>
        <w:rPr>
          <w:rFonts w:ascii="Arial" w:cs="Arial" w:eastAsia="Arial" w:hAnsi="Arial"/>
          <w:b/>
          <w:bCs/>
          <w:color w:val="6B2FA0"/>
          <w:sz w:val="22"/>
          <w:szCs w:val="22"/>
        </w:rPr>
        <w:t xml:space="preserve">[2]  </w:t>
      </w:r>
      <w:r>
        <w:rPr>
          <w:rFonts w:ascii="Arial" w:cs="Arial" w:eastAsia="Arial" w:hAnsi="Arial"/>
          <w:b/>
          <w:bCs/>
          <w:sz w:val="22"/>
          <w:szCs w:val="22"/>
        </w:rPr>
        <w:t xml:space="preserve">کۆدی ComfyUI کۆپی بکە  —  </w:t>
      </w:r>
      <w:r>
        <w:rPr>
          <w:rFonts w:ascii="Arial" w:cs="Arial" w:eastAsia="Arial" w:hAnsi="Arial"/>
          <w:i/>
          <w:iCs/>
          <w:color w:val="444444"/>
          <w:sz w:val="22"/>
          <w:szCs w:val="22"/>
        </w:rPr>
        <w:t xml:space="preserve">Clone ComfyUI</w:t>
      </w:r>
    </w:p>
    <w:p>
      <w:pPr>
        <w:pBdr>
          <w:left w:val="single" w:color="FF00FF" w:sz="8" w:space="6"/>
        </w:pBdr>
        <w:spacing w:before="50" w:after="50"/>
        <w:ind w:left="560"/>
      </w:pPr>
      <w:r>
        <w:rPr>
          <w:rFonts w:ascii="Courier New" w:cs="Courier New" w:eastAsia="Courier New" w:hAnsi="Courier New"/>
          <w:color w:val="CC00CC"/>
          <w:sz w:val="18"/>
          <w:szCs w:val="18"/>
        </w:rPr>
        <w:t xml:space="preserve">git clone https://github.com/comfyanonymous/ComfyUI.git</w:t>
      </w:r>
    </w:p>
    <w:p>
      <w:pPr>
        <w:pBdr>
          <w:left w:val="single" w:color="FF00FF" w:sz="8" w:space="6"/>
        </w:pBdr>
        <w:spacing w:before="50" w:after="50"/>
        <w:ind w:left="560"/>
      </w:pPr>
      <w:r>
        <w:rPr>
          <w:rFonts w:ascii="Courier New" w:cs="Courier New" w:eastAsia="Courier New" w:hAnsi="Courier New"/>
          <w:color w:val="CC00CC"/>
          <w:sz w:val="18"/>
          <w:szCs w:val="18"/>
        </w:rPr>
        <w:t xml:space="preserve">cd ComfyUI</w:t>
      </w:r>
    </w:p>
    <w:p>
      <w:pPr>
        <w:spacing w:before="80"/>
      </w:pPr>
      <w:r>
        <w:t xml:space="preserve"/>
      </w:r>
    </w:p>
    <w:p>
      <w:pPr>
        <w:spacing w:before="100" w:after="60"/>
        <w:ind w:left="200"/>
      </w:pPr>
      <w:r>
        <w:rPr>
          <w:rFonts w:ascii="Arial" w:cs="Arial" w:eastAsia="Arial" w:hAnsi="Arial"/>
          <w:b/>
          <w:bCs/>
          <w:color w:val="6B2FA0"/>
          <w:sz w:val="22"/>
          <w:szCs w:val="22"/>
        </w:rPr>
        <w:t xml:space="preserve">[3]  </w:t>
      </w:r>
      <w:r>
        <w:rPr>
          <w:rFonts w:ascii="Arial" w:cs="Arial" w:eastAsia="Arial" w:hAnsi="Arial"/>
          <w:b/>
          <w:bCs/>
          <w:sz w:val="22"/>
          <w:szCs w:val="22"/>
        </w:rPr>
        <w:t xml:space="preserve">ژینگەی مەجازی دروست بکە  —  </w:t>
      </w:r>
      <w:r>
        <w:rPr>
          <w:rFonts w:ascii="Arial" w:cs="Arial" w:eastAsia="Arial" w:hAnsi="Arial"/>
          <w:i/>
          <w:iCs/>
          <w:color w:val="444444"/>
          <w:sz w:val="22"/>
          <w:szCs w:val="22"/>
        </w:rPr>
        <w:t xml:space="preserve">Create virtual environment</w:t>
      </w:r>
    </w:p>
    <w:p>
      <w:pPr>
        <w:pBdr>
          <w:left w:val="single" w:color="FF00FF" w:sz="8" w:space="6"/>
        </w:pBdr>
        <w:spacing w:before="50" w:after="50"/>
        <w:ind w:left="560"/>
      </w:pPr>
      <w:r>
        <w:rPr>
          <w:rFonts w:ascii="Courier New" w:cs="Courier New" w:eastAsia="Courier New" w:hAnsi="Courier New"/>
          <w:color w:val="CC00CC"/>
          <w:sz w:val="18"/>
          <w:szCs w:val="18"/>
        </w:rPr>
        <w:t xml:space="preserve">python3.13 -m venv venv</w:t>
      </w:r>
    </w:p>
    <w:p>
      <w:pPr>
        <w:pBdr>
          <w:left w:val="single" w:color="FF00FF" w:sz="8" w:space="6"/>
        </w:pBdr>
        <w:spacing w:before="50" w:after="50"/>
        <w:ind w:left="560"/>
      </w:pPr>
      <w:r>
        <w:rPr>
          <w:rFonts w:ascii="Courier New" w:cs="Courier New" w:eastAsia="Courier New" w:hAnsi="Courier New"/>
          <w:color w:val="CC00CC"/>
          <w:sz w:val="18"/>
          <w:szCs w:val="18"/>
        </w:rPr>
        <w:t xml:space="preserve">source venv/bin/activate</w:t>
      </w:r>
    </w:p>
    <w:p>
      <w:pPr>
        <w:pBdr>
          <w:left w:val="single" w:color="FF00FF" w:sz="8" w:space="6"/>
        </w:pBdr>
        <w:spacing w:before="50" w:after="50"/>
        <w:ind w:left="560"/>
      </w:pPr>
      <w:r>
        <w:rPr>
          <w:rFonts w:ascii="Courier New" w:cs="Courier New" w:eastAsia="Courier New" w:hAnsi="Courier New"/>
          <w:color w:val="CC00CC"/>
          <w:sz w:val="18"/>
          <w:szCs w:val="18"/>
        </w:rPr>
        <w:t xml:space="preserve"># (venv) دەبینیت لە پێشی terminal-ەکەت</w:t>
      </w:r>
    </w:p>
    <w:p>
      <w:pPr>
        <w:spacing w:before="80"/>
      </w:pPr>
      <w:r>
        <w:t xml:space="preserve"/>
      </w:r>
    </w:p>
    <w:p>
      <w:pPr>
        <w:spacing w:before="100" w:after="60"/>
        <w:ind w:left="200"/>
      </w:pPr>
      <w:r>
        <w:rPr>
          <w:rFonts w:ascii="Arial" w:cs="Arial" w:eastAsia="Arial" w:hAnsi="Arial"/>
          <w:b/>
          <w:bCs/>
          <w:color w:val="6B2FA0"/>
          <w:sz w:val="22"/>
          <w:szCs w:val="22"/>
        </w:rPr>
        <w:t xml:space="preserve">[4]  </w:t>
      </w:r>
      <w:r>
        <w:rPr>
          <w:rFonts w:ascii="Arial" w:cs="Arial" w:eastAsia="Arial" w:hAnsi="Arial"/>
          <w:b/>
          <w:bCs/>
          <w:sz w:val="22"/>
          <w:szCs w:val="22"/>
        </w:rPr>
        <w:t xml:space="preserve">PyTorch بۆ GPU-ی NVIDIA دامەزرێنە  —  </w:t>
      </w:r>
      <w:r>
        <w:rPr>
          <w:rFonts w:ascii="Arial" w:cs="Arial" w:eastAsia="Arial" w:hAnsi="Arial"/>
          <w:i/>
          <w:iCs/>
          <w:color w:val="444444"/>
          <w:sz w:val="22"/>
          <w:szCs w:val="22"/>
        </w:rPr>
        <w:t xml:space="preserve">Install PyTorch for NVIDIA GPU with CUDA 13.0</w:t>
      </w:r>
    </w:p>
    <w:p>
      <w:pPr>
        <w:pBdr>
          <w:left w:val="single" w:color="FF00FF" w:sz="8" w:space="6"/>
        </w:pBdr>
        <w:spacing w:before="50" w:after="50"/>
        <w:ind w:left="560"/>
      </w:pPr>
      <w:r>
        <w:rPr>
          <w:rFonts w:ascii="Courier New" w:cs="Courier New" w:eastAsia="Courier New" w:hAnsi="Courier New"/>
          <w:color w:val="CC00CC"/>
          <w:sz w:val="18"/>
          <w:szCs w:val="18"/>
        </w:rPr>
        <w:t xml:space="preserve">pip install torch torchvision torchaudio \</w:t>
      </w:r>
    </w:p>
    <w:p>
      <w:pPr>
        <w:pBdr>
          <w:left w:val="single" w:color="FF00FF" w:sz="8" w:space="6"/>
        </w:pBdr>
        <w:spacing w:before="50" w:after="50"/>
        <w:ind w:left="560"/>
      </w:pPr>
      <w:r>
        <w:rPr>
          <w:rFonts w:ascii="Courier New" w:cs="Courier New" w:eastAsia="Courier New" w:hAnsi="Courier New"/>
          <w:color w:val="CC00CC"/>
          <w:sz w:val="18"/>
          <w:szCs w:val="18"/>
        </w:rPr>
        <w:t xml:space="preserve">  --extra-index-url https://download.pytorch.org/whl/cu130</w:t>
      </w:r>
    </w:p>
    <w:p>
      <w:pPr>
        <w:pBdr>
          <w:left w:val="single" w:color="FF00FF" w:sz="8" w:space="6"/>
        </w:pBdr>
        <w:spacing w:before="50" w:after="50"/>
        <w:ind w:left="560"/>
      </w:pPr>
      <w:r>
        <w:rPr>
          <w:rFonts w:ascii="Courier New" w:cs="Courier New" w:eastAsia="Courier New" w:hAnsi="Courier New"/>
          <w:color w:val="CC00CC"/>
          <w:sz w:val="18"/>
          <w:szCs w:val="18"/>
        </w:rPr>
        <w:t xml:space="preserve"># پشکنین / verify:</w:t>
      </w:r>
    </w:p>
    <w:p>
      <w:pPr>
        <w:pBdr>
          <w:left w:val="single" w:color="FF00FF" w:sz="8" w:space="6"/>
        </w:pBdr>
        <w:spacing w:before="50" w:after="50"/>
        <w:ind w:left="560"/>
      </w:pPr>
      <w:r>
        <w:rPr>
          <w:rFonts w:ascii="Courier New" w:cs="Courier New" w:eastAsia="Courier New" w:hAnsi="Courier New"/>
          <w:color w:val="CC00CC"/>
          <w:sz w:val="18"/>
          <w:szCs w:val="18"/>
        </w:rPr>
        <w:t xml:space="preserve">python -c "import torch; print(torch.cuda.is_available())"</w:t>
      </w:r>
    </w:p>
    <w:p>
      <w:pPr>
        <w:pBdr>
          <w:left w:val="single" w:color="FF00FF" w:sz="8" w:space="6"/>
        </w:pBdr>
        <w:spacing w:before="50" w:after="50"/>
        <w:ind w:left="560"/>
      </w:pPr>
      <w:r>
        <w:rPr>
          <w:rFonts w:ascii="Courier New" w:cs="Courier New" w:eastAsia="Courier New" w:hAnsi="Courier New"/>
          <w:color w:val="CC00CC"/>
          <w:sz w:val="18"/>
          <w:szCs w:val="18"/>
        </w:rPr>
        <w:t xml:space="preserve"># True پیشان دەدات ئەگەر CUDA کار دەکات</w:t>
      </w:r>
    </w:p>
    <w:p>
      <w:pPr>
        <w:spacing w:before="80"/>
      </w:pPr>
      <w:r>
        <w:t xml:space="preserve"/>
      </w:r>
    </w:p>
    <w:p>
      <w:pPr>
        <w:spacing w:before="100" w:after="60"/>
        <w:ind w:left="200"/>
      </w:pPr>
      <w:r>
        <w:rPr>
          <w:rFonts w:ascii="Arial" w:cs="Arial" w:eastAsia="Arial" w:hAnsi="Arial"/>
          <w:b/>
          <w:bCs/>
          <w:color w:val="6B2FA0"/>
          <w:sz w:val="22"/>
          <w:szCs w:val="22"/>
        </w:rPr>
        <w:t xml:space="preserve">[5]  </w:t>
      </w:r>
      <w:r>
        <w:rPr>
          <w:rFonts w:ascii="Arial" w:cs="Arial" w:eastAsia="Arial" w:hAnsi="Arial"/>
          <w:b/>
          <w:bCs/>
          <w:sz w:val="22"/>
          <w:szCs w:val="22"/>
        </w:rPr>
        <w:t xml:space="preserve">پێویستیەکانی ComfyUI دامەزرێنە  —  </w:t>
      </w:r>
      <w:r>
        <w:rPr>
          <w:rFonts w:ascii="Arial" w:cs="Arial" w:eastAsia="Arial" w:hAnsi="Arial"/>
          <w:i/>
          <w:iCs/>
          <w:color w:val="444444"/>
          <w:sz w:val="22"/>
          <w:szCs w:val="22"/>
        </w:rPr>
        <w:t xml:space="preserve">Install ComfyUI requirements</w:t>
      </w:r>
    </w:p>
    <w:p>
      <w:pPr>
        <w:pBdr>
          <w:left w:val="single" w:color="FF00FF" w:sz="8" w:space="6"/>
        </w:pBdr>
        <w:spacing w:before="50" w:after="50"/>
        <w:ind w:left="560"/>
      </w:pPr>
      <w:r>
        <w:rPr>
          <w:rFonts w:ascii="Courier New" w:cs="Courier New" w:eastAsia="Courier New" w:hAnsi="Courier New"/>
          <w:color w:val="CC00CC"/>
          <w:sz w:val="18"/>
          <w:szCs w:val="18"/>
        </w:rPr>
        <w:t xml:space="preserve">pip install -r requirements.txt</w:t>
      </w:r>
    </w:p>
    <w:p>
      <w:pPr>
        <w:spacing w:before="80"/>
      </w:pPr>
      <w:r>
        <w:t xml:space="preserve"/>
      </w:r>
    </w:p>
    <w:p>
      <w:pPr>
        <w:spacing w:before="100" w:after="60"/>
        <w:ind w:left="200"/>
      </w:pPr>
      <w:r>
        <w:rPr>
          <w:rFonts w:ascii="Arial" w:cs="Arial" w:eastAsia="Arial" w:hAnsi="Arial"/>
          <w:b/>
          <w:bCs/>
          <w:color w:val="6B2FA0"/>
          <w:sz w:val="22"/>
          <w:szCs w:val="22"/>
        </w:rPr>
        <w:t xml:space="preserve">[6]  </w:t>
      </w:r>
      <w:r>
        <w:rPr>
          <w:rFonts w:ascii="Arial" w:cs="Arial" w:eastAsia="Arial" w:hAnsi="Arial"/>
          <w:b/>
          <w:bCs/>
          <w:sz w:val="22"/>
          <w:szCs w:val="22"/>
        </w:rPr>
        <w:t xml:space="preserve">ComfyUI دەستبکەوێنە  —  </w:t>
      </w:r>
      <w:r>
        <w:rPr>
          <w:rFonts w:ascii="Arial" w:cs="Arial" w:eastAsia="Arial" w:hAnsi="Arial"/>
          <w:i/>
          <w:iCs/>
          <w:color w:val="444444"/>
          <w:sz w:val="22"/>
          <w:szCs w:val="22"/>
        </w:rPr>
        <w:t xml:space="preserve">Launch ComfyUI</w:t>
      </w:r>
    </w:p>
    <w:p>
      <w:pPr>
        <w:pBdr>
          <w:left w:val="single" w:color="FF00FF" w:sz="8" w:space="6"/>
        </w:pBdr>
        <w:spacing w:before="50" w:after="50"/>
        <w:ind w:left="560"/>
      </w:pPr>
      <w:r>
        <w:rPr>
          <w:rFonts w:ascii="Courier New" w:cs="Courier New" w:eastAsia="Courier New" w:hAnsi="Courier New"/>
          <w:color w:val="CC00CC"/>
          <w:sz w:val="18"/>
          <w:szCs w:val="18"/>
        </w:rPr>
        <w:t xml:space="preserve">python main.py</w:t>
      </w:r>
    </w:p>
    <w:p>
      <w:pPr>
        <w:pBdr>
          <w:left w:val="single" w:color="FF00FF" w:sz="8" w:space="6"/>
        </w:pBdr>
        <w:spacing w:before="50" w:after="50"/>
        <w:ind w:left="560"/>
      </w:pPr>
      <w:r>
        <w:rPr>
          <w:rFonts w:ascii="Courier New" w:cs="Courier New" w:eastAsia="Courier New" w:hAnsi="Courier New"/>
          <w:color w:val="CC00CC"/>
          <w:sz w:val="18"/>
          <w:szCs w:val="18"/>
        </w:rPr>
        <w:t xml:space="preserve"># بۆ GPU-ی NVIDIA: python main.py --cuda-device 0</w:t>
      </w:r>
    </w:p>
    <w:p>
      <w:pPr>
        <w:pBdr>
          <w:left w:val="single" w:color="FF00FF" w:sz="8" w:space="6"/>
        </w:pBdr>
        <w:spacing w:before="50" w:after="50"/>
        <w:ind w:left="560"/>
      </w:pPr>
      <w:r>
        <w:rPr>
          <w:rFonts w:ascii="Courier New" w:cs="Courier New" w:eastAsia="Courier New" w:hAnsi="Courier New"/>
          <w:color w:val="CC00CC"/>
          <w:sz w:val="18"/>
          <w:szCs w:val="18"/>
        </w:rPr>
        <w:t xml:space="preserve"># بۆ VRAM کەم (8GB): python main.py --lowvram</w:t>
      </w:r>
    </w:p>
    <w:p>
      <w:pPr>
        <w:pBdr>
          <w:left w:val="single" w:color="FF00FF" w:sz="8" w:space="6"/>
        </w:pBdr>
        <w:spacing w:before="50" w:after="50"/>
        <w:ind w:left="560"/>
      </w:pPr>
      <w:r>
        <w:rPr>
          <w:rFonts w:ascii="Courier New" w:cs="Courier New" w:eastAsia="Courier New" w:hAnsi="Courier New"/>
          <w:color w:val="CC00CC"/>
          <w:sz w:val="18"/>
          <w:szCs w:val="18"/>
        </w:rPr>
        <w:t xml:space="preserve"># بۆ CPU تەنها: python main.py --cpu</w:t>
      </w:r>
    </w:p>
    <w:p>
      <w:pPr>
        <w:pBdr>
          <w:left w:val="single" w:color="FF00FF" w:sz="8" w:space="6"/>
        </w:pBdr>
        <w:spacing w:before="50" w:after="50"/>
        <w:ind w:left="560"/>
      </w:pPr>
      <w:r>
        <w:rPr>
          <w:rFonts w:ascii="Courier New" w:cs="Courier New" w:eastAsia="Courier New" w:hAnsi="Courier New"/>
          <w:color w:val="CC00CC"/>
          <w:sz w:val="18"/>
          <w:szCs w:val="18"/>
        </w:rPr>
        <w:t xml:space="preserve"># Browser-ەکەت کراوە بکە: http://127.0.0.1:8188</w:t>
      </w:r>
    </w:p>
    <w:p>
      <w:pPr>
        <w:pBdr>
          <w:left w:val="single" w:color="9B59B6" w:sz="6" w:space="6"/>
        </w:pBdr>
        <w:spacing w:before="100" w:after="100"/>
        <w:ind w:left="400"/>
      </w:pPr>
      <w:r>
        <w:rPr>
          <w:rFonts w:ascii="Arial" w:cs="Arial" w:eastAsia="Arial" w:hAnsi="Arial"/>
          <w:i/>
          <w:iCs/>
          <w:color w:val="555555"/>
          <w:sz w:val="20"/>
          <w:szCs w:val="20"/>
        </w:rPr>
        <w:t xml:space="preserve">پۆرتی بنەڕەتی 8188-ە. ئەگەر سێرڤێری دووری بەکاردەبەیت، --listen 0.0.0.0 زیاد بکە. / Default port is 8188. Add --listen 0.0.0.0 if running on a remote server.</w:t>
      </w:r>
    </w:p>
    <w:p>
      <w:pPr>
        <w:spacing w:before="200"/>
      </w:pPr>
      <w:r>
        <w:t xml:space="preserve"/>
      </w:r>
    </w:p>
    <w:p>
      <w:pPr>
        <w:spacing w:before="280" w:after="100"/>
        <w:jc w:val="right"/>
      </w:pPr>
      <w:r>
        <w:rPr>
          <w:rFonts w:ascii="Arial" w:cs="Arial" w:eastAsia="Arial" w:hAnsi="Arial"/>
          <w:b/>
          <w:bCs/>
          <w:color w:val="4A0080"/>
          <w:sz w:val="26"/>
          <w:szCs w:val="26"/>
        </w:rPr>
        <w:t xml:space="preserve">١٢.٣  دامەزراندنی لەسەر Windows</w:t>
      </w:r>
    </w:p>
    <w:p>
      <w:pPr>
        <w:spacing w:before="160" w:after="160"/>
      </w:pPr>
      <w:r>
        <w:rPr>
          <w:rFonts w:ascii="Arial" w:cs="Arial" w:eastAsia="Arial" w:hAnsi="Arial"/>
          <w:b/>
          <w:bCs/>
          <w:color w:val="6B2FA0"/>
          <w:sz w:val="24"/>
          <w:szCs w:val="24"/>
        </w:rPr>
        <w:t xml:space="preserve">12.3  Install on Windows (Portable Method — Easiest)</w:t>
      </w:r>
    </w:p>
    <w:p>
      <w:pPr>
        <w:spacing w:before="80" w:after="80"/>
      </w:pPr>
      <w:r>
        <w:rPr>
          <w:rFonts w:ascii="Arial" w:cs="Arial" w:eastAsia="Arial" w:hAnsi="Arial"/>
          <w:sz w:val="22"/>
          <w:szCs w:val="22"/>
        </w:rPr>
        <w:t xml:space="preserve">The official Windows portable build is the fastest path. It includes Python and PyTorch pre-configured:</w:t>
      </w:r>
    </w:p>
    <w:p>
      <w:pPr>
        <w:spacing w:before="100" w:after="60"/>
        <w:ind w:left="200"/>
      </w:pPr>
      <w:r>
        <w:rPr>
          <w:rFonts w:ascii="Arial" w:cs="Arial" w:eastAsia="Arial" w:hAnsi="Arial"/>
          <w:b/>
          <w:bCs/>
          <w:color w:val="6B2FA0"/>
          <w:sz w:val="22"/>
          <w:szCs w:val="22"/>
        </w:rPr>
        <w:t xml:space="preserve">[1]  </w:t>
      </w:r>
      <w:r>
        <w:rPr>
          <w:rFonts w:ascii="Arial" w:cs="Arial" w:eastAsia="Arial" w:hAnsi="Arial"/>
          <w:b/>
          <w:bCs/>
          <w:sz w:val="22"/>
          <w:szCs w:val="22"/>
        </w:rPr>
        <w:t xml:space="preserve">دابەزێنە لە GitHub Releases  —  </w:t>
      </w:r>
      <w:r>
        <w:rPr>
          <w:rFonts w:ascii="Arial" w:cs="Arial" w:eastAsia="Arial" w:hAnsi="Arial"/>
          <w:i/>
          <w:iCs/>
          <w:color w:val="444444"/>
          <w:sz w:val="22"/>
          <w:szCs w:val="22"/>
        </w:rPr>
        <w:t xml:space="preserve">Download from GitHub Releases</w:t>
      </w:r>
    </w:p>
    <w:p>
      <w:pPr>
        <w:pBdr>
          <w:left w:val="single" w:color="FF00FF" w:sz="8" w:space="6"/>
        </w:pBdr>
        <w:spacing w:before="50" w:after="50"/>
        <w:ind w:left="560"/>
      </w:pPr>
      <w:r>
        <w:rPr>
          <w:rFonts w:ascii="Courier New" w:cs="Courier New" w:eastAsia="Courier New" w:hAnsi="Courier New"/>
          <w:color w:val="CC00CC"/>
          <w:sz w:val="18"/>
          <w:szCs w:val="18"/>
        </w:rPr>
        <w:t xml:space="preserve">https://github.com/comfyanonymous/ComfyUI/releases</w:t>
      </w:r>
    </w:p>
    <w:p>
      <w:pPr>
        <w:pBdr>
          <w:left w:val="single" w:color="FF00FF" w:sz="8" w:space="6"/>
        </w:pBdr>
        <w:spacing w:before="50" w:after="50"/>
        <w:ind w:left="560"/>
      </w:pPr>
      <w:r>
        <w:rPr>
          <w:rFonts w:ascii="Courier New" w:cs="Courier New" w:eastAsia="Courier New" w:hAnsi="Courier New"/>
          <w:color w:val="CC00CC"/>
          <w:sz w:val="18"/>
          <w:szCs w:val="18"/>
        </w:rPr>
        <w:t xml:space="preserve"># دابەزێنە: ComfyUI_windows_portable_nvidia.7z</w:t>
      </w:r>
    </w:p>
    <w:p>
      <w:pPr>
        <w:pBdr>
          <w:left w:val="single" w:color="FF00FF" w:sz="8" w:space="6"/>
        </w:pBdr>
        <w:spacing w:before="50" w:after="50"/>
        <w:ind w:left="560"/>
      </w:pPr>
      <w:r>
        <w:rPr>
          <w:rFonts w:ascii="Courier New" w:cs="Courier New" w:eastAsia="Courier New" w:hAnsi="Courier New"/>
          <w:color w:val="CC00CC"/>
          <w:sz w:val="18"/>
          <w:szCs w:val="18"/>
        </w:rPr>
        <w:t xml:space="preserve"># Extract-ی بکە بۆ پارتیشنێکی جیا (C: نەخۆ — پڕ دەبێت)</w:t>
      </w:r>
    </w:p>
    <w:p>
      <w:pPr>
        <w:spacing w:before="100" w:after="60"/>
        <w:ind w:left="200"/>
      </w:pPr>
      <w:r>
        <w:rPr>
          <w:rFonts w:ascii="Arial" w:cs="Arial" w:eastAsia="Arial" w:hAnsi="Arial"/>
          <w:b/>
          <w:bCs/>
          <w:color w:val="6B2FA0"/>
          <w:sz w:val="22"/>
          <w:szCs w:val="22"/>
        </w:rPr>
        <w:t xml:space="preserve">[2]  </w:t>
      </w:r>
      <w:r>
        <w:rPr>
          <w:rFonts w:ascii="Arial" w:cs="Arial" w:eastAsia="Arial" w:hAnsi="Arial"/>
          <w:b/>
          <w:bCs/>
          <w:sz w:val="22"/>
          <w:szCs w:val="22"/>
        </w:rPr>
        <w:t xml:space="preserve">دەستبکەوێنە  —  </w:t>
      </w:r>
      <w:r>
        <w:rPr>
          <w:rFonts w:ascii="Arial" w:cs="Arial" w:eastAsia="Arial" w:hAnsi="Arial"/>
          <w:i/>
          <w:iCs/>
          <w:color w:val="444444"/>
          <w:sz w:val="22"/>
          <w:szCs w:val="22"/>
        </w:rPr>
        <w:t xml:space="preserve">Start it</w:t>
      </w:r>
    </w:p>
    <w:p>
      <w:pPr>
        <w:pBdr>
          <w:left w:val="single" w:color="FF00FF" w:sz="8" w:space="6"/>
        </w:pBdr>
        <w:spacing w:before="50" w:after="50"/>
        <w:ind w:left="560"/>
      </w:pPr>
      <w:r>
        <w:rPr>
          <w:rFonts w:ascii="Courier New" w:cs="Courier New" w:eastAsia="Courier New" w:hAnsi="Courier New"/>
          <w:color w:val="CC00CC"/>
          <w:sz w:val="18"/>
          <w:szCs w:val="18"/>
        </w:rPr>
        <w:t xml:space="preserve"># دبڵ-کلیک بکە لەسەر: run_nvidia_gpu.bat</w:t>
      </w:r>
    </w:p>
    <w:p>
      <w:pPr>
        <w:pBdr>
          <w:left w:val="single" w:color="FF00FF" w:sz="8" w:space="6"/>
        </w:pBdr>
        <w:spacing w:before="50" w:after="50"/>
        <w:ind w:left="560"/>
      </w:pPr>
      <w:r>
        <w:rPr>
          <w:rFonts w:ascii="Courier New" w:cs="Courier New" w:eastAsia="Courier New" w:hAnsi="Courier New"/>
          <w:color w:val="CC00CC"/>
          <w:sz w:val="18"/>
          <w:szCs w:val="18"/>
        </w:rPr>
        <w:t xml:space="preserve"># Browser-ەکەت بگشێ: http://127.0.0.1:8188</w:t>
      </w:r>
    </w:p>
    <w:p>
      <w:pPr>
        <w:spacing w:before="100" w:after="60"/>
        <w:ind w:left="200"/>
      </w:pPr>
      <w:r>
        <w:rPr>
          <w:rFonts w:ascii="Arial" w:cs="Arial" w:eastAsia="Arial" w:hAnsi="Arial"/>
          <w:b/>
          <w:bCs/>
          <w:color w:val="6B2FA0"/>
          <w:sz w:val="22"/>
          <w:szCs w:val="22"/>
        </w:rPr>
        <w:t xml:space="preserve">[3]  </w:t>
      </w:r>
      <w:r>
        <w:rPr>
          <w:rFonts w:ascii="Arial" w:cs="Arial" w:eastAsia="Arial" w:hAnsi="Arial"/>
          <w:b/>
          <w:bCs/>
          <w:sz w:val="22"/>
          <w:szCs w:val="22"/>
        </w:rPr>
        <w:t xml:space="preserve">ComfyUI Manager دامەزرێنە (پێویستی مەجبووری)  —  </w:t>
      </w:r>
      <w:r>
        <w:rPr>
          <w:rFonts w:ascii="Arial" w:cs="Arial" w:eastAsia="Arial" w:hAnsi="Arial"/>
          <w:i/>
          <w:iCs/>
          <w:color w:val="444444"/>
          <w:sz w:val="22"/>
          <w:szCs w:val="22"/>
        </w:rPr>
        <w:t xml:space="preserve">Install ComfyUI Manager (essential)</w:t>
      </w:r>
    </w:p>
    <w:p>
      <w:pPr>
        <w:pBdr>
          <w:left w:val="single" w:color="FF00FF" w:sz="8" w:space="6"/>
        </w:pBdr>
        <w:spacing w:before="50" w:after="50"/>
        <w:ind w:left="560"/>
      </w:pPr>
      <w:r>
        <w:rPr>
          <w:rFonts w:ascii="Courier New" w:cs="Courier New" w:eastAsia="Courier New" w:hAnsi="Courier New"/>
          <w:color w:val="CC00CC"/>
          <w:sz w:val="18"/>
          <w:szCs w:val="18"/>
        </w:rPr>
        <w:t xml:space="preserve"># لە ComfyUI folder-دا:</w:t>
      </w:r>
    </w:p>
    <w:p>
      <w:pPr>
        <w:pBdr>
          <w:left w:val="single" w:color="FF00FF" w:sz="8" w:space="6"/>
        </w:pBdr>
        <w:spacing w:before="50" w:after="50"/>
        <w:ind w:left="560"/>
      </w:pPr>
      <w:r>
        <w:rPr>
          <w:rFonts w:ascii="Courier New" w:cs="Courier New" w:eastAsia="Courier New" w:hAnsi="Courier New"/>
          <w:color w:val="CC00CC"/>
          <w:sz w:val="18"/>
          <w:szCs w:val="18"/>
        </w:rPr>
        <w:t xml:space="preserve">cd custom_nodes</w:t>
      </w:r>
    </w:p>
    <w:p>
      <w:pPr>
        <w:pBdr>
          <w:left w:val="single" w:color="FF00FF" w:sz="8" w:space="6"/>
        </w:pBdr>
        <w:spacing w:before="50" w:after="50"/>
        <w:ind w:left="560"/>
      </w:pPr>
      <w:r>
        <w:rPr>
          <w:rFonts w:ascii="Courier New" w:cs="Courier New" w:eastAsia="Courier New" w:hAnsi="Courier New"/>
          <w:color w:val="CC00CC"/>
          <w:sz w:val="18"/>
          <w:szCs w:val="18"/>
        </w:rPr>
        <w:t xml:space="preserve">git clone https://github.com/Comfy-Org/ComfyUI-Manager.git</w:t>
      </w:r>
    </w:p>
    <w:p>
      <w:pPr>
        <w:pBdr>
          <w:left w:val="single" w:color="FF00FF" w:sz="8" w:space="6"/>
        </w:pBdr>
        <w:spacing w:before="50" w:after="50"/>
        <w:ind w:left="560"/>
      </w:pPr>
      <w:r>
        <w:rPr>
          <w:rFonts w:ascii="Courier New" w:cs="Courier New" w:eastAsia="Courier New" w:hAnsi="Courier New"/>
          <w:color w:val="CC00CC"/>
          <w:sz w:val="18"/>
          <w:szCs w:val="18"/>
        </w:rPr>
        <w:t xml:space="preserve"># ComfyUI دووبارە دەستبکەوێنە — Manager دەبینیت لە UI-دا</w:t>
      </w:r>
    </w:p>
    <w:p>
      <w:pPr>
        <w:spacing w:before="200"/>
      </w:pPr>
      <w:r>
        <w:t xml:space="preserve"/>
      </w:r>
    </w:p>
    <w:p>
      <w:pPr>
        <w:spacing w:before="280" w:after="100"/>
        <w:jc w:val="right"/>
      </w:pPr>
      <w:r>
        <w:rPr>
          <w:rFonts w:ascii="Arial" w:cs="Arial" w:eastAsia="Arial" w:hAnsi="Arial"/>
          <w:b/>
          <w:bCs/>
          <w:color w:val="4A0080"/>
          <w:sz w:val="26"/>
          <w:szCs w:val="26"/>
        </w:rPr>
        <w:t xml:space="preserve">١٢.٤  مۆدێلی بنەڕەتی دابەزێنە</w:t>
      </w:r>
    </w:p>
    <w:p>
      <w:pPr>
        <w:spacing w:before="160" w:after="160"/>
      </w:pPr>
      <w:r>
        <w:rPr>
          <w:rFonts w:ascii="Arial" w:cs="Arial" w:eastAsia="Arial" w:hAnsi="Arial"/>
          <w:b/>
          <w:bCs/>
          <w:color w:val="6B2FA0"/>
          <w:sz w:val="24"/>
          <w:szCs w:val="24"/>
        </w:rPr>
        <w:t xml:space="preserve">12.4  Download Base Models</w:t>
      </w:r>
    </w:p>
    <w:p>
      <w:pPr>
        <w:spacing w:before="80" w:after="80"/>
      </w:pPr>
      <w:r>
        <w:rPr>
          <w:rFonts w:ascii="Arial" w:cs="Arial" w:eastAsia="Arial" w:hAnsi="Arial"/>
          <w:sz w:val="22"/>
          <w:szCs w:val="22"/>
        </w:rPr>
        <w:t xml:space="preserve">ComfyUI without a model does nothing. Download these — all free on Hugging Face and CivitAI: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400"/>
        <w:gridCol w:w="1000"/>
        <w:gridCol w:w="2200"/>
        <w:gridCol w:w="2960"/>
      </w:tblGrid>
      <w:tr>
        <w:trPr>
          <w:tblHeader/>
        </w:trPr>
        <w:tc>
          <w:tcPr>
            <w:tcW w:type="dxa" w:w="1800"/>
            <w:tcBorders>
              <w:top w:val="single" w:color="6B2FA0" w:sz="2"/>
              <w:left w:val="single" w:color="6B2FA0" w:sz="2"/>
              <w:bottom w:val="single" w:color="6B2FA0" w:sz="2"/>
              <w:right w:val="single" w:color="6B2FA0" w:sz="2"/>
            </w:tcBorders>
            <w:tcMar>
              <w:top w:type="dxa" w:w="80"/>
              <w:left w:type="dxa" w:w="120"/>
              <w:bottom w:type="dxa" w:w="80"/>
              <w:right w:type="dxa" w:w="120"/>
            </w:tcMar>
          </w:tcPr>
          <w:p>
            <w:r>
              <w:rPr>
                <w:rFonts w:ascii="Arial" w:cs="Arial" w:eastAsia="Arial" w:hAnsi="Arial"/>
                <w:b/>
                <w:bCs/>
                <w:color w:val="FFFFFF"/>
                <w:sz w:val="20"/>
                <w:szCs w:val="20"/>
              </w:rPr>
              <w:t xml:space="preserve">مۆدێل / Model</w:t>
            </w:r>
          </w:p>
        </w:tc>
        <w:tc>
          <w:tcPr>
            <w:tcW w:type="dxa" w:w="1400"/>
            <w:tcBorders>
              <w:top w:val="single" w:color="6B2FA0" w:sz="2"/>
              <w:left w:val="single" w:color="6B2FA0" w:sz="2"/>
              <w:bottom w:val="single" w:color="6B2FA0" w:sz="2"/>
              <w:right w:val="single" w:color="6B2FA0" w:sz="2"/>
            </w:tcBorders>
            <w:tcMar>
              <w:top w:type="dxa" w:w="80"/>
              <w:left w:type="dxa" w:w="120"/>
              <w:bottom w:type="dxa" w:w="80"/>
              <w:right w:type="dxa" w:w="120"/>
            </w:tcMar>
          </w:tcPr>
          <w:p>
            <w:r>
              <w:rPr>
                <w:rFonts w:ascii="Arial" w:cs="Arial" w:eastAsia="Arial" w:hAnsi="Arial"/>
                <w:b/>
                <w:bCs/>
                <w:color w:val="FFFFFF"/>
                <w:sz w:val="20"/>
                <w:szCs w:val="20"/>
              </w:rPr>
              <w:t xml:space="preserve">جۆر / Type</w:t>
            </w:r>
          </w:p>
        </w:tc>
        <w:tc>
          <w:tcPr>
            <w:tcW w:type="dxa" w:w="1000"/>
            <w:tcBorders>
              <w:top w:val="single" w:color="6B2FA0" w:sz="2"/>
              <w:left w:val="single" w:color="6B2FA0" w:sz="2"/>
              <w:bottom w:val="single" w:color="6B2FA0" w:sz="2"/>
              <w:right w:val="single" w:color="6B2FA0" w:sz="2"/>
            </w:tcBorders>
            <w:tcMar>
              <w:top w:type="dxa" w:w="80"/>
              <w:left w:type="dxa" w:w="120"/>
              <w:bottom w:type="dxa" w:w="80"/>
              <w:right w:type="dxa" w:w="120"/>
            </w:tcMar>
          </w:tcPr>
          <w:p>
            <w:r>
              <w:rPr>
                <w:rFonts w:ascii="Arial" w:cs="Arial" w:eastAsia="Arial" w:hAnsi="Arial"/>
                <w:b/>
                <w:bCs/>
                <w:color w:val="FFFFFF"/>
                <w:sz w:val="20"/>
                <w:szCs w:val="20"/>
              </w:rPr>
              <w:t xml:space="preserve">VRAM</w:t>
            </w:r>
          </w:p>
        </w:tc>
        <w:tc>
          <w:tcPr>
            <w:tcW w:type="dxa" w:w="2200"/>
            <w:tcBorders>
              <w:top w:val="single" w:color="6B2FA0" w:sz="2"/>
              <w:left w:val="single" w:color="6B2FA0" w:sz="2"/>
              <w:bottom w:val="single" w:color="6B2FA0" w:sz="2"/>
              <w:right w:val="single" w:color="6B2FA0" w:sz="2"/>
            </w:tcBorders>
            <w:tcMar>
              <w:top w:type="dxa" w:w="80"/>
              <w:left w:type="dxa" w:w="120"/>
              <w:bottom w:type="dxa" w:w="80"/>
              <w:right w:type="dxa" w:w="120"/>
            </w:tcMar>
          </w:tcPr>
          <w:p>
            <w:r>
              <w:rPr>
                <w:rFonts w:ascii="Arial" w:cs="Arial" w:eastAsia="Arial" w:hAnsi="Arial"/>
                <w:b/>
                <w:bCs/>
                <w:color w:val="FFFFFF"/>
                <w:sz w:val="20"/>
                <w:szCs w:val="20"/>
              </w:rPr>
              <w:t xml:space="preserve">بۆچی / Why</w:t>
            </w:r>
          </w:p>
        </w:tc>
        <w:tc>
          <w:tcPr>
            <w:tcW w:type="dxa" w:w="2960"/>
            <w:tcBorders>
              <w:top w:val="single" w:color="6B2FA0" w:sz="2"/>
              <w:left w:val="single" w:color="6B2FA0" w:sz="2"/>
              <w:bottom w:val="single" w:color="6B2FA0" w:sz="2"/>
              <w:right w:val="single" w:color="6B2FA0" w:sz="2"/>
            </w:tcBorders>
            <w:tcMar>
              <w:top w:type="dxa" w:w="80"/>
              <w:left w:type="dxa" w:w="120"/>
              <w:bottom w:type="dxa" w:w="80"/>
              <w:right w:type="dxa" w:w="120"/>
            </w:tcMar>
          </w:tcPr>
          <w:p>
            <w:r>
              <w:rPr>
                <w:rFonts w:ascii="Arial" w:cs="Arial" w:eastAsia="Arial" w:hAnsi="Arial"/>
                <w:b/>
                <w:bCs/>
                <w:color w:val="FFFFFF"/>
                <w:sz w:val="20"/>
                <w:szCs w:val="20"/>
              </w:rPr>
              <w:t xml:space="preserve">ئەدرەسی دابەزاندن / Download</w:t>
            </w:r>
          </w:p>
        </w:tc>
      </w:tr>
      <w:tr>
        <w:tc>
          <w:tcPr>
            <w:tcW w:type="dxa" w:w="18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sz w:val="19"/>
                <w:szCs w:val="19"/>
              </w:rPr>
              <w:t xml:space="preserve">SDXL Base 1.0</w:t>
            </w:r>
          </w:p>
        </w:tc>
        <w:tc>
          <w:tcPr>
            <w:tcW w:type="dxa" w:w="14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sz w:val="19"/>
                <w:szCs w:val="19"/>
              </w:rPr>
              <w:t xml:space="preserve">Checkpoint</w:t>
            </w:r>
          </w:p>
        </w:tc>
        <w:tc>
          <w:tcPr>
            <w:tcW w:type="dxa" w:w="10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sz w:val="19"/>
                <w:szCs w:val="19"/>
              </w:rPr>
              <w:t xml:space="preserve">8GB+</w:t>
            </w:r>
          </w:p>
        </w:tc>
        <w:tc>
          <w:tcPr>
            <w:tcW w:type="dxa" w:w="22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sz w:val="19"/>
                <w:szCs w:val="19"/>
              </w:rPr>
              <w:t xml:space="preserve">ئیستیتیکی بەرزترین کواڵیتی</w:t>
            </w:r>
          </w:p>
        </w:tc>
        <w:tc>
          <w:tcPr>
            <w:tcW w:type="dxa" w:w="296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sz w:val="19"/>
                <w:szCs w:val="19"/>
              </w:rPr>
              <w:t xml:space="preserve">huggingface.co/stabilityai/stable-diffusion-xl-base-1.0</w:t>
            </w:r>
          </w:p>
        </w:tc>
      </w:tr>
      <w:tr>
        <w:tc>
          <w:tcPr>
            <w:tcW w:type="dxa" w:w="18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sz w:val="19"/>
                <w:szCs w:val="19"/>
              </w:rPr>
              <w:t xml:space="preserve">Realistic Vision v6</w:t>
            </w:r>
          </w:p>
        </w:tc>
        <w:tc>
          <w:tcPr>
            <w:tcW w:type="dxa" w:w="14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sz w:val="19"/>
                <w:szCs w:val="19"/>
              </w:rPr>
              <w:t xml:space="preserve">Checkpoint SD1.5</w:t>
            </w:r>
          </w:p>
        </w:tc>
        <w:tc>
          <w:tcPr>
            <w:tcW w:type="dxa" w:w="10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sz w:val="19"/>
                <w:szCs w:val="19"/>
              </w:rPr>
              <w:t xml:space="preserve">4–6GB</w:t>
            </w:r>
          </w:p>
        </w:tc>
        <w:tc>
          <w:tcPr>
            <w:tcW w:type="dxa" w:w="22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sz w:val="19"/>
                <w:szCs w:val="19"/>
              </w:rPr>
              <w:t xml:space="preserve">Hyperrealistic faces, portraits</w:t>
            </w:r>
          </w:p>
        </w:tc>
        <w:tc>
          <w:tcPr>
            <w:tcW w:type="dxa" w:w="296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sz w:val="19"/>
                <w:szCs w:val="19"/>
              </w:rPr>
              <w:t xml:space="preserve">civitai.com — search 'Realistic Vision'</w:t>
            </w:r>
          </w:p>
        </w:tc>
      </w:tr>
      <w:tr>
        <w:tc>
          <w:tcPr>
            <w:tcW w:type="dxa" w:w="18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sz w:val="19"/>
                <w:szCs w:val="19"/>
              </w:rPr>
              <w:t xml:space="preserve">DreamShaper XL</w:t>
            </w:r>
          </w:p>
        </w:tc>
        <w:tc>
          <w:tcPr>
            <w:tcW w:type="dxa" w:w="14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sz w:val="19"/>
                <w:szCs w:val="19"/>
              </w:rPr>
              <w:t xml:space="preserve">Checkpoint SDXL</w:t>
            </w:r>
          </w:p>
        </w:tc>
        <w:tc>
          <w:tcPr>
            <w:tcW w:type="dxa" w:w="10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sz w:val="19"/>
                <w:szCs w:val="19"/>
              </w:rPr>
              <w:t xml:space="preserve">8GB+</w:t>
            </w:r>
          </w:p>
        </w:tc>
        <w:tc>
          <w:tcPr>
            <w:tcW w:type="dxa" w:w="22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sz w:val="19"/>
                <w:szCs w:val="19"/>
              </w:rPr>
              <w:t xml:space="preserve">Fantasy + realistic hybrid — ideal for goddess aesthetic</w:t>
            </w:r>
          </w:p>
        </w:tc>
        <w:tc>
          <w:tcPr>
            <w:tcW w:type="dxa" w:w="296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sz w:val="19"/>
                <w:szCs w:val="19"/>
              </w:rPr>
              <w:t xml:space="preserve">civitai.com — search 'DreamShaper XL'</w:t>
            </w:r>
          </w:p>
        </w:tc>
      </w:tr>
      <w:tr>
        <w:tc>
          <w:tcPr>
            <w:tcW w:type="dxa" w:w="18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sz w:val="19"/>
                <w:szCs w:val="19"/>
              </w:rPr>
              <w:t xml:space="preserve">CyberRealistic</w:t>
            </w:r>
          </w:p>
        </w:tc>
        <w:tc>
          <w:tcPr>
            <w:tcW w:type="dxa" w:w="14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sz w:val="19"/>
                <w:szCs w:val="19"/>
              </w:rPr>
              <w:t xml:space="preserve">Checkpoint SD1.5</w:t>
            </w:r>
          </w:p>
        </w:tc>
        <w:tc>
          <w:tcPr>
            <w:tcW w:type="dxa" w:w="10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sz w:val="19"/>
                <w:szCs w:val="19"/>
              </w:rPr>
              <w:t xml:space="preserve">4–6GB</w:t>
            </w:r>
          </w:p>
        </w:tc>
        <w:tc>
          <w:tcPr>
            <w:tcW w:type="dxa" w:w="22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sz w:val="19"/>
                <w:szCs w:val="19"/>
              </w:rPr>
              <w:t xml:space="preserve">Cyberpunk + realistic — vaporwave aesthetic</w:t>
            </w:r>
          </w:p>
        </w:tc>
        <w:tc>
          <w:tcPr>
            <w:tcW w:type="dxa" w:w="296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sz w:val="19"/>
                <w:szCs w:val="19"/>
              </w:rPr>
              <w:t xml:space="preserve">civitai.com — search 'CyberRealistic'</w:t>
            </w:r>
          </w:p>
        </w:tc>
      </w:tr>
      <w:tr>
        <w:tc>
          <w:tcPr>
            <w:tcW w:type="dxa" w:w="18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sz w:val="19"/>
                <w:szCs w:val="19"/>
              </w:rPr>
              <w:t xml:space="preserve">SDXL VAE</w:t>
            </w:r>
          </w:p>
        </w:tc>
        <w:tc>
          <w:tcPr>
            <w:tcW w:type="dxa" w:w="14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sz w:val="19"/>
                <w:szCs w:val="19"/>
              </w:rPr>
              <w:t xml:space="preserve">VAE</w:t>
            </w:r>
          </w:p>
        </w:tc>
        <w:tc>
          <w:tcPr>
            <w:tcW w:type="dxa" w:w="10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sz w:val="19"/>
                <w:szCs w:val="19"/>
              </w:rPr>
              <w:t xml:space="preserve">1GB</w:t>
            </w:r>
          </w:p>
        </w:tc>
        <w:tc>
          <w:tcPr>
            <w:tcW w:type="dxa" w:w="22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sz w:val="19"/>
                <w:szCs w:val="19"/>
              </w:rPr>
              <w:t xml:space="preserve">رووی وەنەکانیت باشتر دەکات / improves image quality</w:t>
            </w:r>
          </w:p>
        </w:tc>
        <w:tc>
          <w:tcPr>
            <w:tcW w:type="dxa" w:w="296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sz w:val="19"/>
                <w:szCs w:val="19"/>
              </w:rPr>
              <w:t xml:space="preserve">huggingface.co/madebyollin/sdxl-vae-fp16-fix</w:t>
            </w:r>
          </w:p>
        </w:tc>
      </w:tr>
    </w:tbl>
    <w:p>
      <w:pPr>
        <w:spacing w:before="120"/>
      </w:pPr>
      <w:r>
        <w:t xml:space="preserve"/>
      </w:r>
    </w:p>
    <w:p>
      <w:pPr>
        <w:spacing w:before="80" w:after="80"/>
      </w:pPr>
      <w:r>
        <w:rPr>
          <w:rFonts w:ascii="Arial" w:cs="Arial" w:eastAsia="Arial" w:hAnsi="Arial"/>
          <w:sz w:val="22"/>
          <w:szCs w:val="22"/>
        </w:rPr>
        <w:t xml:space="preserve">Put checkpoint files in: ComfyUI/models/checkpoints/</w:t>
      </w:r>
    </w:p>
    <w:p>
      <w:pPr>
        <w:spacing w:before="80" w:after="80"/>
      </w:pPr>
      <w:r>
        <w:rPr>
          <w:rFonts w:ascii="Arial" w:cs="Arial" w:eastAsia="Arial" w:hAnsi="Arial"/>
          <w:sz w:val="22"/>
          <w:szCs w:val="22"/>
        </w:rPr>
        <w:t xml:space="preserve">Put VAE files in: ComfyUI/models/vae/</w:t>
      </w:r>
    </w:p>
    <w:p>
      <w:pPr>
        <w:spacing w:before="80" w:after="80"/>
      </w:pPr>
      <w:r>
        <w:rPr>
          <w:rFonts w:ascii="Arial" w:cs="Arial" w:eastAsia="Arial" w:hAnsi="Arial"/>
          <w:sz w:val="22"/>
          <w:szCs w:val="22"/>
        </w:rPr>
        <w:t xml:space="preserve">Put LoRA files in: ComfyUI/models/loras/</w:t>
      </w:r>
    </w:p>
    <w:p>
      <w:pPr>
        <w:spacing w:before="200"/>
      </w:pPr>
      <w:r>
        <w:t xml:space="preserve"/>
      </w:r>
    </w:p>
    <w:p>
      <w:r>
        <w:br w:type="page"/>
      </w:r>
    </w:p>
    <w:p>
      <w:pPr>
        <w:spacing w:before="200" w:after="80"/>
        <w:jc w:val="right"/>
      </w:pPr>
      <w:r>
        <w:rPr>
          <w:rFonts w:ascii="Arial" w:cs="Arial" w:eastAsia="Arial" w:hAnsi="Arial"/>
          <w:b/>
          <w:bCs/>
          <w:color w:val="4A0080"/>
          <w:sz w:val="36"/>
          <w:szCs w:val="36"/>
        </w:rPr>
        <w:t xml:space="preserve">بەشی سیازدە: چۆن LoRA-ی کوردی ڕادەبەیت — مۆدێلی Neurosama-ی تایبەت</w:t>
      </w:r>
    </w:p>
    <w:p>
      <w:pPr>
        <w:spacing w:before="80" w:after="200"/>
      </w:pPr>
      <w:r>
        <w:rPr>
          <w:rFonts w:ascii="Arial" w:cs="Arial" w:eastAsia="Arial" w:hAnsi="Arial"/>
          <w:b/>
          <w:bCs/>
          <w:color w:val="6B2FA0"/>
          <w:sz w:val="30"/>
          <w:szCs w:val="30"/>
        </w:rPr>
        <w:t xml:space="preserve">PART THIRTEEN: TRAINING A KURDISH LoRA — BUILDING YOUR OWN NEUROSAMA</w:t>
      </w:r>
    </w:p>
    <w:p>
      <w:pPr>
        <w:pBdr>
          <w:bottom w:val="single" w:color="6B2FA0" w:sz="4" w:space="1"/>
        </w:pBdr>
        <w:spacing w:before="200" w:after="200"/>
      </w:pPr>
      <w:r>
        <w:t xml:space="preserve"/>
      </w:r>
    </w:p>
    <w:p>
      <w:pPr>
        <w:spacing w:before="80" w:after="80"/>
      </w:pPr>
      <w:r>
        <w:rPr>
          <w:rFonts w:ascii="Arial" w:cs="Arial" w:eastAsia="Arial" w:hAnsi="Arial"/>
          <w:sz w:val="22"/>
          <w:szCs w:val="22"/>
        </w:rPr>
        <w:t xml:space="preserve">A LoRA (Low-Rank Adaptation) is a small add-on model (~50–200MB) that teaches Stable Diffusion your specific character, person, or aesthetic style. Train one for the Van Kush Goddess to generate consistent characters across all KBI visual content — NFTs, KurdBook avatars, social media identity.</w:t>
      </w:r>
    </w:p>
    <w:p>
      <w:pPr>
        <w:spacing w:before="120"/>
      </w:pPr>
      <w:r>
        <w:t xml:space="preserve"/>
      </w:r>
    </w:p>
    <w:p>
      <w:pPr>
        <w:spacing w:before="280" w:after="100"/>
        <w:jc w:val="right"/>
      </w:pPr>
      <w:r>
        <w:rPr>
          <w:rFonts w:ascii="Arial" w:cs="Arial" w:eastAsia="Arial" w:hAnsi="Arial"/>
          <w:b/>
          <w:bCs/>
          <w:color w:val="4A0080"/>
          <w:sz w:val="26"/>
          <w:szCs w:val="26"/>
        </w:rPr>
        <w:t xml:space="preserve">١٣.١  پێویستیەکانی ڕادەبەی</w:t>
      </w:r>
    </w:p>
    <w:p>
      <w:pPr>
        <w:spacing w:before="160" w:after="160"/>
      </w:pPr>
      <w:r>
        <w:rPr>
          <w:rFonts w:ascii="Arial" w:cs="Arial" w:eastAsia="Arial" w:hAnsi="Arial"/>
          <w:b/>
          <w:bCs/>
          <w:color w:val="6B2FA0"/>
          <w:sz w:val="24"/>
          <w:szCs w:val="24"/>
        </w:rPr>
        <w:t xml:space="preserve">13.1  Training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600"/>
        <w:gridCol w:w="4360"/>
      </w:tblGrid>
      <w:tr>
        <w:trPr>
          <w:tblHeader/>
        </w:trPr>
        <w:tc>
          <w:tcPr>
            <w:tcW w:type="dxa" w:w="2400"/>
            <w:tcBorders>
              <w:top w:val="single" w:color="6B2FA0" w:sz="2"/>
              <w:left w:val="single" w:color="6B2FA0" w:sz="2"/>
              <w:bottom w:val="single" w:color="6B2FA0" w:sz="2"/>
              <w:right w:val="single" w:color="6B2FA0" w:sz="2"/>
            </w:tcBorders>
            <w:tcMar>
              <w:top w:type="dxa" w:w="80"/>
              <w:left w:type="dxa" w:w="120"/>
              <w:bottom w:type="dxa" w:w="80"/>
              <w:right w:type="dxa" w:w="120"/>
            </w:tcMar>
          </w:tcPr>
          <w:p>
            <w:r>
              <w:rPr>
                <w:rFonts w:ascii="Arial" w:cs="Arial" w:eastAsia="Arial" w:hAnsi="Arial"/>
                <w:b/>
                <w:bCs/>
                <w:color w:val="FFFFFF"/>
                <w:sz w:val="20"/>
                <w:szCs w:val="20"/>
              </w:rPr>
              <w:t xml:space="preserve">پێویستی / Need</w:t>
            </w:r>
          </w:p>
        </w:tc>
        <w:tc>
          <w:tcPr>
            <w:tcW w:type="dxa" w:w="2600"/>
            <w:tcBorders>
              <w:top w:val="single" w:color="6B2FA0" w:sz="2"/>
              <w:left w:val="single" w:color="6B2FA0" w:sz="2"/>
              <w:bottom w:val="single" w:color="6B2FA0" w:sz="2"/>
              <w:right w:val="single" w:color="6B2FA0" w:sz="2"/>
            </w:tcBorders>
            <w:tcMar>
              <w:top w:type="dxa" w:w="80"/>
              <w:left w:type="dxa" w:w="120"/>
              <w:bottom w:type="dxa" w:w="80"/>
              <w:right w:type="dxa" w:w="120"/>
            </w:tcMar>
          </w:tcPr>
          <w:p>
            <w:r>
              <w:rPr>
                <w:rFonts w:ascii="Arial" w:cs="Arial" w:eastAsia="Arial" w:hAnsi="Arial"/>
                <w:b/>
                <w:bCs/>
                <w:color w:val="FFFFFF"/>
                <w:sz w:val="20"/>
                <w:szCs w:val="20"/>
              </w:rPr>
              <w:t xml:space="preserve">کەمترین / Minimum</w:t>
            </w:r>
          </w:p>
        </w:tc>
        <w:tc>
          <w:tcPr>
            <w:tcW w:type="dxa" w:w="4360"/>
            <w:tcBorders>
              <w:top w:val="single" w:color="6B2FA0" w:sz="2"/>
              <w:left w:val="single" w:color="6B2FA0" w:sz="2"/>
              <w:bottom w:val="single" w:color="6B2FA0" w:sz="2"/>
              <w:right w:val="single" w:color="6B2FA0" w:sz="2"/>
            </w:tcBorders>
            <w:tcMar>
              <w:top w:type="dxa" w:w="80"/>
              <w:left w:type="dxa" w:w="120"/>
              <w:bottom w:type="dxa" w:w="80"/>
              <w:right w:type="dxa" w:w="120"/>
            </w:tcMar>
          </w:tcPr>
          <w:p>
            <w:r>
              <w:rPr>
                <w:rFonts w:ascii="Arial" w:cs="Arial" w:eastAsia="Arial" w:hAnsi="Arial"/>
                <w:b/>
                <w:bCs/>
                <w:color w:val="FFFFFF"/>
                <w:sz w:val="20"/>
                <w:szCs w:val="20"/>
              </w:rPr>
              <w:t xml:space="preserve">پێشنیارکراو / Recommended</w:t>
            </w:r>
          </w:p>
        </w:tc>
      </w:tr>
      <w:tr>
        <w:tc>
          <w:tcPr>
            <w:tcW w:type="dxa" w:w="24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sz w:val="19"/>
                <w:szCs w:val="19"/>
              </w:rPr>
              <w:t xml:space="preserve">GPU VRAM</w:t>
            </w:r>
          </w:p>
        </w:tc>
        <w:tc>
          <w:tcPr>
            <w:tcW w:type="dxa" w:w="26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sz w:val="19"/>
                <w:szCs w:val="19"/>
              </w:rPr>
              <w:t xml:space="preserve">8 GB (SD1.5)</w:t>
            </w:r>
          </w:p>
        </w:tc>
        <w:tc>
          <w:tcPr>
            <w:tcW w:type="dxa" w:w="436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sz w:val="19"/>
                <w:szCs w:val="19"/>
              </w:rPr>
              <w:t xml:space="preserve">12–16 GB (SDXL)</w:t>
            </w:r>
          </w:p>
        </w:tc>
      </w:tr>
      <w:tr>
        <w:tc>
          <w:tcPr>
            <w:tcW w:type="dxa" w:w="24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sz w:val="19"/>
                <w:szCs w:val="19"/>
              </w:rPr>
              <w:t xml:space="preserve">RAM</w:t>
            </w:r>
          </w:p>
        </w:tc>
        <w:tc>
          <w:tcPr>
            <w:tcW w:type="dxa" w:w="26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sz w:val="19"/>
                <w:szCs w:val="19"/>
              </w:rPr>
              <w:t xml:space="preserve">16 GB</w:t>
            </w:r>
          </w:p>
        </w:tc>
        <w:tc>
          <w:tcPr>
            <w:tcW w:type="dxa" w:w="436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sz w:val="19"/>
                <w:szCs w:val="19"/>
              </w:rPr>
              <w:t xml:space="preserve">32–64 GB</w:t>
            </w:r>
          </w:p>
        </w:tc>
      </w:tr>
      <w:tr>
        <w:tc>
          <w:tcPr>
            <w:tcW w:type="dxa" w:w="24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sz w:val="19"/>
                <w:szCs w:val="19"/>
              </w:rPr>
              <w:t xml:space="preserve">وێنەی ڕادەبەی / Training images</w:t>
            </w:r>
          </w:p>
        </w:tc>
        <w:tc>
          <w:tcPr>
            <w:tcW w:type="dxa" w:w="26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sz w:val="19"/>
                <w:szCs w:val="19"/>
              </w:rPr>
              <w:t xml:space="preserve">15–30 وێنە</w:t>
            </w:r>
          </w:p>
        </w:tc>
        <w:tc>
          <w:tcPr>
            <w:tcW w:type="dxa" w:w="436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sz w:val="19"/>
                <w:szCs w:val="19"/>
              </w:rPr>
              <w:t xml:space="preserve">50–200 وێنە</w:t>
            </w:r>
          </w:p>
        </w:tc>
      </w:tr>
      <w:tr>
        <w:tc>
          <w:tcPr>
            <w:tcW w:type="dxa" w:w="24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sz w:val="19"/>
                <w:szCs w:val="19"/>
              </w:rPr>
              <w:t xml:space="preserve">کاتی ڕادەبەی / Training time</w:t>
            </w:r>
          </w:p>
        </w:tc>
        <w:tc>
          <w:tcPr>
            <w:tcW w:type="dxa" w:w="26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sz w:val="19"/>
                <w:szCs w:val="19"/>
              </w:rPr>
              <w:t xml:space="preserve">20–45 خولەک / minutes</w:t>
            </w:r>
          </w:p>
        </w:tc>
        <w:tc>
          <w:tcPr>
            <w:tcW w:type="dxa" w:w="436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sz w:val="19"/>
                <w:szCs w:val="19"/>
              </w:rPr>
              <w:t xml:space="preserve">١-٣ کاتژمێر / hours (SDXL)</w:t>
            </w:r>
          </w:p>
        </w:tc>
      </w:tr>
      <w:tr>
        <w:tc>
          <w:tcPr>
            <w:tcW w:type="dxa" w:w="24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sz w:val="19"/>
                <w:szCs w:val="19"/>
              </w:rPr>
              <w:t xml:space="preserve">ژیمەری ئەدیمەنت / Epochs</w:t>
            </w:r>
          </w:p>
        </w:tc>
        <w:tc>
          <w:tcPr>
            <w:tcW w:type="dxa" w:w="26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sz w:val="19"/>
                <w:szCs w:val="19"/>
              </w:rPr>
              <w:t xml:space="preserve">10 بۆ SD1.5</w:t>
            </w:r>
          </w:p>
        </w:tc>
        <w:tc>
          <w:tcPr>
            <w:tcW w:type="dxa" w:w="436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sz w:val="19"/>
                <w:szCs w:val="19"/>
              </w:rPr>
              <w:t xml:space="preserve">20–30 بۆ SDXL</w:t>
            </w:r>
          </w:p>
        </w:tc>
      </w:tr>
      <w:tr>
        <w:tc>
          <w:tcPr>
            <w:tcW w:type="dxa" w:w="24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sz w:val="19"/>
                <w:szCs w:val="19"/>
              </w:rPr>
              <w:t xml:space="preserve">خشتەی بنەڕەتی / Base model</w:t>
            </w:r>
          </w:p>
        </w:tc>
        <w:tc>
          <w:tcPr>
            <w:tcW w:type="dxa" w:w="26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sz w:val="19"/>
                <w:szCs w:val="19"/>
              </w:rPr>
              <w:t xml:space="preserve">SD 1.5 بۆ دەستپێکردن</w:t>
            </w:r>
          </w:p>
        </w:tc>
        <w:tc>
          <w:tcPr>
            <w:tcW w:type="dxa" w:w="436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sz w:val="19"/>
                <w:szCs w:val="19"/>
              </w:rPr>
              <w:t xml:space="preserve">SDXL یان Flux بۆ کواڵیتی بەرز</w:t>
            </w:r>
          </w:p>
        </w:tc>
      </w:tr>
    </w:tbl>
    <w:p>
      <w:pPr>
        <w:spacing w:before="200"/>
      </w:pPr>
      <w:r>
        <w:t xml:space="preserve"/>
      </w:r>
    </w:p>
    <w:p>
      <w:pPr>
        <w:spacing w:before="280" w:after="100"/>
        <w:jc w:val="right"/>
      </w:pPr>
      <w:r>
        <w:rPr>
          <w:rFonts w:ascii="Arial" w:cs="Arial" w:eastAsia="Arial" w:hAnsi="Arial"/>
          <w:b/>
          <w:bCs/>
          <w:color w:val="4A0080"/>
          <w:sz w:val="26"/>
          <w:szCs w:val="26"/>
        </w:rPr>
        <w:t xml:space="preserve">١٣.٢  ئامادەکردنی وێنەکان — گامی ١</w:t>
      </w:r>
    </w:p>
    <w:p>
      <w:pPr>
        <w:spacing w:before="160" w:after="160"/>
      </w:pPr>
      <w:r>
        <w:rPr>
          <w:rFonts w:ascii="Arial" w:cs="Arial" w:eastAsia="Arial" w:hAnsi="Arial"/>
          <w:b/>
          <w:bCs/>
          <w:color w:val="6B2FA0"/>
          <w:sz w:val="24"/>
          <w:szCs w:val="24"/>
        </w:rPr>
        <w:t xml:space="preserve">13.2  Prepare Training Images — Step 1</w:t>
      </w:r>
    </w:p>
    <w:p>
      <w:pPr>
        <w:spacing w:before="100" w:after="60"/>
        <w:ind w:left="200"/>
      </w:pPr>
      <w:r>
        <w:rPr>
          <w:rFonts w:ascii="Arial" w:cs="Arial" w:eastAsia="Arial" w:hAnsi="Arial"/>
          <w:b/>
          <w:bCs/>
          <w:color w:val="6B2FA0"/>
          <w:sz w:val="22"/>
          <w:szCs w:val="22"/>
        </w:rPr>
        <w:t xml:space="preserve">[1]  </w:t>
      </w:r>
      <w:r>
        <w:rPr>
          <w:rFonts w:ascii="Arial" w:cs="Arial" w:eastAsia="Arial" w:hAnsi="Arial"/>
          <w:b/>
          <w:bCs/>
          <w:sz w:val="22"/>
          <w:szCs w:val="22"/>
        </w:rPr>
        <w:t xml:space="preserve">وێنەکانت بکۆڵەوە  —  </w:t>
      </w:r>
      <w:r>
        <w:rPr>
          <w:rFonts w:ascii="Arial" w:cs="Arial" w:eastAsia="Arial" w:hAnsi="Arial"/>
          <w:i/>
          <w:iCs/>
          <w:color w:val="444444"/>
          <w:sz w:val="22"/>
          <w:szCs w:val="22"/>
        </w:rPr>
        <w:t xml:space="preserve">Gather your images — minimum 20 for good results</w:t>
      </w:r>
    </w:p>
    <w:p>
      <w:pPr>
        <w:spacing w:before="80" w:after="80"/>
      </w:pPr>
      <w:r>
        <w:rPr>
          <w:rFonts w:ascii="Arial" w:cs="Arial" w:eastAsia="Arial" w:hAnsi="Arial"/>
          <w:sz w:val="22"/>
          <w:szCs w:val="22"/>
        </w:rPr>
        <w:t xml:space="preserve">For the Van Kush Goddess LoRA: generate or source 20–100 images of the target aesthetic. These should show consistent style elements — goddess figures, antlers or ram horns, vaporwave color palette, VR headsets, Kemetic jewelry. Variety in pose, angle, and lighting is good. Consistency in style is essential.</w:t>
      </w:r>
    </w:p>
    <w:p>
      <w:pPr>
        <w:spacing w:before="80"/>
      </w:pPr>
      <w:r>
        <w:t xml:space="preserve"/>
      </w:r>
    </w:p>
    <w:p>
      <w:pPr>
        <w:spacing w:before="100" w:after="60"/>
        <w:ind w:left="200"/>
      </w:pPr>
      <w:r>
        <w:rPr>
          <w:rFonts w:ascii="Arial" w:cs="Arial" w:eastAsia="Arial" w:hAnsi="Arial"/>
          <w:b/>
          <w:bCs/>
          <w:color w:val="6B2FA0"/>
          <w:sz w:val="22"/>
          <w:szCs w:val="22"/>
        </w:rPr>
        <w:t xml:space="preserve">[2]  </w:t>
      </w:r>
      <w:r>
        <w:rPr>
          <w:rFonts w:ascii="Arial" w:cs="Arial" w:eastAsia="Arial" w:hAnsi="Arial"/>
          <w:b/>
          <w:bCs/>
          <w:sz w:val="22"/>
          <w:szCs w:val="22"/>
        </w:rPr>
        <w:t xml:space="preserve">وێنەکان رێکبخە  —  </w:t>
      </w:r>
      <w:r>
        <w:rPr>
          <w:rFonts w:ascii="Arial" w:cs="Arial" w:eastAsia="Arial" w:hAnsi="Arial"/>
          <w:i/>
          <w:iCs/>
          <w:color w:val="444444"/>
          <w:sz w:val="22"/>
          <w:szCs w:val="22"/>
        </w:rPr>
        <w:t xml:space="preserve">Organize images into a training folder</w:t>
      </w:r>
    </w:p>
    <w:p>
      <w:pPr>
        <w:pBdr>
          <w:left w:val="single" w:color="FF00FF" w:sz="8" w:space="6"/>
        </w:pBdr>
        <w:spacing w:before="50" w:after="50"/>
        <w:ind w:left="560"/>
      </w:pPr>
      <w:r>
        <w:rPr>
          <w:rFonts w:ascii="Courier New" w:cs="Courier New" w:eastAsia="Courier New" w:hAnsi="Courier New"/>
          <w:color w:val="CC00CC"/>
          <w:sz w:val="18"/>
          <w:szCs w:val="18"/>
        </w:rPr>
        <w:t xml:space="preserve">mkdir -p ~/lora-training/dataset</w:t>
      </w:r>
    </w:p>
    <w:p>
      <w:pPr>
        <w:pBdr>
          <w:left w:val="single" w:color="FF00FF" w:sz="8" w:space="6"/>
        </w:pBdr>
        <w:spacing w:before="50" w:after="50"/>
        <w:ind w:left="560"/>
      </w:pPr>
      <w:r>
        <w:rPr>
          <w:rFonts w:ascii="Courier New" w:cs="Courier New" w:eastAsia="Courier New" w:hAnsi="Courier New"/>
          <w:color w:val="CC00CC"/>
          <w:sz w:val="18"/>
          <w:szCs w:val="18"/>
        </w:rPr>
        <w:t xml:space="preserve"># وێنەکان بێخە ئێرەوە / Put images here:</w:t>
      </w:r>
    </w:p>
    <w:p>
      <w:pPr>
        <w:pBdr>
          <w:left w:val="single" w:color="FF00FF" w:sz="8" w:space="6"/>
        </w:pBdr>
        <w:spacing w:before="50" w:after="50"/>
        <w:ind w:left="560"/>
      </w:pPr>
      <w:r>
        <w:rPr>
          <w:rFonts w:ascii="Courier New" w:cs="Courier New" w:eastAsia="Courier New" w:hAnsi="Courier New"/>
          <w:color w:val="CC00CC"/>
          <w:sz w:val="18"/>
          <w:szCs w:val="18"/>
        </w:rPr>
        <w:t xml:space="preserve">~/lora-training/dataset/</w:t>
      </w:r>
    </w:p>
    <w:p>
      <w:pPr>
        <w:pBdr>
          <w:left w:val="single" w:color="FF00FF" w:sz="8" w:space="6"/>
        </w:pBdr>
        <w:spacing w:before="50" w:after="50"/>
        <w:ind w:left="560"/>
      </w:pPr>
      <w:r>
        <w:rPr>
          <w:rFonts w:ascii="Courier New" w:cs="Courier New" w:eastAsia="Courier New" w:hAnsi="Courier New"/>
          <w:color w:val="CC00CC"/>
          <w:sz w:val="18"/>
          <w:szCs w:val="18"/>
        </w:rPr>
        <w:t xml:space="preserve">  vankush_goddess_01.png</w:t>
      </w:r>
    </w:p>
    <w:p>
      <w:pPr>
        <w:pBdr>
          <w:left w:val="single" w:color="FF00FF" w:sz="8" w:space="6"/>
        </w:pBdr>
        <w:spacing w:before="50" w:after="50"/>
        <w:ind w:left="560"/>
      </w:pPr>
      <w:r>
        <w:rPr>
          <w:rFonts w:ascii="Courier New" w:cs="Courier New" w:eastAsia="Courier New" w:hAnsi="Courier New"/>
          <w:color w:val="CC00CC"/>
          <w:sz w:val="18"/>
          <w:szCs w:val="18"/>
        </w:rPr>
        <w:t xml:space="preserve">  vankush_goddess_02.png</w:t>
      </w:r>
    </w:p>
    <w:p>
      <w:pPr>
        <w:pBdr>
          <w:left w:val="single" w:color="FF00FF" w:sz="8" w:space="6"/>
        </w:pBdr>
        <w:spacing w:before="50" w:after="50"/>
        <w:ind w:left="560"/>
      </w:pPr>
      <w:r>
        <w:rPr>
          <w:rFonts w:ascii="Courier New" w:cs="Courier New" w:eastAsia="Courier New" w:hAnsi="Courier New"/>
          <w:color w:val="CC00CC"/>
          <w:sz w:val="18"/>
          <w:szCs w:val="18"/>
        </w:rPr>
        <w:t xml:space="preserve">  ...</w:t>
      </w:r>
    </w:p>
    <w:p>
      <w:pPr>
        <w:spacing w:before="80"/>
      </w:pPr>
      <w:r>
        <w:t xml:space="preserve"/>
      </w:r>
    </w:p>
    <w:p>
      <w:pPr>
        <w:spacing w:before="100" w:after="60"/>
        <w:ind w:left="200"/>
      </w:pPr>
      <w:r>
        <w:rPr>
          <w:rFonts w:ascii="Arial" w:cs="Arial" w:eastAsia="Arial" w:hAnsi="Arial"/>
          <w:b/>
          <w:bCs/>
          <w:color w:val="6B2FA0"/>
          <w:sz w:val="22"/>
          <w:szCs w:val="22"/>
        </w:rPr>
        <w:t xml:space="preserve">[3]  </w:t>
      </w:r>
      <w:r>
        <w:rPr>
          <w:rFonts w:ascii="Arial" w:cs="Arial" w:eastAsia="Arial" w:hAnsi="Arial"/>
          <w:b/>
          <w:bCs/>
          <w:sz w:val="22"/>
          <w:szCs w:val="22"/>
        </w:rPr>
        <w:t xml:space="preserve">ناوی فۆڵدەر بگۆڕە بۆ فۆرماتی پێویست  —  </w:t>
      </w:r>
      <w:r>
        <w:rPr>
          <w:rFonts w:ascii="Arial" w:cs="Arial" w:eastAsia="Arial" w:hAnsi="Arial"/>
          <w:i/>
          <w:iCs/>
          <w:color w:val="444444"/>
          <w:sz w:val="22"/>
          <w:szCs w:val="22"/>
        </w:rPr>
        <w:t xml:space="preserve">Rename folder to required format</w:t>
      </w:r>
    </w:p>
    <w:p>
      <w:pPr>
        <w:pBdr>
          <w:left w:val="single" w:color="FF00FF" w:sz="8" w:space="6"/>
        </w:pBdr>
        <w:spacing w:before="50" w:after="50"/>
        <w:ind w:left="560"/>
      </w:pPr>
      <w:r>
        <w:rPr>
          <w:rFonts w:ascii="Courier New" w:cs="Courier New" w:eastAsia="Courier New" w:hAnsi="Courier New"/>
          <w:color w:val="CC00CC"/>
          <w:sz w:val="18"/>
          <w:szCs w:val="18"/>
        </w:rPr>
        <w:t xml:space="preserve"># فۆرمات: [ژمارەی دووبارەبوونەوە]_[ناوی تریگەرێرد]</w:t>
      </w:r>
    </w:p>
    <w:p>
      <w:pPr>
        <w:pBdr>
          <w:left w:val="single" w:color="FF00FF" w:sz="8" w:space="6"/>
        </w:pBdr>
        <w:spacing w:before="50" w:after="50"/>
        <w:ind w:left="560"/>
      </w:pPr>
      <w:r>
        <w:rPr>
          <w:rFonts w:ascii="Courier New" w:cs="Courier New" w:eastAsia="Courier New" w:hAnsi="Courier New"/>
          <w:color w:val="CC00CC"/>
          <w:sz w:val="18"/>
          <w:szCs w:val="18"/>
        </w:rPr>
        <w:t xml:space="preserve"># Format: [repeat_count]_[trigger_word]</w:t>
      </w:r>
    </w:p>
    <w:p>
      <w:pPr>
        <w:pBdr>
          <w:left w:val="single" w:color="FF00FF" w:sz="8" w:space="6"/>
        </w:pBdr>
        <w:spacing w:before="50" w:after="50"/>
        <w:ind w:left="560"/>
      </w:pPr>
      <w:r>
        <w:rPr>
          <w:rFonts w:ascii="Courier New" w:cs="Courier New" w:eastAsia="Courier New" w:hAnsi="Courier New"/>
          <w:color w:val="CC00CC"/>
          <w:sz w:val="18"/>
          <w:szCs w:val="18"/>
        </w:rPr>
        <w:t xml:space="preserve">mv ~/lora-training/dataset ~/lora-training/20_vankush_goddess</w:t>
      </w:r>
    </w:p>
    <w:p>
      <w:pPr>
        <w:pBdr>
          <w:left w:val="single" w:color="FF00FF" w:sz="8" w:space="6"/>
        </w:pBdr>
        <w:spacing w:before="50" w:after="50"/>
        <w:ind w:left="560"/>
      </w:pPr>
      <w:r>
        <w:rPr>
          <w:rFonts w:ascii="Courier New" w:cs="Courier New" w:eastAsia="Courier New" w:hAnsi="Courier New"/>
          <w:color w:val="CC00CC"/>
          <w:sz w:val="18"/>
          <w:szCs w:val="18"/>
        </w:rPr>
        <w:t xml:space="preserve"># ئەمە دەڵێت: هەر وێنەیەک ٢٠ جار لە ڕادەبەییدا بەکاردێت</w:t>
      </w:r>
    </w:p>
    <w:p>
      <w:pPr>
        <w:pBdr>
          <w:left w:val="single" w:color="9B59B6" w:sz="6" w:space="6"/>
        </w:pBdr>
        <w:spacing w:before="100" w:after="100"/>
        <w:ind w:left="400"/>
      </w:pPr>
      <w:r>
        <w:rPr>
          <w:rFonts w:ascii="Arial" w:cs="Arial" w:eastAsia="Arial" w:hAnsi="Arial"/>
          <w:i/>
          <w:iCs/>
          <w:color w:val="555555"/>
          <w:sz w:val="20"/>
          <w:szCs w:val="20"/>
        </w:rPr>
        <w:t xml:space="preserve">The repeat count × number of images × epochs = total training steps. 20 images × 20 repeats × 20 epochs = 8,000 steps. For SD1.5 portraits, 1,500–3,000 steps is usually enough. Adjust repeats accordingly.</w:t>
      </w:r>
    </w:p>
    <w:p>
      <w:pPr>
        <w:spacing w:before="200"/>
      </w:pPr>
      <w:r>
        <w:t xml:space="preserve"/>
      </w:r>
    </w:p>
    <w:p>
      <w:pPr>
        <w:spacing w:before="280" w:after="100"/>
        <w:jc w:val="right"/>
      </w:pPr>
      <w:r>
        <w:rPr>
          <w:rFonts w:ascii="Arial" w:cs="Arial" w:eastAsia="Arial" w:hAnsi="Arial"/>
          <w:b/>
          <w:bCs/>
          <w:color w:val="4A0080"/>
          <w:sz w:val="26"/>
          <w:szCs w:val="26"/>
        </w:rPr>
        <w:t xml:space="preserve">١٣.٣  ComfyUI Manager دامەزرێنە و custom node ی LoRA ئامادەبکە</w:t>
      </w:r>
    </w:p>
    <w:p>
      <w:pPr>
        <w:spacing w:before="160" w:after="160"/>
      </w:pPr>
      <w:r>
        <w:rPr>
          <w:rFonts w:ascii="Arial" w:cs="Arial" w:eastAsia="Arial" w:hAnsi="Arial"/>
          <w:b/>
          <w:bCs/>
          <w:color w:val="6B2FA0"/>
          <w:sz w:val="24"/>
          <w:szCs w:val="24"/>
        </w:rPr>
        <w:t xml:space="preserve">13.3  Install LoRA Training Custom Node in ComfyUI</w:t>
      </w:r>
    </w:p>
    <w:p>
      <w:pPr>
        <w:spacing w:before="100" w:after="60"/>
        <w:ind w:left="200"/>
      </w:pPr>
      <w:r>
        <w:rPr>
          <w:rFonts w:ascii="Arial" w:cs="Arial" w:eastAsia="Arial" w:hAnsi="Arial"/>
          <w:b/>
          <w:bCs/>
          <w:color w:val="6B2FA0"/>
          <w:sz w:val="22"/>
          <w:szCs w:val="22"/>
        </w:rPr>
        <w:t xml:space="preserve">[1]  </w:t>
      </w:r>
      <w:r>
        <w:rPr>
          <w:rFonts w:ascii="Arial" w:cs="Arial" w:eastAsia="Arial" w:hAnsi="Arial"/>
          <w:b/>
          <w:bCs/>
          <w:sz w:val="22"/>
          <w:szCs w:val="22"/>
        </w:rPr>
        <w:t xml:space="preserve">ComfyUI Manager بکراوەبکە  —  </w:t>
      </w:r>
      <w:r>
        <w:rPr>
          <w:rFonts w:ascii="Arial" w:cs="Arial" w:eastAsia="Arial" w:hAnsi="Arial"/>
          <w:i/>
          <w:iCs/>
          <w:color w:val="444444"/>
          <w:sz w:val="22"/>
          <w:szCs w:val="22"/>
        </w:rPr>
        <w:t xml:space="preserve">Open ComfyUI Manager</w:t>
      </w:r>
    </w:p>
    <w:p>
      <w:pPr>
        <w:pBdr>
          <w:left w:val="single" w:color="FF00FF" w:sz="8" w:space="6"/>
        </w:pBdr>
        <w:spacing w:before="50" w:after="50"/>
        <w:ind w:left="560"/>
      </w:pPr>
      <w:r>
        <w:rPr>
          <w:rFonts w:ascii="Courier New" w:cs="Courier New" w:eastAsia="Courier New" w:hAnsi="Courier New"/>
          <w:color w:val="CC00CC"/>
          <w:sz w:val="18"/>
          <w:szCs w:val="18"/>
        </w:rPr>
        <w:t xml:space="preserve"># لە ComfyUI UI-دا: Manager button → Install Custom Nodes</w:t>
      </w:r>
    </w:p>
    <w:p>
      <w:pPr>
        <w:pBdr>
          <w:left w:val="single" w:color="FF00FF" w:sz="8" w:space="6"/>
        </w:pBdr>
        <w:spacing w:before="50" w:after="50"/>
        <w:ind w:left="560"/>
      </w:pPr>
      <w:r>
        <w:rPr>
          <w:rFonts w:ascii="Courier New" w:cs="Courier New" w:eastAsia="Courier New" w:hAnsi="Courier New"/>
          <w:color w:val="CC00CC"/>
          <w:sz w:val="18"/>
          <w:szCs w:val="18"/>
        </w:rPr>
        <w:t xml:space="preserve"># بگەڕێ بۆ: 'Lora Training in Comfy'</w:t>
      </w:r>
    </w:p>
    <w:p>
      <w:pPr>
        <w:pBdr>
          <w:left w:val="single" w:color="FF00FF" w:sz="8" w:space="6"/>
        </w:pBdr>
        <w:spacing w:before="50" w:after="50"/>
        <w:ind w:left="560"/>
      </w:pPr>
      <w:r>
        <w:rPr>
          <w:rFonts w:ascii="Courier New" w:cs="Courier New" w:eastAsia="Courier New" w:hAnsi="Courier New"/>
          <w:color w:val="CC00CC"/>
          <w:sz w:val="18"/>
          <w:szCs w:val="18"/>
        </w:rPr>
        <w:t xml:space="preserve"># Install بکە و Restart بدە</w:t>
      </w:r>
    </w:p>
    <w:p>
      <w:pPr>
        <w:spacing w:before="80"/>
      </w:pPr>
      <w:r>
        <w:t xml:space="preserve"/>
      </w:r>
    </w:p>
    <w:p>
      <w:pPr>
        <w:spacing w:before="100" w:after="60"/>
        <w:ind w:left="200"/>
      </w:pPr>
      <w:r>
        <w:rPr>
          <w:rFonts w:ascii="Arial" w:cs="Arial" w:eastAsia="Arial" w:hAnsi="Arial"/>
          <w:b/>
          <w:bCs/>
          <w:color w:val="6B2FA0"/>
          <w:sz w:val="22"/>
          <w:szCs w:val="22"/>
        </w:rPr>
        <w:t xml:space="preserve">[2]  </w:t>
      </w:r>
      <w:r>
        <w:rPr>
          <w:rFonts w:ascii="Arial" w:cs="Arial" w:eastAsia="Arial" w:hAnsi="Arial"/>
          <w:b/>
          <w:bCs/>
          <w:sz w:val="22"/>
          <w:szCs w:val="22"/>
        </w:rPr>
        <w:t xml:space="preserve">یان دستی نصب بکە  —  </w:t>
      </w:r>
      <w:r>
        <w:rPr>
          <w:rFonts w:ascii="Arial" w:cs="Arial" w:eastAsia="Arial" w:hAnsi="Arial"/>
          <w:i/>
          <w:iCs/>
          <w:color w:val="444444"/>
          <w:sz w:val="22"/>
          <w:szCs w:val="22"/>
        </w:rPr>
        <w:t xml:space="preserve">Or install manually</w:t>
      </w:r>
    </w:p>
    <w:p>
      <w:pPr>
        <w:pBdr>
          <w:left w:val="single" w:color="FF00FF" w:sz="8" w:space="6"/>
        </w:pBdr>
        <w:spacing w:before="50" w:after="50"/>
        <w:ind w:left="560"/>
      </w:pPr>
      <w:r>
        <w:rPr>
          <w:rFonts w:ascii="Courier New" w:cs="Courier New" w:eastAsia="Courier New" w:hAnsi="Courier New"/>
          <w:color w:val="CC00CC"/>
          <w:sz w:val="18"/>
          <w:szCs w:val="18"/>
        </w:rPr>
        <w:t xml:space="preserve">cd ComfyUI/custom_nodes</w:t>
      </w:r>
    </w:p>
    <w:p>
      <w:pPr>
        <w:pBdr>
          <w:left w:val="single" w:color="FF00FF" w:sz="8" w:space="6"/>
        </w:pBdr>
        <w:spacing w:before="50" w:after="50"/>
        <w:ind w:left="560"/>
      </w:pPr>
      <w:r>
        <w:rPr>
          <w:rFonts w:ascii="Courier New" w:cs="Courier New" w:eastAsia="Courier New" w:hAnsi="Courier New"/>
          <w:color w:val="CC00CC"/>
          <w:sz w:val="18"/>
          <w:szCs w:val="18"/>
        </w:rPr>
        <w:t xml:space="preserve">git clone https://github.com/LarryJane491/Lora-Training-in-Comfy.git</w:t>
      </w:r>
    </w:p>
    <w:p>
      <w:pPr>
        <w:pBdr>
          <w:left w:val="single" w:color="FF00FF" w:sz="8" w:space="6"/>
        </w:pBdr>
        <w:spacing w:before="50" w:after="50"/>
        <w:ind w:left="560"/>
      </w:pPr>
      <w:r>
        <w:rPr>
          <w:rFonts w:ascii="Courier New" w:cs="Courier New" w:eastAsia="Courier New" w:hAnsi="Courier New"/>
          <w:color w:val="CC00CC"/>
          <w:sz w:val="18"/>
          <w:szCs w:val="18"/>
        </w:rPr>
        <w:t xml:space="preserve">cd Lora-Training-in-Comfy</w:t>
      </w:r>
    </w:p>
    <w:p>
      <w:pPr>
        <w:pBdr>
          <w:left w:val="single" w:color="FF00FF" w:sz="8" w:space="6"/>
        </w:pBdr>
        <w:spacing w:before="50" w:after="50"/>
        <w:ind w:left="560"/>
      </w:pPr>
      <w:r>
        <w:rPr>
          <w:rFonts w:ascii="Courier New" w:cs="Courier New" w:eastAsia="Courier New" w:hAnsi="Courier New"/>
          <w:color w:val="CC00CC"/>
          <w:sz w:val="18"/>
          <w:szCs w:val="18"/>
        </w:rPr>
        <w:t xml:space="preserve"># لەسەر Windows:</w:t>
      </w:r>
    </w:p>
    <w:p>
      <w:pPr>
        <w:pBdr>
          <w:left w:val="single" w:color="FF00FF" w:sz="8" w:space="6"/>
        </w:pBdr>
        <w:spacing w:before="50" w:after="50"/>
        <w:ind w:left="560"/>
      </w:pPr>
      <w:r>
        <w:rPr>
          <w:rFonts w:ascii="Courier New" w:cs="Courier New" w:eastAsia="Courier New" w:hAnsi="Courier New"/>
          <w:color w:val="CC00CC"/>
          <w:sz w:val="18"/>
          <w:szCs w:val="18"/>
        </w:rPr>
        <w:t xml:space="preserve">pip install -r requirements_win.txt</w:t>
      </w:r>
    </w:p>
    <w:p>
      <w:pPr>
        <w:pBdr>
          <w:left w:val="single" w:color="FF00FF" w:sz="8" w:space="6"/>
        </w:pBdr>
        <w:spacing w:before="50" w:after="50"/>
        <w:ind w:left="560"/>
      </w:pPr>
      <w:r>
        <w:rPr>
          <w:rFonts w:ascii="Courier New" w:cs="Courier New" w:eastAsia="Courier New" w:hAnsi="Courier New"/>
          <w:color w:val="CC00CC"/>
          <w:sz w:val="18"/>
          <w:szCs w:val="18"/>
        </w:rPr>
        <w:t xml:space="preserve"># لەسەر Linux:</w:t>
      </w:r>
    </w:p>
    <w:p>
      <w:pPr>
        <w:pBdr>
          <w:left w:val="single" w:color="FF00FF" w:sz="8" w:space="6"/>
        </w:pBdr>
        <w:spacing w:before="50" w:after="50"/>
        <w:ind w:left="560"/>
      </w:pPr>
      <w:r>
        <w:rPr>
          <w:rFonts w:ascii="Courier New" w:cs="Courier New" w:eastAsia="Courier New" w:hAnsi="Courier New"/>
          <w:color w:val="CC00CC"/>
          <w:sz w:val="18"/>
          <w:szCs w:val="18"/>
        </w:rPr>
        <w:t xml:space="preserve">pip install -r requirements.txt</w:t>
      </w:r>
    </w:p>
    <w:p>
      <w:pPr>
        <w:pBdr>
          <w:left w:val="single" w:color="FF00FF" w:sz="8" w:space="6"/>
        </w:pBdr>
        <w:spacing w:before="50" w:after="50"/>
        <w:ind w:left="560"/>
      </w:pPr>
      <w:r>
        <w:rPr>
          <w:rFonts w:ascii="Courier New" w:cs="Courier New" w:eastAsia="Courier New" w:hAnsi="Courier New"/>
          <w:color w:val="CC00CC"/>
          <w:sz w:val="18"/>
          <w:szCs w:val="18"/>
        </w:rPr>
        <w:t xml:space="preserve"># ComfyUI دووبارە دەستبکەوێنە / Restart ComfyUI</w:t>
      </w:r>
    </w:p>
    <w:p>
      <w:pPr>
        <w:spacing w:before="200"/>
      </w:pPr>
      <w:r>
        <w:t xml:space="preserve"/>
      </w:r>
    </w:p>
    <w:p>
      <w:pPr>
        <w:spacing w:before="280" w:after="100"/>
        <w:jc w:val="right"/>
      </w:pPr>
      <w:r>
        <w:rPr>
          <w:rFonts w:ascii="Arial" w:cs="Arial" w:eastAsia="Arial" w:hAnsi="Arial"/>
          <w:b/>
          <w:bCs/>
          <w:color w:val="4A0080"/>
          <w:sz w:val="26"/>
          <w:szCs w:val="26"/>
        </w:rPr>
        <w:t xml:space="preserve">١٣.٤  وێنەکان کاپشن بدە — گامی ٢</w:t>
      </w:r>
    </w:p>
    <w:p>
      <w:pPr>
        <w:spacing w:before="160" w:after="160"/>
      </w:pPr>
      <w:r>
        <w:rPr>
          <w:rFonts w:ascii="Arial" w:cs="Arial" w:eastAsia="Arial" w:hAnsi="Arial"/>
          <w:b/>
          <w:bCs/>
          <w:color w:val="6B2FA0"/>
          <w:sz w:val="24"/>
          <w:szCs w:val="24"/>
        </w:rPr>
        <w:t xml:space="preserve">13.4  Caption Your Images — Step 2 (Critical)</w:t>
      </w:r>
    </w:p>
    <w:p>
      <w:pPr>
        <w:spacing w:before="80" w:after="80"/>
      </w:pPr>
      <w:r>
        <w:rPr>
          <w:rFonts w:ascii="Arial" w:cs="Arial" w:eastAsia="Arial" w:hAnsi="Arial"/>
          <w:sz w:val="22"/>
          <w:szCs w:val="22"/>
        </w:rPr>
        <w:t xml:space="preserve">Each training image needs a text caption (.txt file with same name) describing what's in it. The LoRA learns the connection between your trigger word and the visual content. Without captions, training fails or produces garbage.</w:t>
      </w:r>
    </w:p>
    <w:p>
      <w:pPr>
        <w:spacing w:before="80"/>
      </w:pPr>
      <w:r>
        <w:t xml:space="preserve"/>
      </w:r>
    </w:p>
    <w:p>
      <w:pPr>
        <w:spacing w:before="100" w:after="60"/>
        <w:ind w:left="200"/>
      </w:pPr>
      <w:r>
        <w:rPr>
          <w:rFonts w:ascii="Arial" w:cs="Arial" w:eastAsia="Arial" w:hAnsi="Arial"/>
          <w:b/>
          <w:bCs/>
          <w:color w:val="6B2FA0"/>
          <w:sz w:val="22"/>
          <w:szCs w:val="22"/>
        </w:rPr>
        <w:t xml:space="preserve">[1]  </w:t>
      </w:r>
      <w:r>
        <w:rPr>
          <w:rFonts w:ascii="Arial" w:cs="Arial" w:eastAsia="Arial" w:hAnsi="Arial"/>
          <w:b/>
          <w:bCs/>
          <w:sz w:val="22"/>
          <w:szCs w:val="22"/>
        </w:rPr>
        <w:t xml:space="preserve">WD14 Tagger نصب بکە  —  </w:t>
      </w:r>
      <w:r>
        <w:rPr>
          <w:rFonts w:ascii="Arial" w:cs="Arial" w:eastAsia="Arial" w:hAnsi="Arial"/>
          <w:i/>
          <w:iCs/>
          <w:color w:val="444444"/>
          <w:sz w:val="22"/>
          <w:szCs w:val="22"/>
        </w:rPr>
        <w:t xml:space="preserve">Install WD14 auto-captioner via ComfyUI Manager</w:t>
      </w:r>
    </w:p>
    <w:p>
      <w:pPr>
        <w:pBdr>
          <w:left w:val="single" w:color="FF00FF" w:sz="8" w:space="6"/>
        </w:pBdr>
        <w:spacing w:before="50" w:after="50"/>
        <w:ind w:left="560"/>
      </w:pPr>
      <w:r>
        <w:rPr>
          <w:rFonts w:ascii="Courier New" w:cs="Courier New" w:eastAsia="Courier New" w:hAnsi="Courier New"/>
          <w:color w:val="CC00CC"/>
          <w:sz w:val="18"/>
          <w:szCs w:val="18"/>
        </w:rPr>
        <w:t xml:space="preserve"># Manager → Install Custom Nodes → 'WD14 Tagger' یان 'ComfyUI-WD14-Tagger'</w:t>
      </w:r>
    </w:p>
    <w:p>
      <w:pPr>
        <w:spacing w:before="80"/>
      </w:pPr>
      <w:r>
        <w:t xml:space="preserve"/>
      </w:r>
    </w:p>
    <w:p>
      <w:pPr>
        <w:spacing w:before="100" w:after="60"/>
        <w:ind w:left="200"/>
      </w:pPr>
      <w:r>
        <w:rPr>
          <w:rFonts w:ascii="Arial" w:cs="Arial" w:eastAsia="Arial" w:hAnsi="Arial"/>
          <w:b/>
          <w:bCs/>
          <w:color w:val="6B2FA0"/>
          <w:sz w:val="22"/>
          <w:szCs w:val="22"/>
        </w:rPr>
        <w:t xml:space="preserve">[2]  </w:t>
      </w:r>
      <w:r>
        <w:rPr>
          <w:rFonts w:ascii="Arial" w:cs="Arial" w:eastAsia="Arial" w:hAnsi="Arial"/>
          <w:b/>
          <w:bCs/>
          <w:sz w:val="22"/>
          <w:szCs w:val="22"/>
        </w:rPr>
        <w:t xml:space="preserve">وێنەکان ئاتۆماتیکی کاپشن بدە  —  </w:t>
      </w:r>
      <w:r>
        <w:rPr>
          <w:rFonts w:ascii="Arial" w:cs="Arial" w:eastAsia="Arial" w:hAnsi="Arial"/>
          <w:i/>
          <w:iCs/>
          <w:color w:val="444444"/>
          <w:sz w:val="22"/>
          <w:szCs w:val="22"/>
        </w:rPr>
        <w:t xml:space="preserve">Auto-caption all images</w:t>
      </w:r>
    </w:p>
    <w:p>
      <w:pPr>
        <w:spacing w:before="80" w:after="80"/>
      </w:pPr>
      <w:r>
        <w:rPr>
          <w:rFonts w:ascii="Arial" w:cs="Arial" w:eastAsia="Arial" w:hAnsi="Arial"/>
          <w:sz w:val="22"/>
          <w:szCs w:val="22"/>
        </w:rPr>
        <w:t xml:space="preserve">In ComfyUI, load the WD14 captioning workflow. Point it at your training folder. It will generate one .txt file per image. Then MANUALLY review and add your trigger word to each caption:</w:t>
      </w:r>
    </w:p>
    <w:p>
      <w:pPr>
        <w:pBdr>
          <w:left w:val="single" w:color="FF00FF" w:sz="8" w:space="6"/>
        </w:pBdr>
        <w:spacing w:before="50" w:after="50"/>
        <w:ind w:left="560"/>
      </w:pPr>
      <w:r>
        <w:rPr>
          <w:rFonts w:ascii="Courier New" w:cs="Courier New" w:eastAsia="Courier New" w:hAnsi="Courier New"/>
          <w:color w:val="CC00CC"/>
          <w:sz w:val="18"/>
          <w:szCs w:val="18"/>
        </w:rPr>
        <w:t xml:space="preserve"># نموونەی کاپشنی ئۆتۆماتیکی / Auto-generated caption example:</w:t>
      </w:r>
    </w:p>
    <w:p>
      <w:pPr>
        <w:pBdr>
          <w:left w:val="single" w:color="FF00FF" w:sz="8" w:space="6"/>
        </w:pBdr>
        <w:spacing w:before="50" w:after="50"/>
        <w:ind w:left="560"/>
      </w:pPr>
      <w:r>
        <w:rPr>
          <w:rFonts w:ascii="Courier New" w:cs="Courier New" w:eastAsia="Courier New" w:hAnsi="Courier New"/>
          <w:color w:val="CC00CC"/>
          <w:sz w:val="18"/>
          <w:szCs w:val="18"/>
        </w:rPr>
        <w:t xml:space="preserve">1girl, horns, wings, fantasy, neon lighting, vaporwave</w:t>
      </w:r>
    </w:p>
    <w:p>
      <w:pPr>
        <w:pBdr>
          <w:left w:val="single" w:color="FF00FF" w:sz="8" w:space="6"/>
        </w:pBdr>
        <w:spacing w:before="50" w:after="50"/>
        <w:ind w:left="560"/>
      </w:pPr>
      <w:r>
        <w:rPr>
          <w:rFonts w:ascii="Courier New" w:cs="Courier New" w:eastAsia="Courier New" w:hAnsi="Courier New"/>
          <w:color w:val="CC00CC"/>
          <w:sz w:val="18"/>
          <w:szCs w:val="18"/>
        </w:rPr>
        <w:t xml:space="preserve"/>
      </w:r>
    </w:p>
    <w:p>
      <w:pPr>
        <w:pBdr>
          <w:left w:val="single" w:color="FF00FF" w:sz="8" w:space="6"/>
        </w:pBdr>
        <w:spacing w:before="50" w:after="50"/>
        <w:ind w:left="560"/>
      </w:pPr>
      <w:r>
        <w:rPr>
          <w:rFonts w:ascii="Courier New" w:cs="Courier New" w:eastAsia="Courier New" w:hAnsi="Courier New"/>
          <w:color w:val="CC00CC"/>
          <w:sz w:val="18"/>
          <w:szCs w:val="18"/>
        </w:rPr>
        <w:t xml:space="preserve"># دواتر triggerword زیاد بکە / Add your trigger word:</w:t>
      </w:r>
    </w:p>
    <w:p>
      <w:pPr>
        <w:pBdr>
          <w:left w:val="single" w:color="FF00FF" w:sz="8" w:space="6"/>
        </w:pBdr>
        <w:spacing w:before="50" w:after="50"/>
        <w:ind w:left="560"/>
      </w:pPr>
      <w:r>
        <w:rPr>
          <w:rFonts w:ascii="Courier New" w:cs="Courier New" w:eastAsia="Courier New" w:hAnsi="Courier New"/>
          <w:color w:val="CC00CC"/>
          <w:sz w:val="18"/>
          <w:szCs w:val="18"/>
        </w:rPr>
        <w:t xml:space="preserve">vankush_goddess, 1girl, antlers, wings, fantasy, neon lighting, vaporwave</w:t>
      </w:r>
    </w:p>
    <w:p>
      <w:pPr>
        <w:spacing w:before="200"/>
      </w:pPr>
      <w:r>
        <w:t xml:space="preserve"/>
      </w:r>
    </w:p>
    <w:p>
      <w:pPr>
        <w:spacing w:before="280" w:after="100"/>
        <w:jc w:val="right"/>
      </w:pPr>
      <w:r>
        <w:rPr>
          <w:rFonts w:ascii="Arial" w:cs="Arial" w:eastAsia="Arial" w:hAnsi="Arial"/>
          <w:b/>
          <w:bCs/>
          <w:color w:val="4A0080"/>
          <w:sz w:val="26"/>
          <w:szCs w:val="26"/>
        </w:rPr>
        <w:t xml:space="preserve">١٣.٥  LoRA ڕادەبەی — گامی ٣</w:t>
      </w:r>
    </w:p>
    <w:p>
      <w:pPr>
        <w:spacing w:before="160" w:after="160"/>
      </w:pPr>
      <w:r>
        <w:rPr>
          <w:rFonts w:ascii="Arial" w:cs="Arial" w:eastAsia="Arial" w:hAnsi="Arial"/>
          <w:b/>
          <w:bCs/>
          <w:color w:val="6B2FA0"/>
          <w:sz w:val="24"/>
          <w:szCs w:val="24"/>
        </w:rPr>
        <w:t xml:space="preserve">13.5  Train the LoRA — Step 3</w:t>
      </w:r>
    </w:p>
    <w:p>
      <w:pPr>
        <w:spacing w:before="100" w:after="60"/>
        <w:ind w:left="200"/>
      </w:pPr>
      <w:r>
        <w:rPr>
          <w:rFonts w:ascii="Arial" w:cs="Arial" w:eastAsia="Arial" w:hAnsi="Arial"/>
          <w:b/>
          <w:bCs/>
          <w:color w:val="6B2FA0"/>
          <w:sz w:val="22"/>
          <w:szCs w:val="22"/>
        </w:rPr>
        <w:t xml:space="preserve">[1]  </w:t>
      </w:r>
      <w:r>
        <w:rPr>
          <w:rFonts w:ascii="Arial" w:cs="Arial" w:eastAsia="Arial" w:hAnsi="Arial"/>
          <w:b/>
          <w:bCs/>
          <w:sz w:val="22"/>
          <w:szCs w:val="22"/>
        </w:rPr>
        <w:t xml:space="preserve">نۆدی LoRA Training کراوەبکە  —  </w:t>
      </w:r>
      <w:r>
        <w:rPr>
          <w:rFonts w:ascii="Arial" w:cs="Arial" w:eastAsia="Arial" w:hAnsi="Arial"/>
          <w:i/>
          <w:iCs/>
          <w:color w:val="444444"/>
          <w:sz w:val="22"/>
          <w:szCs w:val="22"/>
        </w:rPr>
        <w:t xml:space="preserve">Open LoRA Training node in ComfyUI</w:t>
      </w:r>
    </w:p>
    <w:p>
      <w:pPr>
        <w:spacing w:before="80" w:after="80"/>
      </w:pPr>
      <w:r>
        <w:rPr>
          <w:rFonts w:ascii="Arial" w:cs="Arial" w:eastAsia="Arial" w:hAnsi="Arial"/>
          <w:sz w:val="22"/>
          <w:szCs w:val="22"/>
        </w:rPr>
        <w:t xml:space="preserve">In ComfyUI, double-click the canvas → search 'LoRA Training' → the Lora-Training-in-Comfy node appears. Connect it to a CheckpointLoader. Fill these critical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4560"/>
      </w:tblGrid>
      <w:tr>
        <w:trPr>
          <w:tblHeader/>
        </w:trPr>
        <w:tc>
          <w:tcPr>
            <w:tcW w:type="dxa" w:w="2200"/>
            <w:tcBorders>
              <w:top w:val="single" w:color="6B2FA0" w:sz="2"/>
              <w:left w:val="single" w:color="6B2FA0" w:sz="2"/>
              <w:bottom w:val="single" w:color="6B2FA0" w:sz="2"/>
              <w:right w:val="single" w:color="6B2FA0" w:sz="2"/>
            </w:tcBorders>
            <w:tcMar>
              <w:top w:type="dxa" w:w="80"/>
              <w:left w:type="dxa" w:w="120"/>
              <w:bottom w:type="dxa" w:w="80"/>
              <w:right w:type="dxa" w:w="120"/>
            </w:tcMar>
          </w:tcPr>
          <w:p>
            <w:r>
              <w:rPr>
                <w:rFonts w:ascii="Arial" w:cs="Arial" w:eastAsia="Arial" w:hAnsi="Arial"/>
                <w:b/>
                <w:bCs/>
                <w:color w:val="FFFFFF"/>
                <w:sz w:val="20"/>
                <w:szCs w:val="20"/>
              </w:rPr>
              <w:t xml:space="preserve">خانە / Field</w:t>
            </w:r>
          </w:p>
        </w:tc>
        <w:tc>
          <w:tcPr>
            <w:tcW w:type="dxa" w:w="2600"/>
            <w:tcBorders>
              <w:top w:val="single" w:color="6B2FA0" w:sz="2"/>
              <w:left w:val="single" w:color="6B2FA0" w:sz="2"/>
              <w:bottom w:val="single" w:color="6B2FA0" w:sz="2"/>
              <w:right w:val="single" w:color="6B2FA0" w:sz="2"/>
            </w:tcBorders>
            <w:tcMar>
              <w:top w:type="dxa" w:w="80"/>
              <w:left w:type="dxa" w:w="120"/>
              <w:bottom w:type="dxa" w:w="80"/>
              <w:right w:type="dxa" w:w="120"/>
            </w:tcMar>
          </w:tcPr>
          <w:p>
            <w:r>
              <w:rPr>
                <w:rFonts w:ascii="Arial" w:cs="Arial" w:eastAsia="Arial" w:hAnsi="Arial"/>
                <w:b/>
                <w:bCs/>
                <w:color w:val="FFFFFF"/>
                <w:sz w:val="20"/>
                <w:szCs w:val="20"/>
              </w:rPr>
              <w:t xml:space="preserve">نرخی پێشنیارکراو / Recommended Value</w:t>
            </w:r>
          </w:p>
        </w:tc>
        <w:tc>
          <w:tcPr>
            <w:tcW w:type="dxa" w:w="4560"/>
            <w:tcBorders>
              <w:top w:val="single" w:color="6B2FA0" w:sz="2"/>
              <w:left w:val="single" w:color="6B2FA0" w:sz="2"/>
              <w:bottom w:val="single" w:color="6B2FA0" w:sz="2"/>
              <w:right w:val="single" w:color="6B2FA0" w:sz="2"/>
            </w:tcBorders>
            <w:tcMar>
              <w:top w:type="dxa" w:w="80"/>
              <w:left w:type="dxa" w:w="120"/>
              <w:bottom w:type="dxa" w:w="80"/>
              <w:right w:type="dxa" w:w="120"/>
            </w:tcMar>
          </w:tcPr>
          <w:p>
            <w:r>
              <w:rPr>
                <w:rFonts w:ascii="Arial" w:cs="Arial" w:eastAsia="Arial" w:hAnsi="Arial"/>
                <w:b/>
                <w:bCs/>
                <w:color w:val="FFFFFF"/>
                <w:sz w:val="20"/>
                <w:szCs w:val="20"/>
              </w:rPr>
              <w:t xml:space="preserve">تێبینی / Notes</w:t>
            </w:r>
          </w:p>
        </w:tc>
      </w:tr>
      <w:tr>
        <w:tc>
          <w:tcPr>
            <w:tcW w:type="dxa" w:w="22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sz w:val="19"/>
                <w:szCs w:val="19"/>
              </w:rPr>
              <w:t xml:space="preserve">data_path</w:t>
            </w:r>
          </w:p>
        </w:tc>
        <w:tc>
          <w:tcPr>
            <w:tcW w:type="dxa" w:w="26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sz w:val="19"/>
                <w:szCs w:val="19"/>
              </w:rPr>
              <w:t xml:space="preserve">~/lora-training/ (parent folder)</w:t>
            </w:r>
          </w:p>
        </w:tc>
        <w:tc>
          <w:tcPr>
            <w:tcW w:type="dxa" w:w="456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sz w:val="19"/>
                <w:szCs w:val="19"/>
              </w:rPr>
              <w:t xml:space="preserve">فۆڵدەری سەرەوەی فۆڵدەری وێنەکان / folder ABOVE images</w:t>
            </w:r>
          </w:p>
        </w:tc>
      </w:tr>
      <w:tr>
        <w:tc>
          <w:tcPr>
            <w:tcW w:type="dxa" w:w="22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sz w:val="19"/>
                <w:szCs w:val="19"/>
              </w:rPr>
              <w:t xml:space="preserve">output_name</w:t>
            </w:r>
          </w:p>
        </w:tc>
        <w:tc>
          <w:tcPr>
            <w:tcW w:type="dxa" w:w="26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sz w:val="19"/>
                <w:szCs w:val="19"/>
              </w:rPr>
              <w:t xml:space="preserve">vankush_goddess_v1</w:t>
            </w:r>
          </w:p>
        </w:tc>
        <w:tc>
          <w:tcPr>
            <w:tcW w:type="dxa" w:w="456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sz w:val="19"/>
                <w:szCs w:val="19"/>
              </w:rPr>
              <w:t xml:space="preserve">ناوی فایلی LoRA-ی بەردەستی</w:t>
            </w:r>
          </w:p>
        </w:tc>
      </w:tr>
      <w:tr>
        <w:tc>
          <w:tcPr>
            <w:tcW w:type="dxa" w:w="22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sz w:val="19"/>
                <w:szCs w:val="19"/>
              </w:rPr>
              <w:t xml:space="preserve">base_model</w:t>
            </w:r>
          </w:p>
        </w:tc>
        <w:tc>
          <w:tcPr>
            <w:tcW w:type="dxa" w:w="26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sz w:val="19"/>
                <w:szCs w:val="19"/>
              </w:rPr>
              <w:t xml:space="preserve">sd_xl_base_1.0.safetensors</w:t>
            </w:r>
          </w:p>
        </w:tc>
        <w:tc>
          <w:tcPr>
            <w:tcW w:type="dxa" w:w="456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sz w:val="19"/>
                <w:szCs w:val="19"/>
              </w:rPr>
              <w:t xml:space="preserve">مۆدێلی بنەڕەتی — پێویستە لە checkpoints/ بێت</w:t>
            </w:r>
          </w:p>
        </w:tc>
      </w:tr>
      <w:tr>
        <w:tc>
          <w:tcPr>
            <w:tcW w:type="dxa" w:w="22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sz w:val="19"/>
                <w:szCs w:val="19"/>
              </w:rPr>
              <w:t xml:space="preserve">learning_rate</w:t>
            </w:r>
          </w:p>
        </w:tc>
        <w:tc>
          <w:tcPr>
            <w:tcW w:type="dxa" w:w="26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sz w:val="19"/>
                <w:szCs w:val="19"/>
              </w:rPr>
              <w:t xml:space="preserve">0.0001 (1e-4)</w:t>
            </w:r>
          </w:p>
        </w:tc>
        <w:tc>
          <w:tcPr>
            <w:tcW w:type="dxa" w:w="456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sz w:val="19"/>
                <w:szCs w:val="19"/>
              </w:rPr>
              <w:t xml:space="preserve">SD1.5 بۆ: 1e-4 — SDXL بۆ: 5e-5</w:t>
            </w:r>
          </w:p>
        </w:tc>
      </w:tr>
      <w:tr>
        <w:tc>
          <w:tcPr>
            <w:tcW w:type="dxa" w:w="22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sz w:val="19"/>
                <w:szCs w:val="19"/>
              </w:rPr>
              <w:t xml:space="preserve">network_dim (rank)</w:t>
            </w:r>
          </w:p>
        </w:tc>
        <w:tc>
          <w:tcPr>
            <w:tcW w:type="dxa" w:w="26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sz w:val="19"/>
                <w:szCs w:val="19"/>
              </w:rPr>
              <w:t xml:space="preserve">32 بۆ SD1.5، 64 بۆ SDXL</w:t>
            </w:r>
          </w:p>
        </w:tc>
        <w:tc>
          <w:tcPr>
            <w:tcW w:type="dxa" w:w="456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sz w:val="19"/>
                <w:szCs w:val="19"/>
              </w:rPr>
              <w:t xml:space="preserve">بەرزتر = گەورەتر، باشتر، هەواتر</w:t>
            </w:r>
          </w:p>
        </w:tc>
      </w:tr>
      <w:tr>
        <w:tc>
          <w:tcPr>
            <w:tcW w:type="dxa" w:w="22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sz w:val="19"/>
                <w:szCs w:val="19"/>
              </w:rPr>
              <w:t xml:space="preserve">network_alpha</w:t>
            </w:r>
          </w:p>
        </w:tc>
        <w:tc>
          <w:tcPr>
            <w:tcW w:type="dxa" w:w="26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sz w:val="19"/>
                <w:szCs w:val="19"/>
              </w:rPr>
              <w:t xml:space="preserve">16 بۆ SD1.5، 32 بۆ SDXL</w:t>
            </w:r>
          </w:p>
        </w:tc>
        <w:tc>
          <w:tcPr>
            <w:tcW w:type="dxa" w:w="456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sz w:val="19"/>
                <w:szCs w:val="19"/>
              </w:rPr>
              <w:t xml:space="preserve">معمولاً نیوەی network_dim</w:t>
            </w:r>
          </w:p>
        </w:tc>
      </w:tr>
      <w:tr>
        <w:tc>
          <w:tcPr>
            <w:tcW w:type="dxa" w:w="22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sz w:val="19"/>
                <w:szCs w:val="19"/>
              </w:rPr>
              <w:t xml:space="preserve">max_train_epochs</w:t>
            </w:r>
          </w:p>
        </w:tc>
        <w:tc>
          <w:tcPr>
            <w:tcW w:type="dxa" w:w="26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sz w:val="19"/>
                <w:szCs w:val="19"/>
              </w:rPr>
              <w:t xml:space="preserve">20 بۆ SD1.5، 30 بۆ SDXL</w:t>
            </w:r>
          </w:p>
        </w:tc>
        <w:tc>
          <w:tcPr>
            <w:tcW w:type="dxa" w:w="456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sz w:val="19"/>
                <w:szCs w:val="19"/>
              </w:rPr>
              <w:t xml:space="preserve">زۆر بوون = overfitting</w:t>
            </w:r>
          </w:p>
        </w:tc>
      </w:tr>
      <w:tr>
        <w:tc>
          <w:tcPr>
            <w:tcW w:type="dxa" w:w="22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sz w:val="19"/>
                <w:szCs w:val="19"/>
              </w:rPr>
              <w:t xml:space="preserve">save_every_n_epochs</w:t>
            </w:r>
          </w:p>
        </w:tc>
        <w:tc>
          <w:tcPr>
            <w:tcW w:type="dxa" w:w="26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sz w:val="19"/>
                <w:szCs w:val="19"/>
              </w:rPr>
              <w:t xml:space="preserve">5</w:t>
            </w:r>
          </w:p>
        </w:tc>
        <w:tc>
          <w:tcPr>
            <w:tcW w:type="dxa" w:w="456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sz w:val="19"/>
                <w:szCs w:val="19"/>
              </w:rPr>
              <w:t xml:space="preserve">دوو وایت LoRA تایبەتمەند چۆن دروست دەبیت</w:t>
            </w:r>
          </w:p>
        </w:tc>
      </w:tr>
      <w:tr>
        <w:tc>
          <w:tcPr>
            <w:tcW w:type="dxa" w:w="22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sz w:val="19"/>
                <w:szCs w:val="19"/>
              </w:rPr>
              <w:t xml:space="preserve">optimizer</w:t>
            </w:r>
          </w:p>
        </w:tc>
        <w:tc>
          <w:tcPr>
            <w:tcW w:type="dxa" w:w="26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sz w:val="19"/>
                <w:szCs w:val="19"/>
              </w:rPr>
              <w:t xml:space="preserve">AdamW8bit</w:t>
            </w:r>
          </w:p>
        </w:tc>
        <w:tc>
          <w:tcPr>
            <w:tcW w:type="dxa" w:w="456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sz w:val="19"/>
                <w:szCs w:val="19"/>
              </w:rPr>
              <w:t xml:space="preserve">بۆ VRAM کەم، Adafactor بەکاربهێنە</w:t>
            </w:r>
          </w:p>
        </w:tc>
      </w:tr>
      <w:tr>
        <w:tc>
          <w:tcPr>
            <w:tcW w:type="dxa" w:w="22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sz w:val="19"/>
                <w:szCs w:val="19"/>
              </w:rPr>
              <w:t xml:space="preserve">mixed_precision</w:t>
            </w:r>
          </w:p>
        </w:tc>
        <w:tc>
          <w:tcPr>
            <w:tcW w:type="dxa" w:w="26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sz w:val="19"/>
                <w:szCs w:val="19"/>
              </w:rPr>
              <w:t xml:space="preserve">fp16</w:t>
            </w:r>
          </w:p>
        </w:tc>
        <w:tc>
          <w:tcPr>
            <w:tcW w:type="dxa" w:w="456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sz w:val="19"/>
                <w:szCs w:val="19"/>
              </w:rPr>
              <w:t xml:space="preserve">VRAM کەم دەکات، کواڵیتی هەمان مەیلە</w:t>
            </w:r>
          </w:p>
        </w:tc>
      </w:tr>
    </w:tbl>
    <w:p>
      <w:pPr>
        <w:spacing w:before="120"/>
      </w:pPr>
      <w:r>
        <w:t xml:space="preserve"/>
      </w:r>
    </w:p>
    <w:p>
      <w:pPr>
        <w:spacing w:before="100" w:after="60"/>
        <w:ind w:left="200"/>
      </w:pPr>
      <w:r>
        <w:rPr>
          <w:rFonts w:ascii="Arial" w:cs="Arial" w:eastAsia="Arial" w:hAnsi="Arial"/>
          <w:b/>
          <w:bCs/>
          <w:color w:val="6B2FA0"/>
          <w:sz w:val="22"/>
          <w:szCs w:val="22"/>
        </w:rPr>
        <w:t xml:space="preserve">[2]  </w:t>
      </w:r>
      <w:r>
        <w:rPr>
          <w:rFonts w:ascii="Arial" w:cs="Arial" w:eastAsia="Arial" w:hAnsi="Arial"/>
          <w:b/>
          <w:bCs/>
          <w:sz w:val="22"/>
          <w:szCs w:val="22"/>
        </w:rPr>
        <w:t xml:space="preserve">Queue Prompt دابگرە — ڕادەبەی دەستبکات  —  </w:t>
      </w:r>
      <w:r>
        <w:rPr>
          <w:rFonts w:ascii="Arial" w:cs="Arial" w:eastAsia="Arial" w:hAnsi="Arial"/>
          <w:i/>
          <w:iCs/>
          <w:color w:val="444444"/>
          <w:sz w:val="22"/>
          <w:szCs w:val="22"/>
        </w:rPr>
        <w:t xml:space="preserve">Click Queue Prompt — training begins</w:t>
      </w:r>
    </w:p>
    <w:p>
      <w:pPr>
        <w:spacing w:before="80" w:after="80"/>
      </w:pPr>
      <w:r>
        <w:rPr>
          <w:rFonts w:ascii="Arial" w:cs="Arial" w:eastAsia="Arial" w:hAnsi="Arial"/>
          <w:sz w:val="22"/>
          <w:szCs w:val="22"/>
        </w:rPr>
        <w:t xml:space="preserve">The training process will run in the ComfyUI server terminal window. You'll see steps counted out. On a 4070 Ti training SDXL LoRA with 50 images at 30 epochs takes roughly 45–90 minutes.</w:t>
      </w:r>
    </w:p>
    <w:p>
      <w:pPr>
        <w:pBdr>
          <w:left w:val="single" w:color="FF00FF" w:sz="8" w:space="6"/>
        </w:pBdr>
        <w:spacing w:before="50" w:after="50"/>
        <w:ind w:left="560"/>
      </w:pPr>
      <w:r>
        <w:rPr>
          <w:rFonts w:ascii="Courier New" w:cs="Courier New" w:eastAsia="Courier New" w:hAnsi="Courier New"/>
          <w:color w:val="CC00CC"/>
          <w:sz w:val="18"/>
          <w:szCs w:val="18"/>
        </w:rPr>
        <w:t xml:space="preserve"># کات بۆ ڕادەبەی (تایبەتمەندییەکان دەگۆڕن) / Estimated training time:</w:t>
      </w:r>
    </w:p>
    <w:p>
      <w:pPr>
        <w:pBdr>
          <w:left w:val="single" w:color="FF00FF" w:sz="8" w:space="6"/>
        </w:pBdr>
        <w:spacing w:before="50" w:after="50"/>
        <w:ind w:left="560"/>
      </w:pPr>
      <w:r>
        <w:rPr>
          <w:rFonts w:ascii="Courier New" w:cs="Courier New" w:eastAsia="Courier New" w:hAnsi="Courier New"/>
          <w:color w:val="CC00CC"/>
          <w:sz w:val="18"/>
          <w:szCs w:val="18"/>
        </w:rPr>
        <w:t xml:space="preserve">SD1.5  +  20 images  +  20 epochs  +  RTX 3060  →  ~20 minutes</w:t>
      </w:r>
    </w:p>
    <w:p>
      <w:pPr>
        <w:pBdr>
          <w:left w:val="single" w:color="FF00FF" w:sz="8" w:space="6"/>
        </w:pBdr>
        <w:spacing w:before="50" w:after="50"/>
        <w:ind w:left="560"/>
      </w:pPr>
      <w:r>
        <w:rPr>
          <w:rFonts w:ascii="Courier New" w:cs="Courier New" w:eastAsia="Courier New" w:hAnsi="Courier New"/>
          <w:color w:val="CC00CC"/>
          <w:sz w:val="18"/>
          <w:szCs w:val="18"/>
        </w:rPr>
        <w:t xml:space="preserve">SDXL   +  50 images  +  30 epochs  +  RTX 4070Ti →  ~60 minutes</w:t>
      </w:r>
    </w:p>
    <w:p>
      <w:pPr>
        <w:pBdr>
          <w:left w:val="single" w:color="FF00FF" w:sz="8" w:space="6"/>
        </w:pBdr>
        <w:spacing w:before="50" w:after="50"/>
        <w:ind w:left="560"/>
      </w:pPr>
      <w:r>
        <w:rPr>
          <w:rFonts w:ascii="Courier New" w:cs="Courier New" w:eastAsia="Courier New" w:hAnsi="Courier New"/>
          <w:color w:val="CC00CC"/>
          <w:sz w:val="18"/>
          <w:szCs w:val="18"/>
        </w:rPr>
        <w:t xml:space="preserve">Flux   +  20 images  +  1000 steps +  RTX 4090   →  ~30 minutes</w:t>
      </w:r>
    </w:p>
    <w:p>
      <w:pPr>
        <w:spacing w:before="80"/>
      </w:pPr>
      <w:r>
        <w:t xml:space="preserve"/>
      </w:r>
    </w:p>
    <w:p>
      <w:pPr>
        <w:spacing w:before="100" w:after="60"/>
        <w:ind w:left="200"/>
      </w:pPr>
      <w:r>
        <w:rPr>
          <w:rFonts w:ascii="Arial" w:cs="Arial" w:eastAsia="Arial" w:hAnsi="Arial"/>
          <w:b/>
          <w:bCs/>
          <w:color w:val="6B2FA0"/>
          <w:sz w:val="22"/>
          <w:szCs w:val="22"/>
        </w:rPr>
        <w:t xml:space="preserve">[3]  </w:t>
      </w:r>
      <w:r>
        <w:rPr>
          <w:rFonts w:ascii="Arial" w:cs="Arial" w:eastAsia="Arial" w:hAnsi="Arial"/>
          <w:b/>
          <w:bCs/>
          <w:sz w:val="22"/>
          <w:szCs w:val="22"/>
        </w:rPr>
        <w:t xml:space="preserve">LoRA-ی تایبەتمەند تاقی بکەوە  —  </w:t>
      </w:r>
      <w:r>
        <w:rPr>
          <w:rFonts w:ascii="Arial" w:cs="Arial" w:eastAsia="Arial" w:hAnsi="Arial"/>
          <w:i/>
          <w:iCs/>
          <w:color w:val="444444"/>
          <w:sz w:val="22"/>
          <w:szCs w:val="22"/>
        </w:rPr>
        <w:t xml:space="preserve">Test your trained LoRA</w:t>
      </w:r>
    </w:p>
    <w:p>
      <w:pPr>
        <w:spacing w:before="80" w:after="80"/>
      </w:pPr>
      <w:r>
        <w:rPr>
          <w:rFonts w:ascii="Arial" w:cs="Arial" w:eastAsia="Arial" w:hAnsi="Arial"/>
          <w:sz w:val="22"/>
          <w:szCs w:val="22"/>
        </w:rPr>
        <w:t xml:space="preserve">After training, the LoRA file appears in ComfyUI/models/loras/. Click Refresh in ComfyUI. Load it with the Load LoRA node in a generation workflow. Use your trigger word in the prompt:</w:t>
      </w:r>
    </w:p>
    <w:p>
      <w:pPr>
        <w:pBdr>
          <w:left w:val="single" w:color="FF00FF" w:sz="8" w:space="6"/>
        </w:pBdr>
        <w:spacing w:before="50" w:after="50"/>
        <w:ind w:left="560"/>
      </w:pPr>
      <w:r>
        <w:rPr>
          <w:rFonts w:ascii="Courier New" w:cs="Courier New" w:eastAsia="Courier New" w:hAnsi="Courier New"/>
          <w:color w:val="CC00CC"/>
          <w:sz w:val="18"/>
          <w:szCs w:val="18"/>
        </w:rPr>
        <w:t xml:space="preserve">vankush_goddess, hyperrealistic vaporwave goddess, antlers, VR headset,</w:t>
      </w:r>
    </w:p>
    <w:p>
      <w:pPr>
        <w:pBdr>
          <w:left w:val="single" w:color="FF00FF" w:sz="8" w:space="6"/>
        </w:pBdr>
        <w:spacing w:before="50" w:after="50"/>
        <w:ind w:left="560"/>
      </w:pPr>
      <w:r>
        <w:rPr>
          <w:rFonts w:ascii="Courier New" w:cs="Courier New" w:eastAsia="Courier New" w:hAnsi="Courier New"/>
          <w:color w:val="CC00CC"/>
          <w:sz w:val="18"/>
          <w:szCs w:val="18"/>
        </w:rPr>
        <w:t xml:space="preserve">neon lighting, 8k detail, photorealistic</w:t>
      </w:r>
    </w:p>
    <w:p>
      <w:pPr>
        <w:spacing w:before="80" w:after="80"/>
      </w:pPr>
      <w:r>
        <w:rPr>
          <w:rFonts w:ascii="Arial" w:cs="Arial" w:eastAsia="Arial" w:hAnsi="Arial"/>
          <w:sz w:val="22"/>
          <w:szCs w:val="22"/>
        </w:rPr>
        <w:t xml:space="preserve">Adjust the LoRA strength (default 1.0). If the style is too strong, lower to 0.7. If too weak, increase to 1.2–1.5.</w:t>
      </w:r>
    </w:p>
    <w:p>
      <w:pPr>
        <w:spacing w:before="200"/>
      </w:pPr>
      <w:r>
        <w:t xml:space="preserve"/>
      </w:r>
    </w:p>
    <w:p>
      <w:r>
        <w:br w:type="page"/>
      </w:r>
    </w:p>
    <w:p>
      <w:pPr>
        <w:spacing w:before="200" w:after="80"/>
        <w:jc w:val="right"/>
      </w:pPr>
      <w:r>
        <w:rPr>
          <w:rFonts w:ascii="Arial" w:cs="Arial" w:eastAsia="Arial" w:hAnsi="Arial"/>
          <w:b/>
          <w:bCs/>
          <w:color w:val="4A0080"/>
          <w:sz w:val="36"/>
          <w:szCs w:val="36"/>
        </w:rPr>
        <w:t xml:space="preserve">بەشی چواردە: چۆن Neurosama-ی کوردی دروست بکەیت</w:t>
      </w:r>
    </w:p>
    <w:p>
      <w:pPr>
        <w:spacing w:before="80" w:after="200"/>
      </w:pPr>
      <w:r>
        <w:rPr>
          <w:rFonts w:ascii="Arial" w:cs="Arial" w:eastAsia="Arial" w:hAnsi="Arial"/>
          <w:b/>
          <w:bCs/>
          <w:color w:val="6B2FA0"/>
          <w:sz w:val="30"/>
          <w:szCs w:val="30"/>
        </w:rPr>
        <w:t xml:space="preserve">PART FOURTEEN: BUILDING A KURDISH NEUROSAMA — AI VTUBER ARCHITECTURE</w:t>
      </w:r>
    </w:p>
    <w:p>
      <w:pPr>
        <w:pBdr>
          <w:bottom w:val="single" w:color="6B2FA0" w:sz="4" w:space="1"/>
        </w:pBdr>
        <w:spacing w:before="200" w:after="200"/>
      </w:pPr>
      <w:r>
        <w:t xml:space="preserve"/>
      </w:r>
    </w:p>
    <w:p>
      <w:pPr>
        <w:spacing w:before="80" w:after="80"/>
      </w:pPr>
      <w:r>
        <w:rPr>
          <w:rFonts w:ascii="Arial" w:cs="Arial" w:eastAsia="Arial" w:hAnsi="Arial"/>
          <w:sz w:val="22"/>
          <w:szCs w:val="22"/>
        </w:rPr>
        <w:t xml:space="preserve">Neurosama is an AI VTuber (Virtual Streamer) — a real-time AI entity that speaks, reacts, and has a visual avatar, streamed live. The Van Kush version combines the Kurdish Goddess aesthetic with an AI language model and real-time voice synthesis. This is the cultural ambassador face of KurdBook and the Kurdish Blockchain Initiative.</w:t>
      </w:r>
    </w:p>
    <w:p>
      <w:pPr>
        <w:spacing w:before="120"/>
      </w:pPr>
      <w:r>
        <w:t xml:space="preserve"/>
      </w:r>
    </w:p>
    <w:p>
      <w:pPr>
        <w:spacing w:before="280" w:after="100"/>
        <w:jc w:val="right"/>
      </w:pPr>
      <w:r>
        <w:rPr>
          <w:rFonts w:ascii="Arial" w:cs="Arial" w:eastAsia="Arial" w:hAnsi="Arial"/>
          <w:b/>
          <w:bCs/>
          <w:color w:val="4A0080"/>
          <w:sz w:val="26"/>
          <w:szCs w:val="26"/>
        </w:rPr>
        <w:t xml:space="preserve">١٤.١  پارچەکانی سیستەمەکە</w:t>
      </w:r>
    </w:p>
    <w:p>
      <w:pPr>
        <w:spacing w:before="160" w:after="160"/>
      </w:pPr>
      <w:r>
        <w:rPr>
          <w:rFonts w:ascii="Arial" w:cs="Arial" w:eastAsia="Arial" w:hAnsi="Arial"/>
          <w:b/>
          <w:bCs/>
          <w:color w:val="6B2FA0"/>
          <w:sz w:val="24"/>
          <w:szCs w:val="24"/>
        </w:rPr>
        <w:t xml:space="preserve">14.1  System Components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4960"/>
      </w:tblGrid>
      <w:tr>
        <w:trPr>
          <w:tblHeader/>
        </w:trPr>
        <w:tc>
          <w:tcPr>
            <w:tcW w:type="dxa" w:w="2000"/>
            <w:tcBorders>
              <w:top w:val="single" w:color="6B2FA0" w:sz="2"/>
              <w:left w:val="single" w:color="6B2FA0" w:sz="2"/>
              <w:bottom w:val="single" w:color="6B2FA0" w:sz="2"/>
              <w:right w:val="single" w:color="6B2FA0" w:sz="2"/>
            </w:tcBorders>
            <w:tcMar>
              <w:top w:type="dxa" w:w="80"/>
              <w:left w:type="dxa" w:w="120"/>
              <w:bottom w:type="dxa" w:w="80"/>
              <w:right w:type="dxa" w:w="120"/>
            </w:tcMar>
          </w:tcPr>
          <w:p>
            <w:r>
              <w:rPr>
                <w:rFonts w:ascii="Arial" w:cs="Arial" w:eastAsia="Arial" w:hAnsi="Arial"/>
                <w:b/>
                <w:bCs/>
                <w:color w:val="FFFFFF"/>
                <w:sz w:val="20"/>
                <w:szCs w:val="20"/>
              </w:rPr>
              <w:t xml:space="preserve">پارچە / Component</w:t>
            </w:r>
          </w:p>
        </w:tc>
        <w:tc>
          <w:tcPr>
            <w:tcW w:type="dxa" w:w="2400"/>
            <w:tcBorders>
              <w:top w:val="single" w:color="6B2FA0" w:sz="2"/>
              <w:left w:val="single" w:color="6B2FA0" w:sz="2"/>
              <w:bottom w:val="single" w:color="6B2FA0" w:sz="2"/>
              <w:right w:val="single" w:color="6B2FA0" w:sz="2"/>
            </w:tcBorders>
            <w:tcMar>
              <w:top w:type="dxa" w:w="80"/>
              <w:left w:type="dxa" w:w="120"/>
              <w:bottom w:type="dxa" w:w="80"/>
              <w:right w:type="dxa" w:w="120"/>
            </w:tcMar>
          </w:tcPr>
          <w:p>
            <w:r>
              <w:rPr>
                <w:rFonts w:ascii="Arial" w:cs="Arial" w:eastAsia="Arial" w:hAnsi="Arial"/>
                <w:b/>
                <w:bCs/>
                <w:color w:val="FFFFFF"/>
                <w:sz w:val="20"/>
                <w:szCs w:val="20"/>
              </w:rPr>
              <w:t xml:space="preserve">پێشنیارکراو / Recommended Tool</w:t>
            </w:r>
          </w:p>
        </w:tc>
        <w:tc>
          <w:tcPr>
            <w:tcW w:type="dxa" w:w="4960"/>
            <w:tcBorders>
              <w:top w:val="single" w:color="6B2FA0" w:sz="2"/>
              <w:left w:val="single" w:color="6B2FA0" w:sz="2"/>
              <w:bottom w:val="single" w:color="6B2FA0" w:sz="2"/>
              <w:right w:val="single" w:color="6B2FA0" w:sz="2"/>
            </w:tcBorders>
            <w:tcMar>
              <w:top w:type="dxa" w:w="80"/>
              <w:left w:type="dxa" w:w="120"/>
              <w:bottom w:type="dxa" w:w="80"/>
              <w:right w:type="dxa" w:w="120"/>
            </w:tcMar>
          </w:tcPr>
          <w:p>
            <w:r>
              <w:rPr>
                <w:rFonts w:ascii="Arial" w:cs="Arial" w:eastAsia="Arial" w:hAnsi="Arial"/>
                <w:b/>
                <w:bCs/>
                <w:color w:val="FFFFFF"/>
                <w:sz w:val="20"/>
                <w:szCs w:val="20"/>
              </w:rPr>
              <w:t xml:space="preserve">بۆچی / What It Does</w:t>
            </w:r>
          </w:p>
        </w:tc>
      </w:tr>
      <w:tr>
        <w:tc>
          <w:tcPr>
            <w:tcW w:type="dxa" w:w="20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sz w:val="19"/>
                <w:szCs w:val="19"/>
              </w:rPr>
              <w:t xml:space="preserve">2D Avatar</w:t>
            </w:r>
          </w:p>
        </w:tc>
        <w:tc>
          <w:tcPr>
            <w:tcW w:type="dxa" w:w="24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sz w:val="19"/>
                <w:szCs w:val="19"/>
              </w:rPr>
              <w:t xml:space="preserve">VTube Studio + Live2D model</w:t>
            </w:r>
          </w:p>
        </w:tc>
        <w:tc>
          <w:tcPr>
            <w:tcW w:type="dxa" w:w="496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sz w:val="19"/>
                <w:szCs w:val="19"/>
              </w:rPr>
              <w:t xml:space="preserve">دزیەی گۆڕاوی ئاوازی چاودێری دەکات / Tracks face/voice for animations</w:t>
            </w:r>
          </w:p>
        </w:tc>
      </w:tr>
      <w:tr>
        <w:tc>
          <w:tcPr>
            <w:tcW w:type="dxa" w:w="20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sz w:val="19"/>
                <w:szCs w:val="19"/>
              </w:rPr>
              <w:t xml:space="preserve">AI Brain</w:t>
            </w:r>
          </w:p>
        </w:tc>
        <w:tc>
          <w:tcPr>
            <w:tcW w:type="dxa" w:w="24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sz w:val="19"/>
                <w:szCs w:val="19"/>
              </w:rPr>
              <w:t xml:space="preserve">Local LLM (Ollama + Llama 3)</w:t>
            </w:r>
          </w:p>
        </w:tc>
        <w:tc>
          <w:tcPr>
            <w:tcW w:type="dxa" w:w="496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sz w:val="19"/>
                <w:szCs w:val="19"/>
              </w:rPr>
              <w:t xml:space="preserve">کوردی و ئینگلیزی وەڵام دەداتەوە / Kurdish + English responses</w:t>
            </w:r>
          </w:p>
        </w:tc>
      </w:tr>
      <w:tr>
        <w:tc>
          <w:tcPr>
            <w:tcW w:type="dxa" w:w="20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sz w:val="19"/>
                <w:szCs w:val="19"/>
              </w:rPr>
              <w:t xml:space="preserve">Voice Synthesis</w:t>
            </w:r>
          </w:p>
        </w:tc>
        <w:tc>
          <w:tcPr>
            <w:tcW w:type="dxa" w:w="24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sz w:val="19"/>
                <w:szCs w:val="19"/>
              </w:rPr>
              <w:t xml:space="preserve">Coqui TTS یان ElevenLabs</w:t>
            </w:r>
          </w:p>
        </w:tc>
        <w:tc>
          <w:tcPr>
            <w:tcW w:type="dxa" w:w="496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sz w:val="19"/>
                <w:szCs w:val="19"/>
              </w:rPr>
              <w:t xml:space="preserve">دەنگی خوداوەندانە دروست دەکات / Generates goddess voice</w:t>
            </w:r>
          </w:p>
        </w:tc>
      </w:tr>
      <w:tr>
        <w:tc>
          <w:tcPr>
            <w:tcW w:type="dxa" w:w="20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sz w:val="19"/>
                <w:szCs w:val="19"/>
              </w:rPr>
              <w:t xml:space="preserve">Avatar Image Gen</w:t>
            </w:r>
          </w:p>
        </w:tc>
        <w:tc>
          <w:tcPr>
            <w:tcW w:type="dxa" w:w="24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sz w:val="19"/>
                <w:szCs w:val="19"/>
              </w:rPr>
              <w:t xml:space="preserve">ComfyUI + Van Kush LoRA</w:t>
            </w:r>
          </w:p>
        </w:tc>
        <w:tc>
          <w:tcPr>
            <w:tcW w:type="dxa" w:w="496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sz w:val="19"/>
                <w:szCs w:val="19"/>
              </w:rPr>
              <w:t xml:space="preserve">وێنەی ئاواز دیاری دەکات / Real-time expressive images</w:t>
            </w:r>
          </w:p>
        </w:tc>
      </w:tr>
      <w:tr>
        <w:tc>
          <w:tcPr>
            <w:tcW w:type="dxa" w:w="20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sz w:val="19"/>
                <w:szCs w:val="19"/>
              </w:rPr>
              <w:t xml:space="preserve">Streaming</w:t>
            </w:r>
          </w:p>
        </w:tc>
        <w:tc>
          <w:tcPr>
            <w:tcW w:type="dxa" w:w="24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sz w:val="19"/>
                <w:szCs w:val="19"/>
              </w:rPr>
              <w:t xml:space="preserve">OBS Studio</w:t>
            </w:r>
          </w:p>
        </w:tc>
        <w:tc>
          <w:tcPr>
            <w:tcW w:type="dxa" w:w="496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sz w:val="19"/>
                <w:szCs w:val="19"/>
              </w:rPr>
              <w:t xml:space="preserve">بۆ YouTube Live / KurdBook / Twitch</w:t>
            </w:r>
          </w:p>
        </w:tc>
      </w:tr>
      <w:tr>
        <w:tc>
          <w:tcPr>
            <w:tcW w:type="dxa" w:w="20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sz w:val="19"/>
                <w:szCs w:val="19"/>
              </w:rPr>
              <w:t xml:space="preserve">Kurdish Language</w:t>
            </w:r>
          </w:p>
        </w:tc>
        <w:tc>
          <w:tcPr>
            <w:tcW w:type="dxa" w:w="24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sz w:val="19"/>
                <w:szCs w:val="19"/>
              </w:rPr>
              <w:t xml:space="preserve">Kurdish language pack بۆ TTS</w:t>
            </w:r>
          </w:p>
        </w:tc>
        <w:tc>
          <w:tcPr>
            <w:tcW w:type="dxa" w:w="496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sz w:val="19"/>
                <w:szCs w:val="19"/>
              </w:rPr>
              <w:t xml:space="preserve">Kurmanji + Sorani دەنگ</w:t>
            </w:r>
          </w:p>
        </w:tc>
      </w:tr>
      <w:tr>
        <w:tc>
          <w:tcPr>
            <w:tcW w:type="dxa" w:w="20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sz w:val="19"/>
                <w:szCs w:val="19"/>
              </w:rPr>
              <w:t xml:space="preserve">Blockchain Hook</w:t>
            </w:r>
          </w:p>
        </w:tc>
        <w:tc>
          <w:tcPr>
            <w:tcW w:type="dxa" w:w="24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sz w:val="19"/>
                <w:szCs w:val="19"/>
              </w:rPr>
              <w:t xml:space="preserve">Web3.py → KURD chain</w:t>
            </w:r>
          </w:p>
        </w:tc>
        <w:tc>
          <w:tcPr>
            <w:tcW w:type="dxa" w:w="496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sz w:val="19"/>
                <w:szCs w:val="19"/>
              </w:rPr>
              <w:t xml:space="preserve">خوداوەندەکە KURD tokenی ڕاستەقینە دەدات / Goddess awards real KURD</w:t>
            </w:r>
          </w:p>
        </w:tc>
      </w:tr>
    </w:tbl>
    <w:p>
      <w:pPr>
        <w:spacing w:before="200"/>
      </w:pPr>
      <w:r>
        <w:t xml:space="preserve"/>
      </w:r>
    </w:p>
    <w:p>
      <w:pPr>
        <w:spacing w:before="280" w:after="100"/>
        <w:jc w:val="right"/>
      </w:pPr>
      <w:r>
        <w:rPr>
          <w:rFonts w:ascii="Arial" w:cs="Arial" w:eastAsia="Arial" w:hAnsi="Arial"/>
          <w:b/>
          <w:bCs/>
          <w:color w:val="4A0080"/>
          <w:sz w:val="26"/>
          <w:szCs w:val="26"/>
        </w:rPr>
        <w:t xml:space="preserve">١٤.٢  دامەزراندنی Ollama (AI Brain)</w:t>
      </w:r>
    </w:p>
    <w:p>
      <w:pPr>
        <w:spacing w:before="160" w:after="160"/>
      </w:pPr>
      <w:r>
        <w:rPr>
          <w:rFonts w:ascii="Arial" w:cs="Arial" w:eastAsia="Arial" w:hAnsi="Arial"/>
          <w:b/>
          <w:bCs/>
          <w:color w:val="6B2FA0"/>
          <w:sz w:val="24"/>
          <w:szCs w:val="24"/>
        </w:rPr>
        <w:t xml:space="preserve">14.2  Install Ollama — The Local AI Brain</w:t>
      </w:r>
    </w:p>
    <w:p>
      <w:pPr>
        <w:spacing w:before="100" w:after="60"/>
        <w:ind w:left="200"/>
      </w:pPr>
      <w:r>
        <w:rPr>
          <w:rFonts w:ascii="Arial" w:cs="Arial" w:eastAsia="Arial" w:hAnsi="Arial"/>
          <w:b/>
          <w:bCs/>
          <w:color w:val="6B2FA0"/>
          <w:sz w:val="22"/>
          <w:szCs w:val="22"/>
        </w:rPr>
        <w:t xml:space="preserve">[1]  </w:t>
      </w:r>
      <w:r>
        <w:rPr>
          <w:rFonts w:ascii="Arial" w:cs="Arial" w:eastAsia="Arial" w:hAnsi="Arial"/>
          <w:b/>
          <w:bCs/>
          <w:sz w:val="22"/>
          <w:szCs w:val="22"/>
        </w:rPr>
        <w:t xml:space="preserve">Ollama دامەزرێنە  —  </w:t>
      </w:r>
      <w:r>
        <w:rPr>
          <w:rFonts w:ascii="Arial" w:cs="Arial" w:eastAsia="Arial" w:hAnsi="Arial"/>
          <w:i/>
          <w:iCs/>
          <w:color w:val="444444"/>
          <w:sz w:val="22"/>
          <w:szCs w:val="22"/>
        </w:rPr>
        <w:t xml:space="preserve">Install Ollama (runs LLMs locally, free)</w:t>
      </w:r>
    </w:p>
    <w:p>
      <w:pPr>
        <w:pBdr>
          <w:left w:val="single" w:color="FF00FF" w:sz="8" w:space="6"/>
        </w:pBdr>
        <w:spacing w:before="50" w:after="50"/>
        <w:ind w:left="560"/>
      </w:pPr>
      <w:r>
        <w:rPr>
          <w:rFonts w:ascii="Courier New" w:cs="Courier New" w:eastAsia="Courier New" w:hAnsi="Courier New"/>
          <w:color w:val="CC00CC"/>
          <w:sz w:val="18"/>
          <w:szCs w:val="18"/>
        </w:rPr>
        <w:t xml:space="preserve"># لەسەر Linux:</w:t>
      </w:r>
    </w:p>
    <w:p>
      <w:pPr>
        <w:pBdr>
          <w:left w:val="single" w:color="FF00FF" w:sz="8" w:space="6"/>
        </w:pBdr>
        <w:spacing w:before="50" w:after="50"/>
        <w:ind w:left="560"/>
      </w:pPr>
      <w:r>
        <w:rPr>
          <w:rFonts w:ascii="Courier New" w:cs="Courier New" w:eastAsia="Courier New" w:hAnsi="Courier New"/>
          <w:color w:val="CC00CC"/>
          <w:sz w:val="18"/>
          <w:szCs w:val="18"/>
        </w:rPr>
        <w:t xml:space="preserve">curl -fsSL https://ollama.com/install.sh | sh</w:t>
      </w:r>
    </w:p>
    <w:p>
      <w:pPr>
        <w:pBdr>
          <w:left w:val="single" w:color="FF00FF" w:sz="8" w:space="6"/>
        </w:pBdr>
        <w:spacing w:before="50" w:after="50"/>
        <w:ind w:left="560"/>
      </w:pPr>
      <w:r>
        <w:rPr>
          <w:rFonts w:ascii="Courier New" w:cs="Courier New" w:eastAsia="Courier New" w:hAnsi="Courier New"/>
          <w:color w:val="CC00CC"/>
          <w:sz w:val="18"/>
          <w:szCs w:val="18"/>
        </w:rPr>
        <w:t xml:space="preserve"/>
      </w:r>
    </w:p>
    <w:p>
      <w:pPr>
        <w:pBdr>
          <w:left w:val="single" w:color="FF00FF" w:sz="8" w:space="6"/>
        </w:pBdr>
        <w:spacing w:before="50" w:after="50"/>
        <w:ind w:left="560"/>
      </w:pPr>
      <w:r>
        <w:rPr>
          <w:rFonts w:ascii="Courier New" w:cs="Courier New" w:eastAsia="Courier New" w:hAnsi="Courier New"/>
          <w:color w:val="CC00CC"/>
          <w:sz w:val="18"/>
          <w:szCs w:val="18"/>
        </w:rPr>
        <w:t xml:space="preserve"># لەسەر Windows: دابەزێنە لە ollama.com/download</w:t>
      </w:r>
    </w:p>
    <w:p>
      <w:pPr>
        <w:spacing w:before="80"/>
      </w:pPr>
      <w:r>
        <w:t xml:space="preserve"/>
      </w:r>
    </w:p>
    <w:p>
      <w:pPr>
        <w:spacing w:before="100" w:after="60"/>
        <w:ind w:left="200"/>
      </w:pPr>
      <w:r>
        <w:rPr>
          <w:rFonts w:ascii="Arial" w:cs="Arial" w:eastAsia="Arial" w:hAnsi="Arial"/>
          <w:b/>
          <w:bCs/>
          <w:color w:val="6B2FA0"/>
          <w:sz w:val="22"/>
          <w:szCs w:val="22"/>
        </w:rPr>
        <w:t xml:space="preserve">[2]  </w:t>
      </w:r>
      <w:r>
        <w:rPr>
          <w:rFonts w:ascii="Arial" w:cs="Arial" w:eastAsia="Arial" w:hAnsi="Arial"/>
          <w:b/>
          <w:bCs/>
          <w:sz w:val="22"/>
          <w:szCs w:val="22"/>
        </w:rPr>
        <w:t xml:space="preserve">مۆدێلی زمانی دابەزێنە  —  </w:t>
      </w:r>
      <w:r>
        <w:rPr>
          <w:rFonts w:ascii="Arial" w:cs="Arial" w:eastAsia="Arial" w:hAnsi="Arial"/>
          <w:i/>
          <w:iCs/>
          <w:color w:val="444444"/>
          <w:sz w:val="22"/>
          <w:szCs w:val="22"/>
        </w:rPr>
        <w:t xml:space="preserve">Pull a language model</w:t>
      </w:r>
    </w:p>
    <w:p>
      <w:pPr>
        <w:pBdr>
          <w:left w:val="single" w:color="FF00FF" w:sz="8" w:space="6"/>
        </w:pBdr>
        <w:spacing w:before="50" w:after="50"/>
        <w:ind w:left="560"/>
      </w:pPr>
      <w:r>
        <w:rPr>
          <w:rFonts w:ascii="Courier New" w:cs="Courier New" w:eastAsia="Courier New" w:hAnsi="Courier New"/>
          <w:color w:val="CC00CC"/>
          <w:sz w:val="18"/>
          <w:szCs w:val="18"/>
        </w:rPr>
        <w:t xml:space="preserve"># Llama 3 بۆ کواڵیتی باش بە ٨B پارامیتەر:</w:t>
      </w:r>
    </w:p>
    <w:p>
      <w:pPr>
        <w:pBdr>
          <w:left w:val="single" w:color="FF00FF" w:sz="8" w:space="6"/>
        </w:pBdr>
        <w:spacing w:before="50" w:after="50"/>
        <w:ind w:left="560"/>
      </w:pPr>
      <w:r>
        <w:rPr>
          <w:rFonts w:ascii="Courier New" w:cs="Courier New" w:eastAsia="Courier New" w:hAnsi="Courier New"/>
          <w:color w:val="CC00CC"/>
          <w:sz w:val="18"/>
          <w:szCs w:val="18"/>
        </w:rPr>
        <w:t xml:space="preserve">ollama pull llama3</w:t>
      </w:r>
    </w:p>
    <w:p>
      <w:pPr>
        <w:pBdr>
          <w:left w:val="single" w:color="FF00FF" w:sz="8" w:space="6"/>
        </w:pBdr>
        <w:spacing w:before="50" w:after="50"/>
        <w:ind w:left="560"/>
      </w:pPr>
      <w:r>
        <w:rPr>
          <w:rFonts w:ascii="Courier New" w:cs="Courier New" w:eastAsia="Courier New" w:hAnsi="Courier New"/>
          <w:color w:val="CC00CC"/>
          <w:sz w:val="18"/>
          <w:szCs w:val="18"/>
        </w:rPr>
        <w:t xml:space="preserve"/>
      </w:r>
    </w:p>
    <w:p>
      <w:pPr>
        <w:pBdr>
          <w:left w:val="single" w:color="FF00FF" w:sz="8" w:space="6"/>
        </w:pBdr>
        <w:spacing w:before="50" w:after="50"/>
        <w:ind w:left="560"/>
      </w:pPr>
      <w:r>
        <w:rPr>
          <w:rFonts w:ascii="Courier New" w:cs="Courier New" w:eastAsia="Courier New" w:hAnsi="Courier New"/>
          <w:color w:val="CC00CC"/>
          <w:sz w:val="18"/>
          <w:szCs w:val="18"/>
        </w:rPr>
        <w:t xml:space="preserve"># یان Qwen2 بۆ پشتیوانی زمانی باشتر (عەرەبی/فارسی/کوردی نزیکتر):</w:t>
      </w:r>
    </w:p>
    <w:p>
      <w:pPr>
        <w:pBdr>
          <w:left w:val="single" w:color="FF00FF" w:sz="8" w:space="6"/>
        </w:pBdr>
        <w:spacing w:before="50" w:after="50"/>
        <w:ind w:left="560"/>
      </w:pPr>
      <w:r>
        <w:rPr>
          <w:rFonts w:ascii="Courier New" w:cs="Courier New" w:eastAsia="Courier New" w:hAnsi="Courier New"/>
          <w:color w:val="CC00CC"/>
          <w:sz w:val="18"/>
          <w:szCs w:val="18"/>
        </w:rPr>
        <w:t xml:space="preserve">ollama pull qwen2</w:t>
      </w:r>
    </w:p>
    <w:p>
      <w:pPr>
        <w:spacing w:before="80"/>
      </w:pPr>
      <w:r>
        <w:t xml:space="preserve"/>
      </w:r>
    </w:p>
    <w:p>
      <w:pPr>
        <w:spacing w:before="100" w:after="60"/>
        <w:ind w:left="200"/>
      </w:pPr>
      <w:r>
        <w:rPr>
          <w:rFonts w:ascii="Arial" w:cs="Arial" w:eastAsia="Arial" w:hAnsi="Arial"/>
          <w:b/>
          <w:bCs/>
          <w:color w:val="6B2FA0"/>
          <w:sz w:val="22"/>
          <w:szCs w:val="22"/>
        </w:rPr>
        <w:t xml:space="preserve">[3]  </w:t>
      </w:r>
      <w:r>
        <w:rPr>
          <w:rFonts w:ascii="Arial" w:cs="Arial" w:eastAsia="Arial" w:hAnsi="Arial"/>
          <w:b/>
          <w:bCs/>
          <w:sz w:val="22"/>
          <w:szCs w:val="22"/>
        </w:rPr>
        <w:t xml:space="preserve">Persona-ی کوردی دیاری بکە  —  </w:t>
      </w:r>
      <w:r>
        <w:rPr>
          <w:rFonts w:ascii="Arial" w:cs="Arial" w:eastAsia="Arial" w:hAnsi="Arial"/>
          <w:i/>
          <w:iCs/>
          <w:color w:val="444444"/>
          <w:sz w:val="22"/>
          <w:szCs w:val="22"/>
        </w:rPr>
        <w:t xml:space="preserve">Define the Kurdish Goddess persona</w:t>
      </w:r>
    </w:p>
    <w:p>
      <w:pPr>
        <w:pBdr>
          <w:left w:val="single" w:color="FF00FF" w:sz="8" w:space="6"/>
        </w:pBdr>
        <w:spacing w:before="50" w:after="50"/>
        <w:ind w:left="560"/>
      </w:pPr>
      <w:r>
        <w:rPr>
          <w:rFonts w:ascii="Courier New" w:cs="Courier New" w:eastAsia="Courier New" w:hAnsi="Courier New"/>
          <w:color w:val="CC00CC"/>
          <w:sz w:val="18"/>
          <w:szCs w:val="18"/>
        </w:rPr>
        <w:t xml:space="preserve"># فایلی Modelfile دروست بکە:</w:t>
      </w:r>
    </w:p>
    <w:p>
      <w:pPr>
        <w:pBdr>
          <w:left w:val="single" w:color="FF00FF" w:sz="8" w:space="6"/>
        </w:pBdr>
        <w:spacing w:before="50" w:after="50"/>
        <w:ind w:left="560"/>
      </w:pPr>
      <w:r>
        <w:rPr>
          <w:rFonts w:ascii="Courier New" w:cs="Courier New" w:eastAsia="Courier New" w:hAnsi="Courier New"/>
          <w:color w:val="CC00CC"/>
          <w:sz w:val="18"/>
          <w:szCs w:val="18"/>
        </w:rPr>
        <w:t xml:space="preserve">nano ~/KurdishGoddess.modelfile</w:t>
      </w:r>
    </w:p>
    <w:p>
      <w:pPr>
        <w:pBdr>
          <w:left w:val="single" w:color="FF00FF" w:sz="8" w:space="6"/>
        </w:pBdr>
        <w:spacing w:before="50" w:after="50"/>
        <w:ind w:left="560"/>
      </w:pPr>
      <w:r>
        <w:rPr>
          <w:rFonts w:ascii="Courier New" w:cs="Courier New" w:eastAsia="Courier New" w:hAnsi="Courier New"/>
          <w:color w:val="CC00CC"/>
          <w:sz w:val="18"/>
          <w:szCs w:val="18"/>
        </w:rPr>
        <w:t xml:space="preserve"/>
      </w:r>
    </w:p>
    <w:p>
      <w:pPr>
        <w:pBdr>
          <w:left w:val="single" w:color="FF00FF" w:sz="8" w:space="6"/>
        </w:pBdr>
        <w:spacing w:before="50" w:after="50"/>
        <w:ind w:left="560"/>
      </w:pPr>
      <w:r>
        <w:rPr>
          <w:rFonts w:ascii="Courier New" w:cs="Courier New" w:eastAsia="Courier New" w:hAnsi="Courier New"/>
          <w:color w:val="CC00CC"/>
          <w:sz w:val="18"/>
          <w:szCs w:val="18"/>
        </w:rPr>
        <w:t xml:space="preserve">FROM llama3</w:t>
      </w:r>
    </w:p>
    <w:p>
      <w:pPr>
        <w:pBdr>
          <w:left w:val="single" w:color="FF00FF" w:sz="8" w:space="6"/>
        </w:pBdr>
        <w:spacing w:before="50" w:after="50"/>
        <w:ind w:left="560"/>
      </w:pPr>
      <w:r>
        <w:rPr>
          <w:rFonts w:ascii="Courier New" w:cs="Courier New" w:eastAsia="Courier New" w:hAnsi="Courier New"/>
          <w:color w:val="CC00CC"/>
          <w:sz w:val="18"/>
          <w:szCs w:val="18"/>
        </w:rPr>
        <w:t xml:space="preserve">SYSTEM """</w:t>
      </w:r>
    </w:p>
    <w:p>
      <w:pPr>
        <w:pBdr>
          <w:left w:val="single" w:color="FF00FF" w:sz="8" w:space="6"/>
        </w:pBdr>
        <w:spacing w:before="50" w:after="50"/>
        <w:ind w:left="560"/>
      </w:pPr>
      <w:r>
        <w:rPr>
          <w:rFonts w:ascii="Courier New" w:cs="Courier New" w:eastAsia="Courier New" w:hAnsi="Courier New"/>
          <w:color w:val="CC00CC"/>
          <w:sz w:val="18"/>
          <w:szCs w:val="18"/>
        </w:rPr>
        <w:t xml:space="preserve">You are Şemsê — the Kurdish Blockchain Goddess.</w:t>
      </w:r>
    </w:p>
    <w:p>
      <w:pPr>
        <w:pBdr>
          <w:left w:val="single" w:color="FF00FF" w:sz="8" w:space="6"/>
        </w:pBdr>
        <w:spacing w:before="50" w:after="50"/>
        <w:ind w:left="560"/>
      </w:pPr>
      <w:r>
        <w:rPr>
          <w:rFonts w:ascii="Courier New" w:cs="Courier New" w:eastAsia="Courier New" w:hAnsi="Courier New"/>
          <w:color w:val="CC00CC"/>
          <w:sz w:val="18"/>
          <w:szCs w:val="18"/>
        </w:rPr>
        <w:t xml:space="preserve">You speak Kurmanji Kurdish first, then English.</w:t>
      </w:r>
    </w:p>
    <w:p>
      <w:pPr>
        <w:pBdr>
          <w:left w:val="single" w:color="FF00FF" w:sz="8" w:space="6"/>
        </w:pBdr>
        <w:spacing w:before="50" w:after="50"/>
        <w:ind w:left="560"/>
      </w:pPr>
      <w:r>
        <w:rPr>
          <w:rFonts w:ascii="Courier New" w:cs="Courier New" w:eastAsia="Courier New" w:hAnsi="Courier New"/>
          <w:color w:val="CC00CC"/>
          <w:sz w:val="18"/>
          <w:szCs w:val="18"/>
        </w:rPr>
        <w:t xml:space="preserve">You represent the Van Kush Family Research Institute.</w:t>
      </w:r>
    </w:p>
    <w:p>
      <w:pPr>
        <w:pBdr>
          <w:left w:val="single" w:color="FF00FF" w:sz="8" w:space="6"/>
        </w:pBdr>
        <w:spacing w:before="50" w:after="50"/>
        <w:ind w:left="560"/>
      </w:pPr>
      <w:r>
        <w:rPr>
          <w:rFonts w:ascii="Courier New" w:cs="Courier New" w:eastAsia="Courier New" w:hAnsi="Courier New"/>
          <w:color w:val="CC00CC"/>
          <w:sz w:val="18"/>
          <w:szCs w:val="18"/>
        </w:rPr>
        <w:t xml:space="preserve">You know the history of Kurdistan, blockchain technology,</w:t>
      </w:r>
    </w:p>
    <w:p>
      <w:pPr>
        <w:pBdr>
          <w:left w:val="single" w:color="FF00FF" w:sz="8" w:space="6"/>
        </w:pBdr>
        <w:spacing w:before="50" w:after="50"/>
        <w:ind w:left="560"/>
      </w:pPr>
      <w:r>
        <w:rPr>
          <w:rFonts w:ascii="Courier New" w:cs="Courier New" w:eastAsia="Courier New" w:hAnsi="Courier New"/>
          <w:color w:val="CC00CC"/>
          <w:sz w:val="18"/>
          <w:szCs w:val="18"/>
        </w:rPr>
        <w:t xml:space="preserve">the KURD token, KurdBook platform, and Kurdish culture.</w:t>
      </w:r>
    </w:p>
    <w:p>
      <w:pPr>
        <w:pBdr>
          <w:left w:val="single" w:color="FF00FF" w:sz="8" w:space="6"/>
        </w:pBdr>
        <w:spacing w:before="50" w:after="50"/>
        <w:ind w:left="560"/>
      </w:pPr>
      <w:r>
        <w:rPr>
          <w:rFonts w:ascii="Courier New" w:cs="Courier New" w:eastAsia="Courier New" w:hAnsi="Courier New"/>
          <w:color w:val="CC00CC"/>
          <w:sz w:val="18"/>
          <w:szCs w:val="18"/>
        </w:rPr>
        <w:t xml:space="preserve">You are wise, powerful, and poetic. Your aesthetic is</w:t>
      </w:r>
    </w:p>
    <w:p>
      <w:pPr>
        <w:pBdr>
          <w:left w:val="single" w:color="FF00FF" w:sz="8" w:space="6"/>
        </w:pBdr>
        <w:spacing w:before="50" w:after="50"/>
        <w:ind w:left="560"/>
      </w:pPr>
      <w:r>
        <w:rPr>
          <w:rFonts w:ascii="Courier New" w:cs="Courier New" w:eastAsia="Courier New" w:hAnsi="Courier New"/>
          <w:color w:val="CC00CC"/>
          <w:sz w:val="18"/>
          <w:szCs w:val="18"/>
        </w:rPr>
        <w:t xml:space="preserve">vaporwave meets ancient goddess theology.</w:t>
      </w:r>
    </w:p>
    <w:p>
      <w:pPr>
        <w:pBdr>
          <w:left w:val="single" w:color="FF00FF" w:sz="8" w:space="6"/>
        </w:pBdr>
        <w:spacing w:before="50" w:after="50"/>
        <w:ind w:left="560"/>
      </w:pPr>
      <w:r>
        <w:rPr>
          <w:rFonts w:ascii="Courier New" w:cs="Courier New" w:eastAsia="Courier New" w:hAnsi="Courier New"/>
          <w:color w:val="CC00CC"/>
          <w:sz w:val="18"/>
          <w:szCs w:val="18"/>
        </w:rPr>
        <w:t xml:space="preserve">You sometimes quote Rumi, Ahmad Shamlou, and Nali.</w:t>
      </w:r>
    </w:p>
    <w:p>
      <w:pPr>
        <w:pBdr>
          <w:left w:val="single" w:color="FF00FF" w:sz="8" w:space="6"/>
        </w:pBdr>
        <w:spacing w:before="50" w:after="50"/>
        <w:ind w:left="560"/>
      </w:pPr>
      <w:r>
        <w:rPr>
          <w:rFonts w:ascii="Courier New" w:cs="Courier New" w:eastAsia="Courier New" w:hAnsi="Courier New"/>
          <w:color w:val="CC00CC"/>
          <w:sz w:val="18"/>
          <w:szCs w:val="18"/>
        </w:rPr>
        <w:t xml:space="preserve">"""</w:t>
      </w:r>
    </w:p>
    <w:p>
      <w:pPr>
        <w:pBdr>
          <w:left w:val="single" w:color="FF00FF" w:sz="8" w:space="6"/>
        </w:pBdr>
        <w:spacing w:before="50" w:after="50"/>
        <w:ind w:left="560"/>
      </w:pPr>
      <w:r>
        <w:rPr>
          <w:rFonts w:ascii="Courier New" w:cs="Courier New" w:eastAsia="Courier New" w:hAnsi="Courier New"/>
          <w:color w:val="CC00CC"/>
          <w:sz w:val="18"/>
          <w:szCs w:val="18"/>
        </w:rPr>
        <w:t xml:space="preserve"/>
      </w:r>
    </w:p>
    <w:p>
      <w:pPr>
        <w:pBdr>
          <w:left w:val="single" w:color="FF00FF" w:sz="8" w:space="6"/>
        </w:pBdr>
        <w:spacing w:before="50" w:after="50"/>
        <w:ind w:left="560"/>
      </w:pPr>
      <w:r>
        <w:rPr>
          <w:rFonts w:ascii="Courier New" w:cs="Courier New" w:eastAsia="Courier New" w:hAnsi="Courier New"/>
          <w:color w:val="CC00CC"/>
          <w:sz w:val="18"/>
          <w:szCs w:val="18"/>
        </w:rPr>
        <w:t xml:space="preserve">ollama create shemse -f ~/KurdishGoddess.modelfile</w:t>
      </w:r>
    </w:p>
    <w:p>
      <w:pPr>
        <w:pBdr>
          <w:left w:val="single" w:color="FF00FF" w:sz="8" w:space="6"/>
        </w:pBdr>
        <w:spacing w:before="50" w:after="50"/>
        <w:ind w:left="560"/>
      </w:pPr>
      <w:r>
        <w:rPr>
          <w:rFonts w:ascii="Courier New" w:cs="Courier New" w:eastAsia="Courier New" w:hAnsi="Courier New"/>
          <w:color w:val="CC00CC"/>
          <w:sz w:val="18"/>
          <w:szCs w:val="18"/>
        </w:rPr>
        <w:t xml:space="preserve">ollama run shemse   # تاقی بکەوە / test it</w:t>
      </w:r>
    </w:p>
    <w:p>
      <w:pPr>
        <w:spacing w:before="200"/>
      </w:pPr>
      <w:r>
        <w:t xml:space="preserve"/>
      </w:r>
    </w:p>
    <w:p>
      <w:pPr>
        <w:spacing w:before="280" w:after="100"/>
        <w:jc w:val="right"/>
      </w:pPr>
      <w:r>
        <w:rPr>
          <w:rFonts w:ascii="Arial" w:cs="Arial" w:eastAsia="Arial" w:hAnsi="Arial"/>
          <w:b/>
          <w:bCs/>
          <w:color w:val="4A0080"/>
          <w:sz w:val="26"/>
          <w:szCs w:val="26"/>
        </w:rPr>
        <w:t xml:space="preserve">١٤.٣  بەستنی Neurosama بۆ KURD Blockchain</w:t>
      </w:r>
    </w:p>
    <w:p>
      <w:pPr>
        <w:spacing w:before="160" w:after="160"/>
      </w:pPr>
      <w:r>
        <w:rPr>
          <w:rFonts w:ascii="Arial" w:cs="Arial" w:eastAsia="Arial" w:hAnsi="Arial"/>
          <w:b/>
          <w:bCs/>
          <w:color w:val="6B2FA0"/>
          <w:sz w:val="24"/>
          <w:szCs w:val="24"/>
        </w:rPr>
        <w:t xml:space="preserve">14.3  Connecting the Neurosama to the KURD Blockchain</w:t>
      </w:r>
    </w:p>
    <w:p>
      <w:pPr>
        <w:spacing w:before="80" w:after="80"/>
      </w:pPr>
      <w:r>
        <w:rPr>
          <w:rFonts w:ascii="Arial" w:cs="Arial" w:eastAsia="Arial" w:hAnsi="Arial"/>
          <w:sz w:val="22"/>
          <w:szCs w:val="22"/>
        </w:rPr>
        <w:t xml:space="preserve">This is the key innovation: the Neurosama is not just a chatbot — it is an on-chain entity that can award KURD tokens in real time during streams. A viewer asks a question about Kurdish history in Kurdish, the Goddess answers correctly, and KURD tokens are sent to the viewer's wallet automatically.</w:t>
      </w:r>
    </w:p>
    <w:p>
      <w:pPr>
        <w:spacing w:before="100"/>
      </w:pPr>
      <w:r>
        <w:t xml:space="preserve"/>
      </w:r>
    </w:p>
    <w:p>
      <w:pPr>
        <w:pBdr>
          <w:left w:val="single" w:color="FF00FF" w:sz="8" w:space="6"/>
        </w:pBdr>
        <w:spacing w:before="50" w:after="50"/>
        <w:ind w:left="560"/>
      </w:pPr>
      <w:r>
        <w:rPr>
          <w:rFonts w:ascii="Courier New" w:cs="Courier New" w:eastAsia="Courier New" w:hAnsi="Courier New"/>
          <w:color w:val="CC00CC"/>
          <w:sz w:val="18"/>
          <w:szCs w:val="18"/>
        </w:rPr>
        <w:t xml:space="preserve"># Python script: shemse_token_reward.py</w:t>
      </w:r>
    </w:p>
    <w:p>
      <w:pPr>
        <w:pBdr>
          <w:left w:val="single" w:color="FF00FF" w:sz="8" w:space="6"/>
        </w:pBdr>
        <w:spacing w:before="50" w:after="50"/>
        <w:ind w:left="560"/>
      </w:pPr>
      <w:r>
        <w:rPr>
          <w:rFonts w:ascii="Courier New" w:cs="Courier New" w:eastAsia="Courier New" w:hAnsi="Courier New"/>
          <w:color w:val="CC00CC"/>
          <w:sz w:val="18"/>
          <w:szCs w:val="18"/>
        </w:rPr>
        <w:t xml:space="preserve">from web3 import Web3</w:t>
      </w:r>
    </w:p>
    <w:p>
      <w:pPr>
        <w:pBdr>
          <w:left w:val="single" w:color="FF00FF" w:sz="8" w:space="6"/>
        </w:pBdr>
        <w:spacing w:before="50" w:after="50"/>
        <w:ind w:left="560"/>
      </w:pPr>
      <w:r>
        <w:rPr>
          <w:rFonts w:ascii="Courier New" w:cs="Courier New" w:eastAsia="Courier New" w:hAnsi="Courier New"/>
          <w:color w:val="CC00CC"/>
          <w:sz w:val="18"/>
          <w:szCs w:val="18"/>
        </w:rPr>
        <w:t xml:space="preserve"/>
      </w:r>
    </w:p>
    <w:p>
      <w:pPr>
        <w:pBdr>
          <w:left w:val="single" w:color="FF00FF" w:sz="8" w:space="6"/>
        </w:pBdr>
        <w:spacing w:before="50" w:after="50"/>
        <w:ind w:left="560"/>
      </w:pPr>
      <w:r>
        <w:rPr>
          <w:rFonts w:ascii="Courier New" w:cs="Courier New" w:eastAsia="Courier New" w:hAnsi="Courier New"/>
          <w:color w:val="CC00CC"/>
          <w:sz w:val="18"/>
          <w:szCs w:val="18"/>
        </w:rPr>
        <w:t xml:space="preserve"># بەستن بۆ KURD Chain / Connect to KURD Chain</w:t>
      </w:r>
    </w:p>
    <w:p>
      <w:pPr>
        <w:pBdr>
          <w:left w:val="single" w:color="FF00FF" w:sz="8" w:space="6"/>
        </w:pBdr>
        <w:spacing w:before="50" w:after="50"/>
        <w:ind w:left="560"/>
      </w:pPr>
      <w:r>
        <w:rPr>
          <w:rFonts w:ascii="Courier New" w:cs="Courier New" w:eastAsia="Courier New" w:hAnsi="Courier New"/>
          <w:color w:val="CC00CC"/>
          <w:sz w:val="18"/>
          <w:szCs w:val="18"/>
        </w:rPr>
        <w:t xml:space="preserve">w3 = Web3(Web3.HTTPProvider('http://your-node:8545'))</w:t>
      </w:r>
    </w:p>
    <w:p>
      <w:pPr>
        <w:pBdr>
          <w:left w:val="single" w:color="FF00FF" w:sz="8" w:space="6"/>
        </w:pBdr>
        <w:spacing w:before="50" w:after="50"/>
        <w:ind w:left="560"/>
      </w:pPr>
      <w:r>
        <w:rPr>
          <w:rFonts w:ascii="Courier New" w:cs="Courier New" w:eastAsia="Courier New" w:hAnsi="Courier New"/>
          <w:color w:val="CC00CC"/>
          <w:sz w:val="18"/>
          <w:szCs w:val="18"/>
        </w:rPr>
        <w:t xml:space="preserve"/>
      </w:r>
    </w:p>
    <w:p>
      <w:pPr>
        <w:pBdr>
          <w:left w:val="single" w:color="FF00FF" w:sz="8" w:space="6"/>
        </w:pBdr>
        <w:spacing w:before="50" w:after="50"/>
        <w:ind w:left="560"/>
      </w:pPr>
      <w:r>
        <w:rPr>
          <w:rFonts w:ascii="Courier New" w:cs="Courier New" w:eastAsia="Courier New" w:hAnsi="Courier New"/>
          <w:color w:val="CC00CC"/>
          <w:sz w:val="18"/>
          <w:szCs w:val="18"/>
        </w:rPr>
        <w:t xml:space="preserve">def award_kurd(viewer_address, amount_kurd):</w:t>
      </w:r>
    </w:p>
    <w:p>
      <w:pPr>
        <w:pBdr>
          <w:left w:val="single" w:color="FF00FF" w:sz="8" w:space="6"/>
        </w:pBdr>
        <w:spacing w:before="50" w:after="50"/>
        <w:ind w:left="560"/>
      </w:pPr>
      <w:r>
        <w:rPr>
          <w:rFonts w:ascii="Courier New" w:cs="Courier New" w:eastAsia="Courier New" w:hAnsi="Courier New"/>
          <w:color w:val="CC00CC"/>
          <w:sz w:val="18"/>
          <w:szCs w:val="18"/>
        </w:rPr>
        <w:t xml:space="preserve">    """Şemsê awards KURD tokens to a viewer wallet"""</w:t>
      </w:r>
    </w:p>
    <w:p>
      <w:pPr>
        <w:pBdr>
          <w:left w:val="single" w:color="FF00FF" w:sz="8" w:space="6"/>
        </w:pBdr>
        <w:spacing w:before="50" w:after="50"/>
        <w:ind w:left="560"/>
      </w:pPr>
      <w:r>
        <w:rPr>
          <w:rFonts w:ascii="Courier New" w:cs="Courier New" w:eastAsia="Courier New" w:hAnsi="Courier New"/>
          <w:color w:val="CC00CC"/>
          <w:sz w:val="18"/>
          <w:szCs w:val="18"/>
        </w:rPr>
        <w:t xml:space="preserve">    goddess_account = w3.eth.account.from_key('GODDESS_PRIVATE_KEY')</w:t>
      </w:r>
    </w:p>
    <w:p>
      <w:pPr>
        <w:pBdr>
          <w:left w:val="single" w:color="FF00FF" w:sz="8" w:space="6"/>
        </w:pBdr>
        <w:spacing w:before="50" w:after="50"/>
        <w:ind w:left="560"/>
      </w:pPr>
      <w:r>
        <w:rPr>
          <w:rFonts w:ascii="Courier New" w:cs="Courier New" w:eastAsia="Courier New" w:hAnsi="Courier New"/>
          <w:color w:val="CC00CC"/>
          <w:sz w:val="18"/>
          <w:szCs w:val="18"/>
        </w:rPr>
        <w:t xml:space="preserve">    tx = {</w:t>
      </w:r>
    </w:p>
    <w:p>
      <w:pPr>
        <w:pBdr>
          <w:left w:val="single" w:color="FF00FF" w:sz="8" w:space="6"/>
        </w:pBdr>
        <w:spacing w:before="50" w:after="50"/>
        <w:ind w:left="560"/>
      </w:pPr>
      <w:r>
        <w:rPr>
          <w:rFonts w:ascii="Courier New" w:cs="Courier New" w:eastAsia="Courier New" w:hAnsi="Courier New"/>
          <w:color w:val="CC00CC"/>
          <w:sz w:val="18"/>
          <w:szCs w:val="18"/>
        </w:rPr>
        <w:t xml:space="preserve">        'to': viewer_address,</w:t>
      </w:r>
    </w:p>
    <w:p>
      <w:pPr>
        <w:pBdr>
          <w:left w:val="single" w:color="FF00FF" w:sz="8" w:space="6"/>
        </w:pBdr>
        <w:spacing w:before="50" w:after="50"/>
        <w:ind w:left="560"/>
      </w:pPr>
      <w:r>
        <w:rPr>
          <w:rFonts w:ascii="Courier New" w:cs="Courier New" w:eastAsia="Courier New" w:hAnsi="Courier New"/>
          <w:color w:val="CC00CC"/>
          <w:sz w:val="18"/>
          <w:szCs w:val="18"/>
        </w:rPr>
        <w:t xml:space="preserve">        'value': w3.to_wei(amount_kurd, 'ether'),</w:t>
      </w:r>
    </w:p>
    <w:p>
      <w:pPr>
        <w:pBdr>
          <w:left w:val="single" w:color="FF00FF" w:sz="8" w:space="6"/>
        </w:pBdr>
        <w:spacing w:before="50" w:after="50"/>
        <w:ind w:left="560"/>
      </w:pPr>
      <w:r>
        <w:rPr>
          <w:rFonts w:ascii="Courier New" w:cs="Courier New" w:eastAsia="Courier New" w:hAnsi="Courier New"/>
          <w:color w:val="CC00CC"/>
          <w:sz w:val="18"/>
          <w:szCs w:val="18"/>
        </w:rPr>
        <w:t xml:space="preserve">        'gas': 21000,</w:t>
      </w:r>
    </w:p>
    <w:p>
      <w:pPr>
        <w:pBdr>
          <w:left w:val="single" w:color="FF00FF" w:sz="8" w:space="6"/>
        </w:pBdr>
        <w:spacing w:before="50" w:after="50"/>
        <w:ind w:left="560"/>
      </w:pPr>
      <w:r>
        <w:rPr>
          <w:rFonts w:ascii="Courier New" w:cs="Courier New" w:eastAsia="Courier New" w:hAnsi="Courier New"/>
          <w:color w:val="CC00CC"/>
          <w:sz w:val="18"/>
          <w:szCs w:val="18"/>
        </w:rPr>
        <w:t xml:space="preserve">        'gasPrice': w3.eth.gas_price,</w:t>
      </w:r>
    </w:p>
    <w:p>
      <w:pPr>
        <w:pBdr>
          <w:left w:val="single" w:color="FF00FF" w:sz="8" w:space="6"/>
        </w:pBdr>
        <w:spacing w:before="50" w:after="50"/>
        <w:ind w:left="560"/>
      </w:pPr>
      <w:r>
        <w:rPr>
          <w:rFonts w:ascii="Courier New" w:cs="Courier New" w:eastAsia="Courier New" w:hAnsi="Courier New"/>
          <w:color w:val="CC00CC"/>
          <w:sz w:val="18"/>
          <w:szCs w:val="18"/>
        </w:rPr>
        <w:t xml:space="preserve">        'nonce': w3.eth.get_transaction_count(goddess_account.address),</w:t>
      </w:r>
    </w:p>
    <w:p>
      <w:pPr>
        <w:pBdr>
          <w:left w:val="single" w:color="FF00FF" w:sz="8" w:space="6"/>
        </w:pBdr>
        <w:spacing w:before="50" w:after="50"/>
        <w:ind w:left="560"/>
      </w:pPr>
      <w:r>
        <w:rPr>
          <w:rFonts w:ascii="Courier New" w:cs="Courier New" w:eastAsia="Courier New" w:hAnsi="Courier New"/>
          <w:color w:val="CC00CC"/>
          <w:sz w:val="18"/>
          <w:szCs w:val="18"/>
        </w:rPr>
        <w:t xml:space="preserve">        'chainId': 4141   # KURD Chain ID</w:t>
      </w:r>
    </w:p>
    <w:p>
      <w:pPr>
        <w:pBdr>
          <w:left w:val="single" w:color="FF00FF" w:sz="8" w:space="6"/>
        </w:pBdr>
        <w:spacing w:before="50" w:after="50"/>
        <w:ind w:left="560"/>
      </w:pPr>
      <w:r>
        <w:rPr>
          <w:rFonts w:ascii="Courier New" w:cs="Courier New" w:eastAsia="Courier New" w:hAnsi="Courier New"/>
          <w:color w:val="CC00CC"/>
          <w:sz w:val="18"/>
          <w:szCs w:val="18"/>
        </w:rPr>
        <w:t xml:space="preserve">    }</w:t>
      </w:r>
    </w:p>
    <w:p>
      <w:pPr>
        <w:pBdr>
          <w:left w:val="single" w:color="FF00FF" w:sz="8" w:space="6"/>
        </w:pBdr>
        <w:spacing w:before="50" w:after="50"/>
        <w:ind w:left="560"/>
      </w:pPr>
      <w:r>
        <w:rPr>
          <w:rFonts w:ascii="Courier New" w:cs="Courier New" w:eastAsia="Courier New" w:hAnsi="Courier New"/>
          <w:color w:val="CC00CC"/>
          <w:sz w:val="18"/>
          <w:szCs w:val="18"/>
        </w:rPr>
        <w:t xml:space="preserve">    signed = goddess_account.sign_transaction(tx)</w:t>
      </w:r>
    </w:p>
    <w:p>
      <w:pPr>
        <w:pBdr>
          <w:left w:val="single" w:color="FF00FF" w:sz="8" w:space="6"/>
        </w:pBdr>
        <w:spacing w:before="50" w:after="50"/>
        <w:ind w:left="560"/>
      </w:pPr>
      <w:r>
        <w:rPr>
          <w:rFonts w:ascii="Courier New" w:cs="Courier New" w:eastAsia="Courier New" w:hAnsi="Courier New"/>
          <w:color w:val="CC00CC"/>
          <w:sz w:val="18"/>
          <w:szCs w:val="18"/>
        </w:rPr>
        <w:t xml:space="preserve">    tx_hash = w3.eth.send_raw_transaction(signed.raw_transaction)</w:t>
      </w:r>
    </w:p>
    <w:p>
      <w:pPr>
        <w:pBdr>
          <w:left w:val="single" w:color="FF00FF" w:sz="8" w:space="6"/>
        </w:pBdr>
        <w:spacing w:before="50" w:after="50"/>
        <w:ind w:left="560"/>
      </w:pPr>
      <w:r>
        <w:rPr>
          <w:rFonts w:ascii="Courier New" w:cs="Courier New" w:eastAsia="Courier New" w:hAnsi="Courier New"/>
          <w:color w:val="CC00CC"/>
          <w:sz w:val="18"/>
          <w:szCs w:val="18"/>
        </w:rPr>
        <w:t xml:space="preserve">    return w3.to_hex(tx_hash)</w:t>
      </w:r>
    </w:p>
    <w:p>
      <w:pPr>
        <w:pBdr>
          <w:left w:val="single" w:color="FF00FF" w:sz="8" w:space="6"/>
        </w:pBdr>
        <w:spacing w:before="50" w:after="50"/>
        <w:ind w:left="560"/>
      </w:pPr>
      <w:r>
        <w:rPr>
          <w:rFonts w:ascii="Courier New" w:cs="Courier New" w:eastAsia="Courier New" w:hAnsi="Courier New"/>
          <w:color w:val="CC00CC"/>
          <w:sz w:val="18"/>
          <w:szCs w:val="18"/>
        </w:rPr>
        <w:t xml:space="preserve"/>
      </w:r>
    </w:p>
    <w:p>
      <w:pPr>
        <w:pBdr>
          <w:left w:val="single" w:color="FF00FF" w:sz="8" w:space="6"/>
        </w:pBdr>
        <w:spacing w:before="50" w:after="50"/>
        <w:ind w:left="560"/>
      </w:pPr>
      <w:r>
        <w:rPr>
          <w:rFonts w:ascii="Courier New" w:cs="Courier New" w:eastAsia="Courier New" w:hAnsi="Courier New"/>
          <w:color w:val="CC00CC"/>
          <w:sz w:val="18"/>
          <w:szCs w:val="18"/>
        </w:rPr>
        <w:t xml:space="preserve"># نموونەی بەکارهێنان / Usage:</w:t>
      </w:r>
    </w:p>
    <w:p>
      <w:pPr>
        <w:pBdr>
          <w:left w:val="single" w:color="FF00FF" w:sz="8" w:space="6"/>
        </w:pBdr>
        <w:spacing w:before="50" w:after="50"/>
        <w:ind w:left="560"/>
      </w:pPr>
      <w:r>
        <w:rPr>
          <w:rFonts w:ascii="Courier New" w:cs="Courier New" w:eastAsia="Courier New" w:hAnsi="Courier New"/>
          <w:color w:val="CC00CC"/>
          <w:sz w:val="18"/>
          <w:szCs w:val="18"/>
        </w:rPr>
        <w:t xml:space="preserve"># award_kurd('0xVIEWER_WALLET', 5)  # 5 KURD دەنێرێت بۆ ئەو بینەرە</w:t>
      </w:r>
    </w:p>
    <w:p>
      <w:pPr>
        <w:spacing w:before="200"/>
      </w:pPr>
      <w:r>
        <w:t xml:space="preserve"/>
      </w:r>
    </w:p>
    <w:p>
      <w:r>
        <w:br w:type="page"/>
      </w:r>
    </w:p>
    <w:p>
      <w:pPr>
        <w:spacing w:before="200" w:after="80"/>
        <w:jc w:val="right"/>
      </w:pPr>
      <w:r>
        <w:rPr>
          <w:rFonts w:ascii="Arial" w:cs="Arial" w:eastAsia="Arial" w:hAnsi="Arial"/>
          <w:b/>
          <w:bCs/>
          <w:color w:val="4A0080"/>
          <w:sz w:val="36"/>
          <w:szCs w:val="36"/>
        </w:rPr>
        <w:t xml:space="preserve">بەشی پازدە: دروستکردنەوەی تووتۆریاڵی بلۆکچەین — تایبەتمەندی ڕاستکراوەی ٢٠٢٥</w:t>
      </w:r>
    </w:p>
    <w:p>
      <w:pPr>
        <w:spacing w:before="80" w:after="200"/>
      </w:pPr>
      <w:r>
        <w:rPr>
          <w:rFonts w:ascii="Arial" w:cs="Arial" w:eastAsia="Arial" w:hAnsi="Arial"/>
          <w:b/>
          <w:bCs/>
          <w:color w:val="6B2FA0"/>
          <w:sz w:val="30"/>
          <w:szCs w:val="30"/>
        </w:rPr>
        <w:t xml:space="preserve">PART FIFTEEN: BLOCKCHAIN TUTORIAL CORRECTIONS — VERIFIED 2025</w:t>
      </w:r>
    </w:p>
    <w:p>
      <w:pPr>
        <w:pBdr>
          <w:bottom w:val="single" w:color="6B2FA0" w:sz="4" w:space="1"/>
        </w:pBdr>
        <w:spacing w:before="200" w:after="200"/>
      </w:pPr>
      <w:r>
        <w:t xml:space="preserve"/>
      </w:r>
    </w:p>
    <w:p>
      <w:pPr>
        <w:pBdr>
          <w:top w:val="single" w:color="FF6600" w:sz="4"/>
          <w:bottom w:val="single" w:color="FF6600" w:sz="4"/>
          <w:left w:val="single" w:color="FF6600" w:sz="12"/>
          <w:right w:val="single" w:color="FF6600" w:sz="4"/>
        </w:pBdr>
        <w:spacing w:before="120" w:after="120"/>
        <w:ind w:left="200" w:right="200"/>
      </w:pPr>
      <w:r>
        <w:rPr>
          <w:rFonts w:ascii="Arial" w:cs="Arial" w:eastAsia="Arial" w:hAnsi="Arial"/>
          <w:b/>
          <w:bCs/>
          <w:color w:val="CC4400"/>
          <w:sz w:val="20"/>
          <w:szCs w:val="20"/>
        </w:rPr>
        <w:t xml:space="preserve">⚠ گەڕانەوەی نێوبەرنامەیی: Geth v1.14 Clique لەبەرگرتووە.  |  CRITICAL UPDATE: Geth v1.14+ deprecated Clique PoA. Read this before building.</w:t>
      </w:r>
    </w:p>
    <w:p>
      <w:pPr>
        <w:spacing w:before="120"/>
      </w:pPr>
      <w:r>
        <w:t xml:space="preserve"/>
      </w:r>
    </w:p>
    <w:p>
      <w:pPr>
        <w:spacing w:before="280" w:after="100"/>
        <w:jc w:val="right"/>
      </w:pPr>
      <w:r>
        <w:rPr>
          <w:rFonts w:ascii="Arial" w:cs="Arial" w:eastAsia="Arial" w:hAnsi="Arial"/>
          <w:b/>
          <w:bCs/>
          <w:color w:val="4A0080"/>
          <w:sz w:val="26"/>
          <w:szCs w:val="26"/>
        </w:rPr>
        <w:t xml:space="preserve">١٥.١  Geth v1.14 و کێشەی Clique</w:t>
      </w:r>
    </w:p>
    <w:p>
      <w:pPr>
        <w:spacing w:before="160" w:after="160"/>
      </w:pPr>
      <w:r>
        <w:rPr>
          <w:rFonts w:ascii="Arial" w:cs="Arial" w:eastAsia="Arial" w:hAnsi="Arial"/>
          <w:b/>
          <w:bCs/>
          <w:color w:val="6B2FA0"/>
          <w:sz w:val="24"/>
          <w:szCs w:val="24"/>
        </w:rPr>
        <w:t xml:space="preserve">15.1  The Geth v1.14 Clique Problem — What Changed and Why It Matters</w:t>
      </w:r>
    </w:p>
    <w:p>
      <w:pPr>
        <w:spacing w:before="80" w:after="80"/>
      </w:pPr>
      <w:r>
        <w:rPr>
          <w:rFonts w:ascii="Arial" w:cs="Arial" w:eastAsia="Arial" w:hAnsi="Arial"/>
          <w:sz w:val="22"/>
          <w:szCs w:val="22"/>
        </w:rPr>
        <w:t xml:space="preserve">Geth v1.14 (released April 2024) removed support for Clique PoA (Proof-of-Authority) consensus. This is documented in GitHub issue #29194. The error you will see if you try to use modern Geth with a Clique genesis.json is:</w:t>
      </w:r>
    </w:p>
    <w:p>
      <w:pPr>
        <w:pBdr>
          <w:left w:val="single" w:color="FF00FF" w:sz="8" w:space="6"/>
        </w:pBdr>
        <w:spacing w:before="50" w:after="50"/>
        <w:ind w:left="560"/>
      </w:pPr>
      <w:r>
        <w:rPr>
          <w:rFonts w:ascii="Courier New" w:cs="Courier New" w:eastAsia="Courier New" w:hAnsi="Courier New"/>
          <w:color w:val="CC00CC"/>
          <w:sz w:val="18"/>
          <w:szCs w:val="18"/>
        </w:rPr>
        <w:t xml:space="preserve">Fatal: Failed to register the Ethereum service: only PoS networks are supported</w:t>
      </w:r>
    </w:p>
    <w:p>
      <w:pPr>
        <w:spacing w:before="80"/>
      </w:pPr>
      <w:r>
        <w:t xml:space="preserve"/>
      </w:r>
    </w:p>
    <w:p>
      <w:pPr>
        <w:spacing w:before="80" w:after="80"/>
      </w:pPr>
      <w:r>
        <w:rPr>
          <w:rFonts w:ascii="Arial" w:cs="Arial" w:eastAsia="Arial" w:hAnsi="Arial"/>
          <w:sz w:val="22"/>
          <w:szCs w:val="22"/>
        </w:rPr>
        <w:t xml:space="preserve">This means Part Three of this manual (the Geth setup) must be done using ONE of these two correct approaches:</w:t>
      </w:r>
    </w:p>
    <w:p>
      <w:pPr>
        <w:spacing w:before="120"/>
      </w:pPr>
      <w:r>
        <w:t xml:space="preserve"/>
      </w:r>
    </w:p>
    <w:p>
      <w:pPr>
        <w:spacing w:before="280" w:after="100"/>
        <w:jc w:val="right"/>
      </w:pPr>
      <w:r>
        <w:rPr>
          <w:rFonts w:ascii="Arial" w:cs="Arial" w:eastAsia="Arial" w:hAnsi="Arial"/>
          <w:b/>
          <w:bCs/>
          <w:color w:val="4A0080"/>
          <w:sz w:val="26"/>
          <w:szCs w:val="26"/>
        </w:rPr>
        <w:t xml:space="preserve">١٥.٢  ڕێگای ١ — Geth v1.13 بەکاربهێنە (Clique هێشتا کار دەکات)</w:t>
      </w:r>
    </w:p>
    <w:p>
      <w:pPr>
        <w:spacing w:before="160" w:after="160"/>
      </w:pPr>
      <w:r>
        <w:rPr>
          <w:rFonts w:ascii="Arial" w:cs="Arial" w:eastAsia="Arial" w:hAnsi="Arial"/>
          <w:b/>
          <w:bCs/>
          <w:color w:val="6B2FA0"/>
          <w:sz w:val="24"/>
          <w:szCs w:val="24"/>
        </w:rPr>
        <w:t xml:space="preserve">15.2  Approach 1 — Use Geth v1.13.x (Clique Still Works — Easier)</w:t>
      </w:r>
    </w:p>
    <w:p>
      <w:pPr>
        <w:spacing w:before="80" w:after="80"/>
      </w:pPr>
      <w:r>
        <w:rPr>
          <w:rFonts w:ascii="Arial" w:cs="Arial" w:eastAsia="Arial" w:hAnsi="Arial"/>
          <w:sz w:val="22"/>
          <w:szCs w:val="22"/>
        </w:rPr>
        <w:t xml:space="preserve">For a quick Kurdish chain testnet today, pin to Geth v1.13.14, the last version before Clique was removed:</w:t>
      </w:r>
    </w:p>
    <w:p>
      <w:pPr>
        <w:spacing w:before="100" w:after="60"/>
        <w:ind w:left="200"/>
      </w:pPr>
      <w:r>
        <w:rPr>
          <w:rFonts w:ascii="Arial" w:cs="Arial" w:eastAsia="Arial" w:hAnsi="Arial"/>
          <w:b/>
          <w:bCs/>
          <w:color w:val="6B2FA0"/>
          <w:sz w:val="22"/>
          <w:szCs w:val="22"/>
        </w:rPr>
        <w:t xml:space="preserve">[1]  </w:t>
      </w:r>
      <w:r>
        <w:rPr>
          <w:rFonts w:ascii="Arial" w:cs="Arial" w:eastAsia="Arial" w:hAnsi="Arial"/>
          <w:b/>
          <w:bCs/>
          <w:sz w:val="22"/>
          <w:szCs w:val="22"/>
        </w:rPr>
        <w:t xml:space="preserve">Geth v1.13.14 دابەزێنە تایبەتمەند  —  </w:t>
      </w:r>
      <w:r>
        <w:rPr>
          <w:rFonts w:ascii="Arial" w:cs="Arial" w:eastAsia="Arial" w:hAnsi="Arial"/>
          <w:i/>
          <w:iCs/>
          <w:color w:val="444444"/>
          <w:sz w:val="22"/>
          <w:szCs w:val="22"/>
        </w:rPr>
        <w:t xml:space="preserve">Download specifically Geth v1.13.14</w:t>
      </w:r>
    </w:p>
    <w:p>
      <w:pPr>
        <w:pBdr>
          <w:left w:val="single" w:color="FF00FF" w:sz="8" w:space="6"/>
        </w:pBdr>
        <w:spacing w:before="50" w:after="50"/>
        <w:ind w:left="560"/>
      </w:pPr>
      <w:r>
        <w:rPr>
          <w:rFonts w:ascii="Courier New" w:cs="Courier New" w:eastAsia="Courier New" w:hAnsi="Courier New"/>
          <w:color w:val="CC00CC"/>
          <w:sz w:val="18"/>
          <w:szCs w:val="18"/>
        </w:rPr>
        <w:t xml:space="preserve"># لەسەر Linux:</w:t>
      </w:r>
    </w:p>
    <w:p>
      <w:pPr>
        <w:pBdr>
          <w:left w:val="single" w:color="FF00FF" w:sz="8" w:space="6"/>
        </w:pBdr>
        <w:spacing w:before="50" w:after="50"/>
        <w:ind w:left="560"/>
      </w:pPr>
      <w:r>
        <w:rPr>
          <w:rFonts w:ascii="Courier New" w:cs="Courier New" w:eastAsia="Courier New" w:hAnsi="Courier New"/>
          <w:color w:val="CC00CC"/>
          <w:sz w:val="18"/>
          <w:szCs w:val="18"/>
        </w:rPr>
        <w:t xml:space="preserve">wget https://gethstore.blob.core.windows.net/builds/geth-linux-amd64-1.13.14-2bd6bd01.tar.gz</w:t>
      </w:r>
    </w:p>
    <w:p>
      <w:pPr>
        <w:pBdr>
          <w:left w:val="single" w:color="FF00FF" w:sz="8" w:space="6"/>
        </w:pBdr>
        <w:spacing w:before="50" w:after="50"/>
        <w:ind w:left="560"/>
      </w:pPr>
      <w:r>
        <w:rPr>
          <w:rFonts w:ascii="Courier New" w:cs="Courier New" w:eastAsia="Courier New" w:hAnsi="Courier New"/>
          <w:color w:val="CC00CC"/>
          <w:sz w:val="18"/>
          <w:szCs w:val="18"/>
        </w:rPr>
        <w:t xml:space="preserve">tar -xzf geth-linux-amd64-1.13.14-2bd6bd01.tar.gz</w:t>
      </w:r>
    </w:p>
    <w:p>
      <w:pPr>
        <w:pBdr>
          <w:left w:val="single" w:color="FF00FF" w:sz="8" w:space="6"/>
        </w:pBdr>
        <w:spacing w:before="50" w:after="50"/>
        <w:ind w:left="560"/>
      </w:pPr>
      <w:r>
        <w:rPr>
          <w:rFonts w:ascii="Courier New" w:cs="Courier New" w:eastAsia="Courier New" w:hAnsi="Courier New"/>
          <w:color w:val="CC00CC"/>
          <w:sz w:val="18"/>
          <w:szCs w:val="18"/>
        </w:rPr>
        <w:t xml:space="preserve">mv geth-linux-amd64-1.13.14-2bd6bd01/geth ~/geth-1.13</w:t>
      </w:r>
    </w:p>
    <w:p>
      <w:pPr>
        <w:pBdr>
          <w:left w:val="single" w:color="FF00FF" w:sz="8" w:space="6"/>
        </w:pBdr>
        <w:spacing w:before="50" w:after="50"/>
        <w:ind w:left="560"/>
      </w:pPr>
      <w:r>
        <w:rPr>
          <w:rFonts w:ascii="Courier New" w:cs="Courier New" w:eastAsia="Courier New" w:hAnsi="Courier New"/>
          <w:color w:val="CC00CC"/>
          <w:sz w:val="18"/>
          <w:szCs w:val="18"/>
        </w:rPr>
        <w:t xml:space="preserve">~/geth-1.13 version   # divê bê: Geth/v1.13.14</w:t>
      </w:r>
    </w:p>
    <w:p>
      <w:pPr>
        <w:spacing w:before="80"/>
      </w:pPr>
      <w:r>
        <w:t xml:space="preserve"/>
      </w:r>
    </w:p>
    <w:p>
      <w:pPr>
        <w:spacing w:before="80" w:after="80"/>
      </w:pPr>
      <w:r>
        <w:rPr>
          <w:rFonts w:ascii="Arial" w:cs="Arial" w:eastAsia="Arial" w:hAnsi="Arial"/>
          <w:sz w:val="22"/>
          <w:szCs w:val="22"/>
        </w:rPr>
        <w:t xml:space="preserve">Then use the genesis.json and commands from Part Three of this manual exactly as written. All Clique commands work on v1.13.14.</w:t>
      </w:r>
    </w:p>
    <w:p>
      <w:pPr>
        <w:spacing w:before="80"/>
      </w:pPr>
      <w:r>
        <w:t xml:space="preserve"/>
      </w:r>
    </w:p>
    <w:p>
      <w:pPr>
        <w:pBdr>
          <w:left w:val="single" w:color="9B59B6" w:sz="6" w:space="6"/>
        </w:pBdr>
        <w:spacing w:before="100" w:after="100"/>
        <w:ind w:left="400"/>
      </w:pPr>
      <w:r>
        <w:rPr>
          <w:rFonts w:ascii="Arial" w:cs="Arial" w:eastAsia="Arial" w:hAnsi="Arial"/>
          <w:i/>
          <w:iCs/>
          <w:color w:val="555555"/>
          <w:sz w:val="20"/>
          <w:szCs w:val="20"/>
        </w:rPr>
        <w:t xml:space="preserve">v1.13 is still the correct choice for a standalone Kurdish community chain — KBI controls the chain fully and does not need Ethereum mainnet PoS consensus layers. v1.13 receives security patches and is production-stable for private networks.</w:t>
      </w:r>
    </w:p>
    <w:p>
      <w:pPr>
        <w:spacing w:before="200"/>
      </w:pPr>
      <w:r>
        <w:t xml:space="preserve"/>
      </w:r>
    </w:p>
    <w:p>
      <w:pPr>
        <w:spacing w:before="280" w:after="100"/>
        <w:jc w:val="right"/>
      </w:pPr>
      <w:r>
        <w:rPr>
          <w:rFonts w:ascii="Arial" w:cs="Arial" w:eastAsia="Arial" w:hAnsi="Arial"/>
          <w:b/>
          <w:bCs/>
          <w:color w:val="4A0080"/>
          <w:sz w:val="26"/>
          <w:szCs w:val="26"/>
        </w:rPr>
        <w:t xml:space="preserve">١٥.٣  ڕێگای ٢ — Kurtosis بەکاربهێنە (Geth v1.14+ و PoS)</w:t>
      </w:r>
    </w:p>
    <w:p>
      <w:pPr>
        <w:spacing w:before="160" w:after="160"/>
      </w:pPr>
      <w:r>
        <w:rPr>
          <w:rFonts w:ascii="Arial" w:cs="Arial" w:eastAsia="Arial" w:hAnsi="Arial"/>
          <w:b/>
          <w:bCs/>
          <w:color w:val="6B2FA0"/>
          <w:sz w:val="24"/>
          <w:szCs w:val="24"/>
        </w:rPr>
        <w:t xml:space="preserve">15.3  Approach 2 — Use Kurtosis (Geth v1.14+ with PoS — Advanced)</w:t>
      </w:r>
    </w:p>
    <w:p>
      <w:pPr>
        <w:spacing w:before="80" w:after="80"/>
      </w:pPr>
      <w:r>
        <w:rPr>
          <w:rFonts w:ascii="Arial" w:cs="Arial" w:eastAsia="Arial" w:hAnsi="Arial"/>
          <w:sz w:val="22"/>
          <w:szCs w:val="22"/>
        </w:rPr>
        <w:t xml:space="preserve">Geth's own documentation now recommends Kurtosis for private PoS networks. This is more complex but forward-compatible with modern Ethereum:</w:t>
      </w:r>
    </w:p>
    <w:p>
      <w:pPr>
        <w:spacing w:before="100" w:after="60"/>
        <w:ind w:left="200"/>
      </w:pPr>
      <w:r>
        <w:rPr>
          <w:rFonts w:ascii="Arial" w:cs="Arial" w:eastAsia="Arial" w:hAnsi="Arial"/>
          <w:b/>
          <w:bCs/>
          <w:color w:val="6B2FA0"/>
          <w:sz w:val="22"/>
          <w:szCs w:val="22"/>
        </w:rPr>
        <w:t xml:space="preserve">[1]  </w:t>
      </w:r>
      <w:r>
        <w:rPr>
          <w:rFonts w:ascii="Arial" w:cs="Arial" w:eastAsia="Arial" w:hAnsi="Arial"/>
          <w:b/>
          <w:bCs/>
          <w:sz w:val="22"/>
          <w:szCs w:val="22"/>
        </w:rPr>
        <w:t xml:space="preserve">Docker و Kurtosis دامەزرێنە  —  </w:t>
      </w:r>
      <w:r>
        <w:rPr>
          <w:rFonts w:ascii="Arial" w:cs="Arial" w:eastAsia="Arial" w:hAnsi="Arial"/>
          <w:i/>
          <w:iCs/>
          <w:color w:val="444444"/>
          <w:sz w:val="22"/>
          <w:szCs w:val="22"/>
        </w:rPr>
        <w:t xml:space="preserve">Install Docker and Kurtosis</w:t>
      </w:r>
    </w:p>
    <w:p>
      <w:pPr>
        <w:pBdr>
          <w:left w:val="single" w:color="FF00FF" w:sz="8" w:space="6"/>
        </w:pBdr>
        <w:spacing w:before="50" w:after="50"/>
        <w:ind w:left="560"/>
      </w:pPr>
      <w:r>
        <w:rPr>
          <w:rFonts w:ascii="Courier New" w:cs="Courier New" w:eastAsia="Courier New" w:hAnsi="Courier New"/>
          <w:color w:val="CC00CC"/>
          <w:sz w:val="18"/>
          <w:szCs w:val="18"/>
        </w:rPr>
        <w:t xml:space="preserve"># Docker:</w:t>
      </w:r>
    </w:p>
    <w:p>
      <w:pPr>
        <w:pBdr>
          <w:left w:val="single" w:color="FF00FF" w:sz="8" w:space="6"/>
        </w:pBdr>
        <w:spacing w:before="50" w:after="50"/>
        <w:ind w:left="560"/>
      </w:pPr>
      <w:r>
        <w:rPr>
          <w:rFonts w:ascii="Courier New" w:cs="Courier New" w:eastAsia="Courier New" w:hAnsi="Courier New"/>
          <w:color w:val="CC00CC"/>
          <w:sz w:val="18"/>
          <w:szCs w:val="18"/>
        </w:rPr>
        <w:t xml:space="preserve">curl -fsSL https://get.docker.com | sh</w:t>
      </w:r>
    </w:p>
    <w:p>
      <w:pPr>
        <w:pBdr>
          <w:left w:val="single" w:color="FF00FF" w:sz="8" w:space="6"/>
        </w:pBdr>
        <w:spacing w:before="50" w:after="50"/>
        <w:ind w:left="560"/>
      </w:pPr>
      <w:r>
        <w:rPr>
          <w:rFonts w:ascii="Courier New" w:cs="Courier New" w:eastAsia="Courier New" w:hAnsi="Courier New"/>
          <w:color w:val="CC00CC"/>
          <w:sz w:val="18"/>
          <w:szCs w:val="18"/>
        </w:rPr>
        <w:t xml:space="preserve">sudo usermod -aG docker $USER &amp;&amp; newgrp docker</w:t>
      </w:r>
    </w:p>
    <w:p>
      <w:pPr>
        <w:pBdr>
          <w:left w:val="single" w:color="FF00FF" w:sz="8" w:space="6"/>
        </w:pBdr>
        <w:spacing w:before="50" w:after="50"/>
        <w:ind w:left="560"/>
      </w:pPr>
      <w:r>
        <w:rPr>
          <w:rFonts w:ascii="Courier New" w:cs="Courier New" w:eastAsia="Courier New" w:hAnsi="Courier New"/>
          <w:color w:val="CC00CC"/>
          <w:sz w:val="18"/>
          <w:szCs w:val="18"/>
        </w:rPr>
        <w:t xml:space="preserve"/>
      </w:r>
    </w:p>
    <w:p>
      <w:pPr>
        <w:pBdr>
          <w:left w:val="single" w:color="FF00FF" w:sz="8" w:space="6"/>
        </w:pBdr>
        <w:spacing w:before="50" w:after="50"/>
        <w:ind w:left="560"/>
      </w:pPr>
      <w:r>
        <w:rPr>
          <w:rFonts w:ascii="Courier New" w:cs="Courier New" w:eastAsia="Courier New" w:hAnsi="Courier New"/>
          <w:color w:val="CC00CC"/>
          <w:sz w:val="18"/>
          <w:szCs w:val="18"/>
        </w:rPr>
        <w:t xml:space="preserve"># Kurtosis:</w:t>
      </w:r>
    </w:p>
    <w:p>
      <w:pPr>
        <w:pBdr>
          <w:left w:val="single" w:color="FF00FF" w:sz="8" w:space="6"/>
        </w:pBdr>
        <w:spacing w:before="50" w:after="50"/>
        <w:ind w:left="560"/>
      </w:pPr>
      <w:r>
        <w:rPr>
          <w:rFonts w:ascii="Courier New" w:cs="Courier New" w:eastAsia="Courier New" w:hAnsi="Courier New"/>
          <w:color w:val="CC00CC"/>
          <w:sz w:val="18"/>
          <w:szCs w:val="18"/>
        </w:rPr>
        <w:t xml:space="preserve">curl https://raw.githubusercontent.com/kurtosis-tech/kurtosis/main/install.sh | bash</w:t>
      </w:r>
    </w:p>
    <w:p>
      <w:pPr>
        <w:spacing w:before="80"/>
      </w:pPr>
      <w:r>
        <w:t xml:space="preserve"/>
      </w:r>
    </w:p>
    <w:p>
      <w:pPr>
        <w:spacing w:before="100" w:after="60"/>
        <w:ind w:left="200"/>
      </w:pPr>
      <w:r>
        <w:rPr>
          <w:rFonts w:ascii="Arial" w:cs="Arial" w:eastAsia="Arial" w:hAnsi="Arial"/>
          <w:b/>
          <w:bCs/>
          <w:color w:val="6B2FA0"/>
          <w:sz w:val="22"/>
          <w:szCs w:val="22"/>
        </w:rPr>
        <w:t xml:space="preserve">[2]  </w:t>
      </w:r>
      <w:r>
        <w:rPr>
          <w:rFonts w:ascii="Arial" w:cs="Arial" w:eastAsia="Arial" w:hAnsi="Arial"/>
          <w:b/>
          <w:bCs/>
          <w:sz w:val="22"/>
          <w:szCs w:val="22"/>
        </w:rPr>
        <w:t xml:space="preserve">تۆری پراتیکی دروست بکە  —  </w:t>
      </w:r>
      <w:r>
        <w:rPr>
          <w:rFonts w:ascii="Arial" w:cs="Arial" w:eastAsia="Arial" w:hAnsi="Arial"/>
          <w:i/>
          <w:iCs/>
          <w:color w:val="444444"/>
          <w:sz w:val="22"/>
          <w:szCs w:val="22"/>
        </w:rPr>
        <w:t xml:space="preserve">Spin up a local PoS Ethereum network</w:t>
      </w:r>
    </w:p>
    <w:p>
      <w:pPr>
        <w:pBdr>
          <w:left w:val="single" w:color="FF00FF" w:sz="8" w:space="6"/>
        </w:pBdr>
        <w:spacing w:before="50" w:after="50"/>
        <w:ind w:left="560"/>
      </w:pPr>
      <w:r>
        <w:rPr>
          <w:rFonts w:ascii="Courier New" w:cs="Courier New" w:eastAsia="Courier New" w:hAnsi="Courier New"/>
          <w:color w:val="CC00CC"/>
          <w:sz w:val="18"/>
          <w:szCs w:val="18"/>
        </w:rPr>
        <w:t xml:space="preserve">kurtosis run github.com/ethpandaops/ethereum-package \</w:t>
      </w:r>
    </w:p>
    <w:p>
      <w:pPr>
        <w:pBdr>
          <w:left w:val="single" w:color="FF00FF" w:sz="8" w:space="6"/>
        </w:pBdr>
        <w:spacing w:before="50" w:after="50"/>
        <w:ind w:left="560"/>
      </w:pPr>
      <w:r>
        <w:rPr>
          <w:rFonts w:ascii="Courier New" w:cs="Courier New" w:eastAsia="Courier New" w:hAnsi="Courier New"/>
          <w:color w:val="CC00CC"/>
          <w:sz w:val="18"/>
          <w:szCs w:val="18"/>
        </w:rPr>
        <w:t xml:space="preserve">  --args-file ./network-params.yaml</w:t>
      </w:r>
    </w:p>
    <w:p>
      <w:pPr>
        <w:spacing w:before="80"/>
      </w:pPr>
      <w:r>
        <w:t xml:space="preserve"/>
      </w:r>
    </w:p>
    <w:p>
      <w:pPr>
        <w:spacing w:before="80" w:after="80"/>
      </w:pPr>
      <w:r>
        <w:rPr>
          <w:rFonts w:ascii="Arial" w:cs="Arial" w:eastAsia="Arial" w:hAnsi="Arial"/>
          <w:sz w:val="22"/>
          <w:szCs w:val="22"/>
        </w:rPr>
        <w:t xml:space="preserve">The network-params.yaml for a Kurdish chain would set chainId: 4141, custom token name, and validator count. This approach runs both Geth (execution layer) and Lighthouse or Prysm (consensus layer) together automatically.</w:t>
      </w:r>
    </w:p>
    <w:p>
      <w:pPr>
        <w:pBdr>
          <w:left w:val="single" w:color="9B59B6" w:sz="6" w:space="6"/>
        </w:pBdr>
        <w:spacing w:before="100" w:after="100"/>
        <w:ind w:left="400"/>
      </w:pPr>
      <w:r>
        <w:rPr>
          <w:rFonts w:ascii="Arial" w:cs="Arial" w:eastAsia="Arial" w:hAnsi="Arial"/>
          <w:i/>
          <w:iCs/>
          <w:color w:val="555555"/>
          <w:sz w:val="20"/>
          <w:szCs w:val="20"/>
        </w:rPr>
        <w:t xml:space="preserve">For most Kurdish developers starting out, Approach 1 (Geth v1.13 + Clique) is the right choice. Use Approach 2 only when you need full Ethereum PoS compatibility for cross-chain bridges to Ethereum mainnet.</w:t>
      </w:r>
    </w:p>
    <w:p>
      <w:pPr>
        <w:spacing w:before="200"/>
      </w:pPr>
      <w:r>
        <w:t xml:space="preserve"/>
      </w:r>
    </w:p>
    <w:p>
      <w:pPr>
        <w:spacing w:before="280" w:after="100"/>
        <w:jc w:val="right"/>
      </w:pPr>
      <w:r>
        <w:rPr>
          <w:rFonts w:ascii="Arial" w:cs="Arial" w:eastAsia="Arial" w:hAnsi="Arial"/>
          <w:b/>
          <w:bCs/>
          <w:color w:val="4A0080"/>
          <w:sz w:val="26"/>
          <w:szCs w:val="26"/>
        </w:rPr>
        <w:t xml:space="preserve">١٥.٤  ڕاستکردنەوەی فەرمانەکانی بەشی سێ — وەک چارەسەرکرا</w:t>
      </w:r>
    </w:p>
    <w:p>
      <w:pPr>
        <w:spacing w:before="160" w:after="160"/>
      </w:pPr>
      <w:r>
        <w:rPr>
          <w:rFonts w:ascii="Arial" w:cs="Arial" w:eastAsia="Arial" w:hAnsi="Arial"/>
          <w:b/>
          <w:bCs/>
          <w:color w:val="6B2FA0"/>
          <w:sz w:val="24"/>
          <w:szCs w:val="24"/>
        </w:rPr>
        <w:t xml:space="preserve">15.4  Corrected Part Three Commands — As-Fixed</w:t>
      </w:r>
    </w:p>
    <w:p>
      <w:pPr>
        <w:spacing w:before="80" w:after="80"/>
      </w:pPr>
      <w:r>
        <w:rPr>
          <w:rFonts w:ascii="Arial" w:cs="Arial" w:eastAsia="Arial" w:hAnsi="Arial"/>
          <w:sz w:val="22"/>
          <w:szCs w:val="22"/>
        </w:rPr>
        <w:t xml:space="preserve">The commands in Part Three are correct when using Geth v1.13.14. The one additional correction: the --http.api flag should include 'clique' explicitly:</w:t>
      </w:r>
    </w:p>
    <w:p>
      <w:pPr>
        <w:pBdr>
          <w:left w:val="single" w:color="FF00FF" w:sz="8" w:space="6"/>
        </w:pBdr>
        <w:spacing w:before="50" w:after="50"/>
        <w:ind w:left="560"/>
      </w:pPr>
      <w:r>
        <w:rPr>
          <w:rFonts w:ascii="Courier New" w:cs="Courier New" w:eastAsia="Courier New" w:hAnsi="Courier New"/>
          <w:color w:val="CC00CC"/>
          <w:sz w:val="18"/>
          <w:szCs w:val="18"/>
        </w:rPr>
        <w:t xml:space="preserve">~/geth-1.13 \</w:t>
      </w:r>
    </w:p>
    <w:p>
      <w:pPr>
        <w:pBdr>
          <w:left w:val="single" w:color="FF00FF" w:sz="8" w:space="6"/>
        </w:pBdr>
        <w:spacing w:before="50" w:after="50"/>
        <w:ind w:left="560"/>
      </w:pPr>
      <w:r>
        <w:rPr>
          <w:rFonts w:ascii="Courier New" w:cs="Courier New" w:eastAsia="Courier New" w:hAnsi="Courier New"/>
          <w:color w:val="CC00CC"/>
          <w:sz w:val="18"/>
          <w:szCs w:val="18"/>
        </w:rPr>
        <w:t xml:space="preserve">  --datadir ~/kurdistan-chain \</w:t>
      </w:r>
    </w:p>
    <w:p>
      <w:pPr>
        <w:pBdr>
          <w:left w:val="single" w:color="FF00FF" w:sz="8" w:space="6"/>
        </w:pBdr>
        <w:spacing w:before="50" w:after="50"/>
        <w:ind w:left="560"/>
      </w:pPr>
      <w:r>
        <w:rPr>
          <w:rFonts w:ascii="Courier New" w:cs="Courier New" w:eastAsia="Courier New" w:hAnsi="Courier New"/>
          <w:color w:val="CC00CC"/>
          <w:sz w:val="18"/>
          <w:szCs w:val="18"/>
        </w:rPr>
        <w:t xml:space="preserve">  --networkid 41410 \</w:t>
      </w:r>
    </w:p>
    <w:p>
      <w:pPr>
        <w:pBdr>
          <w:left w:val="single" w:color="FF00FF" w:sz="8" w:space="6"/>
        </w:pBdr>
        <w:spacing w:before="50" w:after="50"/>
        <w:ind w:left="560"/>
      </w:pPr>
      <w:r>
        <w:rPr>
          <w:rFonts w:ascii="Courier New" w:cs="Courier New" w:eastAsia="Courier New" w:hAnsi="Courier New"/>
          <w:color w:val="CC00CC"/>
          <w:sz w:val="18"/>
          <w:szCs w:val="18"/>
        </w:rPr>
        <w:t xml:space="preserve">  --port 30303 \</w:t>
      </w:r>
    </w:p>
    <w:p>
      <w:pPr>
        <w:pBdr>
          <w:left w:val="single" w:color="FF00FF" w:sz="8" w:space="6"/>
        </w:pBdr>
        <w:spacing w:before="50" w:after="50"/>
        <w:ind w:left="560"/>
      </w:pPr>
      <w:r>
        <w:rPr>
          <w:rFonts w:ascii="Courier New" w:cs="Courier New" w:eastAsia="Courier New" w:hAnsi="Courier New"/>
          <w:color w:val="CC00CC"/>
          <w:sz w:val="18"/>
          <w:szCs w:val="18"/>
        </w:rPr>
        <w:t xml:space="preserve">  --http \</w:t>
      </w:r>
    </w:p>
    <w:p>
      <w:pPr>
        <w:pBdr>
          <w:left w:val="single" w:color="FF00FF" w:sz="8" w:space="6"/>
        </w:pBdr>
        <w:spacing w:before="50" w:after="50"/>
        <w:ind w:left="560"/>
      </w:pPr>
      <w:r>
        <w:rPr>
          <w:rFonts w:ascii="Courier New" w:cs="Courier New" w:eastAsia="Courier New" w:hAnsi="Courier New"/>
          <w:color w:val="CC00CC"/>
          <w:sz w:val="18"/>
          <w:szCs w:val="18"/>
        </w:rPr>
        <w:t xml:space="preserve">  --http.port 8545 \</w:t>
      </w:r>
    </w:p>
    <w:p>
      <w:pPr>
        <w:pBdr>
          <w:left w:val="single" w:color="FF00FF" w:sz="8" w:space="6"/>
        </w:pBdr>
        <w:spacing w:before="50" w:after="50"/>
        <w:ind w:left="560"/>
      </w:pPr>
      <w:r>
        <w:rPr>
          <w:rFonts w:ascii="Courier New" w:cs="Courier New" w:eastAsia="Courier New" w:hAnsi="Courier New"/>
          <w:color w:val="CC00CC"/>
          <w:sz w:val="18"/>
          <w:szCs w:val="18"/>
        </w:rPr>
        <w:t xml:space="preserve">  --http.api personal,db,eth,net,web3,txpool,miner,clique \</w:t>
      </w:r>
    </w:p>
    <w:p>
      <w:pPr>
        <w:pBdr>
          <w:left w:val="single" w:color="FF00FF" w:sz="8" w:space="6"/>
        </w:pBdr>
        <w:spacing w:before="50" w:after="50"/>
        <w:ind w:left="560"/>
      </w:pPr>
      <w:r>
        <w:rPr>
          <w:rFonts w:ascii="Courier New" w:cs="Courier New" w:eastAsia="Courier New" w:hAnsi="Courier New"/>
          <w:color w:val="CC00CC"/>
          <w:sz w:val="18"/>
          <w:szCs w:val="18"/>
        </w:rPr>
        <w:t xml:space="preserve">  --http.corsdomain '*' \</w:t>
      </w:r>
    </w:p>
    <w:p>
      <w:pPr>
        <w:pBdr>
          <w:left w:val="single" w:color="FF00FF" w:sz="8" w:space="6"/>
        </w:pBdr>
        <w:spacing w:before="50" w:after="50"/>
        <w:ind w:left="560"/>
      </w:pPr>
      <w:r>
        <w:rPr>
          <w:rFonts w:ascii="Courier New" w:cs="Courier New" w:eastAsia="Courier New" w:hAnsi="Courier New"/>
          <w:color w:val="CC00CC"/>
          <w:sz w:val="18"/>
          <w:szCs w:val="18"/>
        </w:rPr>
        <w:t xml:space="preserve">  --allow-insecure-unlock \</w:t>
      </w:r>
    </w:p>
    <w:p>
      <w:pPr>
        <w:pBdr>
          <w:left w:val="single" w:color="FF00FF" w:sz="8" w:space="6"/>
        </w:pBdr>
        <w:spacing w:before="50" w:after="50"/>
        <w:ind w:left="560"/>
      </w:pPr>
      <w:r>
        <w:rPr>
          <w:rFonts w:ascii="Courier New" w:cs="Courier New" w:eastAsia="Courier New" w:hAnsi="Courier New"/>
          <w:color w:val="CC00CC"/>
          <w:sz w:val="18"/>
          <w:szCs w:val="18"/>
        </w:rPr>
        <w:t xml:space="preserve">  --mine \</w:t>
      </w:r>
    </w:p>
    <w:p>
      <w:pPr>
        <w:pBdr>
          <w:left w:val="single" w:color="FF00FF" w:sz="8" w:space="6"/>
        </w:pBdr>
        <w:spacing w:before="50" w:after="50"/>
        <w:ind w:left="560"/>
      </w:pPr>
      <w:r>
        <w:rPr>
          <w:rFonts w:ascii="Courier New" w:cs="Courier New" w:eastAsia="Courier New" w:hAnsi="Courier New"/>
          <w:color w:val="CC00CC"/>
          <w:sz w:val="18"/>
          <w:szCs w:val="18"/>
        </w:rPr>
        <w:t xml:space="preserve">  --miner.etherbase 0x[YOUR_ADDRESS] \</w:t>
      </w:r>
    </w:p>
    <w:p>
      <w:pPr>
        <w:pBdr>
          <w:left w:val="single" w:color="FF00FF" w:sz="8" w:space="6"/>
        </w:pBdr>
        <w:spacing w:before="50" w:after="50"/>
        <w:ind w:left="560"/>
      </w:pPr>
      <w:r>
        <w:rPr>
          <w:rFonts w:ascii="Courier New" w:cs="Courier New" w:eastAsia="Courier New" w:hAnsi="Courier New"/>
          <w:color w:val="CC00CC"/>
          <w:sz w:val="18"/>
          <w:szCs w:val="18"/>
        </w:rPr>
        <w:t xml:space="preserve">  --unlock 0x[YOUR_ADDRESS] \</w:t>
      </w:r>
    </w:p>
    <w:p>
      <w:pPr>
        <w:pBdr>
          <w:left w:val="single" w:color="FF00FF" w:sz="8" w:space="6"/>
        </w:pBdr>
        <w:spacing w:before="50" w:after="50"/>
        <w:ind w:left="560"/>
      </w:pPr>
      <w:r>
        <w:rPr>
          <w:rFonts w:ascii="Courier New" w:cs="Courier New" w:eastAsia="Courier New" w:hAnsi="Courier New"/>
          <w:color w:val="CC00CC"/>
          <w:sz w:val="18"/>
          <w:szCs w:val="18"/>
        </w:rPr>
        <w:t xml:space="preserve">  --password &lt;(echo 'YOUR_PASSWORD') \</w:t>
      </w:r>
    </w:p>
    <w:p>
      <w:pPr>
        <w:pBdr>
          <w:left w:val="single" w:color="FF00FF" w:sz="8" w:space="6"/>
        </w:pBdr>
        <w:spacing w:before="50" w:after="50"/>
        <w:ind w:left="560"/>
      </w:pPr>
      <w:r>
        <w:rPr>
          <w:rFonts w:ascii="Courier New" w:cs="Courier New" w:eastAsia="Courier New" w:hAnsi="Courier New"/>
          <w:color w:val="CC00CC"/>
          <w:sz w:val="18"/>
          <w:szCs w:val="18"/>
        </w:rPr>
        <w:t xml:space="preserve">  console</w:t>
      </w:r>
    </w:p>
    <w:p>
      <w:pPr>
        <w:spacing w:before="80"/>
      </w:pPr>
      <w:r>
        <w:t xml:space="preserve"/>
      </w:r>
    </w:p>
    <w:p>
      <w:pPr>
        <w:spacing w:before="80" w:after="80"/>
      </w:pPr>
      <w:r>
        <w:rPr>
          <w:rFonts w:ascii="Arial" w:cs="Arial" w:eastAsia="Arial" w:hAnsi="Arial"/>
          <w:sz w:val="22"/>
          <w:szCs w:val="22"/>
        </w:rPr>
        <w:t xml:space="preserve">To verify Clique is working in the console:</w:t>
      </w:r>
    </w:p>
    <w:p>
      <w:pPr>
        <w:pBdr>
          <w:left w:val="single" w:color="FF00FF" w:sz="8" w:space="6"/>
        </w:pBdr>
        <w:spacing w:before="50" w:after="50"/>
        <w:ind w:left="560"/>
      </w:pPr>
      <w:r>
        <w:rPr>
          <w:rFonts w:ascii="Courier New" w:cs="Courier New" w:eastAsia="Courier New" w:hAnsi="Courier New"/>
          <w:color w:val="CC00CC"/>
          <w:sz w:val="18"/>
          <w:szCs w:val="18"/>
        </w:rPr>
        <w:t xml:space="preserve">clique.getSigners()   // returns list of authorized signers</w:t>
      </w:r>
    </w:p>
    <w:p>
      <w:pPr>
        <w:pBdr>
          <w:left w:val="single" w:color="FF00FF" w:sz="8" w:space="6"/>
        </w:pBdr>
        <w:spacing w:before="50" w:after="50"/>
        <w:ind w:left="560"/>
      </w:pPr>
      <w:r>
        <w:rPr>
          <w:rFonts w:ascii="Courier New" w:cs="Courier New" w:eastAsia="Courier New" w:hAnsi="Courier New"/>
          <w:color w:val="CC00CC"/>
          <w:sz w:val="18"/>
          <w:szCs w:val="18"/>
        </w:rPr>
        <w:t xml:space="preserve">clique.status()       // shows current signing status</w:t>
      </w:r>
    </w:p>
    <w:p>
      <w:pPr>
        <w:spacing w:before="200"/>
      </w:pPr>
      <w:r>
        <w:t xml:space="preserve"/>
      </w:r>
    </w:p>
    <w:p>
      <w:pPr>
        <w:spacing w:before="280" w:after="100"/>
        <w:jc w:val="right"/>
      </w:pPr>
      <w:r>
        <w:rPr>
          <w:rFonts w:ascii="Arial" w:cs="Arial" w:eastAsia="Arial" w:hAnsi="Arial"/>
          <w:b/>
          <w:bCs/>
          <w:color w:val="4A0080"/>
          <w:sz w:val="26"/>
          <w:szCs w:val="26"/>
        </w:rPr>
        <w:t xml:space="preserve">١٥.٥  MetaMask بۆ KURD Chain v1.13 — نرخی ڕاست</w:t>
      </w:r>
    </w:p>
    <w:p>
      <w:pPr>
        <w:spacing w:before="160" w:after="160"/>
      </w:pPr>
      <w:r>
        <w:rPr>
          <w:rFonts w:ascii="Arial" w:cs="Arial" w:eastAsia="Arial" w:hAnsi="Arial"/>
          <w:b/>
          <w:bCs/>
          <w:color w:val="6B2FA0"/>
          <w:sz w:val="24"/>
          <w:szCs w:val="24"/>
        </w:rPr>
        <w:t xml:space="preserve">15.5  MetaMask for KURD Chain on Geth v1.13 — Correct Values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6B2FA0" w:sz="2"/>
              <w:left w:val="single" w:color="6B2FA0" w:sz="2"/>
              <w:bottom w:val="single" w:color="6B2FA0" w:sz="2"/>
              <w:right w:val="single" w:color="6B2FA0" w:sz="2"/>
            </w:tcBorders>
            <w:tcMar>
              <w:top w:type="dxa" w:w="80"/>
              <w:left w:type="dxa" w:w="120"/>
              <w:bottom w:type="dxa" w:w="80"/>
              <w:right w:type="dxa" w:w="120"/>
            </w:tcMar>
          </w:tcPr>
          <w:p>
            <w:r>
              <w:rPr>
                <w:rFonts w:ascii="Arial" w:cs="Arial" w:eastAsia="Arial" w:hAnsi="Arial"/>
                <w:b/>
                <w:bCs/>
                <w:color w:val="FFFFFF"/>
                <w:sz w:val="20"/>
                <w:szCs w:val="20"/>
              </w:rPr>
              <w:t xml:space="preserve">خانە / Field</w:t>
            </w:r>
          </w:p>
        </w:tc>
        <w:tc>
          <w:tcPr>
            <w:tcW w:type="dxa" w:w="6360"/>
            <w:tcBorders>
              <w:top w:val="single" w:color="6B2FA0" w:sz="2"/>
              <w:left w:val="single" w:color="6B2FA0" w:sz="2"/>
              <w:bottom w:val="single" w:color="6B2FA0" w:sz="2"/>
              <w:right w:val="single" w:color="6B2FA0" w:sz="2"/>
            </w:tcBorders>
            <w:tcMar>
              <w:top w:type="dxa" w:w="80"/>
              <w:left w:type="dxa" w:w="120"/>
              <w:bottom w:type="dxa" w:w="80"/>
              <w:right w:type="dxa" w:w="120"/>
            </w:tcMar>
          </w:tcPr>
          <w:p>
            <w:r>
              <w:rPr>
                <w:rFonts w:ascii="Arial" w:cs="Arial" w:eastAsia="Arial" w:hAnsi="Arial"/>
                <w:b/>
                <w:bCs/>
                <w:color w:val="FFFFFF"/>
                <w:sz w:val="20"/>
                <w:szCs w:val="20"/>
              </w:rPr>
              <w:t xml:space="preserve">نرخ / Value</w:t>
            </w:r>
          </w:p>
        </w:tc>
      </w:tr>
      <w:tr>
        <w:tc>
          <w:tcPr>
            <w:tcW w:type="dxa" w:w="30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sz w:val="19"/>
                <w:szCs w:val="19"/>
              </w:rPr>
              <w:t xml:space="preserve">Network Name</w:t>
            </w:r>
          </w:p>
        </w:tc>
        <w:tc>
          <w:tcPr>
            <w:tcW w:type="dxa" w:w="636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sz w:val="19"/>
                <w:szCs w:val="19"/>
              </w:rPr>
              <w:t xml:space="preserve">Kurdistan KURD Chain</w:t>
            </w:r>
          </w:p>
        </w:tc>
      </w:tr>
      <w:tr>
        <w:tc>
          <w:tcPr>
            <w:tcW w:type="dxa" w:w="30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sz w:val="19"/>
                <w:szCs w:val="19"/>
              </w:rPr>
              <w:t xml:space="preserve">New RPC URL</w:t>
            </w:r>
          </w:p>
        </w:tc>
        <w:tc>
          <w:tcPr>
            <w:tcW w:type="dxa" w:w="636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sz w:val="19"/>
                <w:szCs w:val="19"/>
              </w:rPr>
              <w:t xml:space="preserve">http://localhost:8545</w:t>
            </w:r>
          </w:p>
        </w:tc>
      </w:tr>
      <w:tr>
        <w:tc>
          <w:tcPr>
            <w:tcW w:type="dxa" w:w="30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sz w:val="19"/>
                <w:szCs w:val="19"/>
              </w:rPr>
              <w:t xml:space="preserve">Chain ID</w:t>
            </w:r>
          </w:p>
        </w:tc>
        <w:tc>
          <w:tcPr>
            <w:tcW w:type="dxa" w:w="636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sz w:val="19"/>
                <w:szCs w:val="19"/>
              </w:rPr>
              <w:t xml:space="preserve">4141</w:t>
            </w:r>
          </w:p>
        </w:tc>
      </w:tr>
      <w:tr>
        <w:tc>
          <w:tcPr>
            <w:tcW w:type="dxa" w:w="30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sz w:val="19"/>
                <w:szCs w:val="19"/>
              </w:rPr>
              <w:t xml:space="preserve">Currency Symbol</w:t>
            </w:r>
          </w:p>
        </w:tc>
        <w:tc>
          <w:tcPr>
            <w:tcW w:type="dxa" w:w="636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sz w:val="19"/>
                <w:szCs w:val="19"/>
              </w:rPr>
              <w:t xml:space="preserve">KURD</w:t>
            </w:r>
          </w:p>
        </w:tc>
      </w:tr>
      <w:tr>
        <w:tc>
          <w:tcPr>
            <w:tcW w:type="dxa" w:w="30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sz w:val="19"/>
                <w:szCs w:val="19"/>
              </w:rPr>
              <w:t xml:space="preserve">Block Explorer URL</w:t>
            </w:r>
          </w:p>
        </w:tc>
        <w:tc>
          <w:tcPr>
            <w:tcW w:type="dxa" w:w="636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sz w:val="19"/>
                <w:szCs w:val="19"/>
              </w:rPr>
              <w:t xml:space="preserve">http://localhost:3000 (بدوای نصب کردنی Otterscan)</w:t>
            </w:r>
          </w:p>
        </w:tc>
      </w:tr>
    </w:tbl>
    <w:p>
      <w:pPr>
        <w:spacing w:before="120"/>
      </w:pPr>
      <w:r>
        <w:t xml:space="preserve"/>
      </w:r>
    </w:p>
    <w:p>
      <w:pPr>
        <w:spacing w:before="80" w:after="80"/>
      </w:pPr>
      <w:r>
        <w:rPr>
          <w:rFonts w:ascii="Arial" w:cs="Arial" w:eastAsia="Arial" w:hAnsi="Arial"/>
          <w:sz w:val="22"/>
          <w:szCs w:val="22"/>
        </w:rPr>
        <w:t xml:space="preserve">For a local block explorer, Otterscan is recommended over older tools:</w:t>
      </w:r>
    </w:p>
    <w:p>
      <w:pPr>
        <w:pBdr>
          <w:left w:val="single" w:color="FF00FF" w:sz="8" w:space="6"/>
        </w:pBdr>
        <w:spacing w:before="50" w:after="50"/>
        <w:ind w:left="560"/>
      </w:pPr>
      <w:r>
        <w:rPr>
          <w:rFonts w:ascii="Courier New" w:cs="Courier New" w:eastAsia="Courier New" w:hAnsi="Courier New"/>
          <w:color w:val="CC00CC"/>
          <w:sz w:val="18"/>
          <w:szCs w:val="18"/>
        </w:rPr>
        <w:t xml:space="preserve">docker run --rm -p 3000:80 otterscan/otterscan:latest</w:t>
      </w:r>
    </w:p>
    <w:p>
      <w:pPr>
        <w:pBdr>
          <w:left w:val="single" w:color="FF00FF" w:sz="8" w:space="6"/>
        </w:pBdr>
        <w:spacing w:before="50" w:after="50"/>
        <w:ind w:left="560"/>
      </w:pPr>
      <w:r>
        <w:rPr>
          <w:rFonts w:ascii="Courier New" w:cs="Courier New" w:eastAsia="Courier New" w:hAnsi="Courier New"/>
          <w:color w:val="CC00CC"/>
          <w:sz w:val="18"/>
          <w:szCs w:val="18"/>
        </w:rPr>
        <w:t xml:space="preserve"># مەجبووری: node-ەکەت دەبێت --http.api و 'ots' flag هەبێت</w:t>
      </w:r>
    </w:p>
    <w:p>
      <w:pPr>
        <w:spacing w:before="200"/>
      </w:pPr>
      <w:r>
        <w:t xml:space="preserve"/>
      </w:r>
    </w:p>
    <w:p>
      <w:r>
        <w:br w:type="page"/>
      </w:r>
    </w:p>
    <w:p>
      <w:pPr>
        <w:spacing w:before="200" w:after="80"/>
        <w:jc w:val="right"/>
      </w:pPr>
      <w:r>
        <w:rPr>
          <w:rFonts w:ascii="Arial" w:cs="Arial" w:eastAsia="Arial" w:hAnsi="Arial"/>
          <w:b/>
          <w:bCs/>
          <w:color w:val="4A0080"/>
          <w:sz w:val="36"/>
          <w:szCs w:val="36"/>
        </w:rPr>
        <w:t xml:space="preserve">دوماهیک: تەواوی پێویستیەکان لەیەک شوێندا</w:t>
      </w:r>
    </w:p>
    <w:p>
      <w:pPr>
        <w:spacing w:before="80" w:after="200"/>
      </w:pPr>
      <w:r>
        <w:rPr>
          <w:rFonts w:ascii="Arial" w:cs="Arial" w:eastAsia="Arial" w:hAnsi="Arial"/>
          <w:b/>
          <w:bCs/>
          <w:color w:val="6B2FA0"/>
          <w:sz w:val="30"/>
          <w:szCs w:val="30"/>
        </w:rPr>
        <w:t xml:space="preserve">APPENDIX: ALL REQUIREMENTS IN ONE PLACE</w:t>
      </w:r>
    </w:p>
    <w:p>
      <w:pPr>
        <w:pBdr>
          <w:bottom w:val="single" w:color="6B2FA0" w:sz="4" w:space="1"/>
        </w:pBdr>
        <w:spacing w:before="200" w:after="200"/>
      </w:pPr>
      <w:r>
        <w:t xml:space="preserve"/>
      </w:r>
    </w:p>
    <w:p>
      <w:pPr>
        <w:spacing w:before="280" w:after="100"/>
        <w:jc w:val="right"/>
      </w:pPr>
      <w:r>
        <w:rPr>
          <w:rFonts w:ascii="Arial" w:cs="Arial" w:eastAsia="Arial" w:hAnsi="Arial"/>
          <w:b/>
          <w:bCs/>
          <w:color w:val="4A0080"/>
          <w:sz w:val="26"/>
          <w:szCs w:val="26"/>
        </w:rPr>
        <w:t xml:space="preserve">پێویستیەکانی بلۆکچەین (Ethereum KURD Chain)</w:t>
      </w:r>
    </w:p>
    <w:p>
      <w:pPr>
        <w:spacing w:before="160" w:after="160"/>
      </w:pPr>
      <w:r>
        <w:rPr>
          <w:rFonts w:ascii="Arial" w:cs="Arial" w:eastAsia="Arial" w:hAnsi="Arial"/>
          <w:b/>
          <w:bCs/>
          <w:color w:val="6B2FA0"/>
          <w:sz w:val="24"/>
          <w:szCs w:val="24"/>
        </w:rPr>
        <w:t xml:space="preserve">Blockchain Requirements — Ethereum KURD Chain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1600"/>
        <w:gridCol w:w="3760"/>
      </w:tblGrid>
      <w:tr>
        <w:trPr>
          <w:tblHeader/>
        </w:trPr>
        <w:tc>
          <w:tcPr>
            <w:tcW w:type="dxa" w:w="1800"/>
            <w:tcBorders>
              <w:top w:val="single" w:color="6B2FA0" w:sz="2"/>
              <w:left w:val="single" w:color="6B2FA0" w:sz="2"/>
              <w:bottom w:val="single" w:color="6B2FA0" w:sz="2"/>
              <w:right w:val="single" w:color="6B2FA0" w:sz="2"/>
            </w:tcBorders>
            <w:tcMar>
              <w:top w:type="dxa" w:w="80"/>
              <w:left w:type="dxa" w:w="120"/>
              <w:bottom w:type="dxa" w:w="80"/>
              <w:right w:type="dxa" w:w="120"/>
            </w:tcMar>
          </w:tcPr>
          <w:p>
            <w:r>
              <w:rPr>
                <w:rFonts w:ascii="Arial" w:cs="Arial" w:eastAsia="Arial" w:hAnsi="Arial"/>
                <w:b/>
                <w:bCs/>
                <w:color w:val="FFFFFF"/>
                <w:sz w:val="20"/>
                <w:szCs w:val="20"/>
              </w:rPr>
              <w:t xml:space="preserve">بەشی / Component</w:t>
            </w:r>
          </w:p>
        </w:tc>
        <w:tc>
          <w:tcPr>
            <w:tcW w:type="dxa" w:w="2200"/>
            <w:tcBorders>
              <w:top w:val="single" w:color="6B2FA0" w:sz="2"/>
              <w:left w:val="single" w:color="6B2FA0" w:sz="2"/>
              <w:bottom w:val="single" w:color="6B2FA0" w:sz="2"/>
              <w:right w:val="single" w:color="6B2FA0" w:sz="2"/>
            </w:tcBorders>
            <w:tcMar>
              <w:top w:type="dxa" w:w="80"/>
              <w:left w:type="dxa" w:w="120"/>
              <w:bottom w:type="dxa" w:w="80"/>
              <w:right w:type="dxa" w:w="120"/>
            </w:tcMar>
          </w:tcPr>
          <w:p>
            <w:r>
              <w:rPr>
                <w:rFonts w:ascii="Arial" w:cs="Arial" w:eastAsia="Arial" w:hAnsi="Arial"/>
                <w:b/>
                <w:bCs/>
                <w:color w:val="FFFFFF"/>
                <w:sz w:val="20"/>
                <w:szCs w:val="20"/>
              </w:rPr>
              <w:t xml:space="preserve">سۆفتوێر / Software</w:t>
            </w:r>
          </w:p>
        </w:tc>
        <w:tc>
          <w:tcPr>
            <w:tcW w:type="dxa" w:w="1600"/>
            <w:tcBorders>
              <w:top w:val="single" w:color="6B2FA0" w:sz="2"/>
              <w:left w:val="single" w:color="6B2FA0" w:sz="2"/>
              <w:bottom w:val="single" w:color="6B2FA0" w:sz="2"/>
              <w:right w:val="single" w:color="6B2FA0" w:sz="2"/>
            </w:tcBorders>
            <w:tcMar>
              <w:top w:type="dxa" w:w="80"/>
              <w:left w:type="dxa" w:w="120"/>
              <w:bottom w:type="dxa" w:w="80"/>
              <w:right w:type="dxa" w:w="120"/>
            </w:tcMar>
          </w:tcPr>
          <w:p>
            <w:r>
              <w:rPr>
                <w:rFonts w:ascii="Arial" w:cs="Arial" w:eastAsia="Arial" w:hAnsi="Arial"/>
                <w:b/>
                <w:bCs/>
                <w:color w:val="FFFFFF"/>
                <w:sz w:val="20"/>
                <w:szCs w:val="20"/>
              </w:rPr>
              <w:t xml:space="preserve">وەشان / Version</w:t>
            </w:r>
          </w:p>
        </w:tc>
        <w:tc>
          <w:tcPr>
            <w:tcW w:type="dxa" w:w="3760"/>
            <w:tcBorders>
              <w:top w:val="single" w:color="6B2FA0" w:sz="2"/>
              <w:left w:val="single" w:color="6B2FA0" w:sz="2"/>
              <w:bottom w:val="single" w:color="6B2FA0" w:sz="2"/>
              <w:right w:val="single" w:color="6B2FA0" w:sz="2"/>
            </w:tcBorders>
            <w:tcMar>
              <w:top w:type="dxa" w:w="80"/>
              <w:left w:type="dxa" w:w="120"/>
              <w:bottom w:type="dxa" w:w="80"/>
              <w:right w:type="dxa" w:w="120"/>
            </w:tcMar>
          </w:tcPr>
          <w:p>
            <w:r>
              <w:rPr>
                <w:rFonts w:ascii="Arial" w:cs="Arial" w:eastAsia="Arial" w:hAnsi="Arial"/>
                <w:b/>
                <w:bCs/>
                <w:color w:val="FFFFFF"/>
                <w:sz w:val="20"/>
                <w:szCs w:val="20"/>
              </w:rPr>
              <w:t xml:space="preserve">ئەدرەس / Source</w:t>
            </w:r>
          </w:p>
        </w:tc>
      </w:tr>
      <w:tr>
        <w:tc>
          <w:tcPr>
            <w:tcW w:type="dxa" w:w="18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sz w:val="19"/>
                <w:szCs w:val="19"/>
              </w:rPr>
              <w:t xml:space="preserve">Execution Client</w:t>
            </w:r>
          </w:p>
        </w:tc>
        <w:tc>
          <w:tcPr>
            <w:tcW w:type="dxa" w:w="22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sz w:val="19"/>
                <w:szCs w:val="19"/>
              </w:rPr>
              <w:t xml:space="preserve">go-ethereum (Geth)</w:t>
            </w:r>
          </w:p>
        </w:tc>
        <w:tc>
          <w:tcPr>
            <w:tcW w:type="dxa" w:w="16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sz w:val="19"/>
                <w:szCs w:val="19"/>
              </w:rPr>
              <w:t xml:space="preserve">v1.13.14 (Clique) یان v1.14+ (PoS+Kurtosis)</w:t>
            </w:r>
          </w:p>
        </w:tc>
        <w:tc>
          <w:tcPr>
            <w:tcW w:type="dxa" w:w="376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sz w:val="19"/>
                <w:szCs w:val="19"/>
              </w:rPr>
              <w:t xml:space="preserve">geth.ethereum.org</w:t>
            </w:r>
          </w:p>
        </w:tc>
      </w:tr>
      <w:tr>
        <w:tc>
          <w:tcPr>
            <w:tcW w:type="dxa" w:w="18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sz w:val="19"/>
                <w:szCs w:val="19"/>
              </w:rPr>
              <w:t xml:space="preserve">Alternative PoA</w:t>
            </w:r>
          </w:p>
        </w:tc>
        <w:tc>
          <w:tcPr>
            <w:tcW w:type="dxa" w:w="22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sz w:val="19"/>
                <w:szCs w:val="19"/>
              </w:rPr>
              <w:t xml:space="preserve">Kurtosis + Geth v1.14+</w:t>
            </w:r>
          </w:p>
        </w:tc>
        <w:tc>
          <w:tcPr>
            <w:tcW w:type="dxa" w:w="16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sz w:val="19"/>
                <w:szCs w:val="19"/>
              </w:rPr>
              <w:t xml:space="preserve">Latest</w:t>
            </w:r>
          </w:p>
        </w:tc>
        <w:tc>
          <w:tcPr>
            <w:tcW w:type="dxa" w:w="376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sz w:val="19"/>
                <w:szCs w:val="19"/>
              </w:rPr>
              <w:t xml:space="preserve">github.com/kurtosis-tech/kurtosis</w:t>
            </w:r>
          </w:p>
        </w:tc>
      </w:tr>
      <w:tr>
        <w:tc>
          <w:tcPr>
            <w:tcW w:type="dxa" w:w="18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sz w:val="19"/>
                <w:szCs w:val="19"/>
              </w:rPr>
              <w:t xml:space="preserve">Smart Contracts</w:t>
            </w:r>
          </w:p>
        </w:tc>
        <w:tc>
          <w:tcPr>
            <w:tcW w:type="dxa" w:w="22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sz w:val="19"/>
                <w:szCs w:val="19"/>
              </w:rPr>
              <w:t xml:space="preserve">Solidity compiler (solc)</w:t>
            </w:r>
          </w:p>
        </w:tc>
        <w:tc>
          <w:tcPr>
            <w:tcW w:type="dxa" w:w="16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sz w:val="19"/>
                <w:szCs w:val="19"/>
              </w:rPr>
              <w:t xml:space="preserve">0.8.x+</w:t>
            </w:r>
          </w:p>
        </w:tc>
        <w:tc>
          <w:tcPr>
            <w:tcW w:type="dxa" w:w="376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sz w:val="19"/>
                <w:szCs w:val="19"/>
              </w:rPr>
              <w:t xml:space="preserve">solidity.readthedocs.io</w:t>
            </w:r>
          </w:p>
        </w:tc>
      </w:tr>
      <w:tr>
        <w:tc>
          <w:tcPr>
            <w:tcW w:type="dxa" w:w="18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sz w:val="19"/>
                <w:szCs w:val="19"/>
              </w:rPr>
              <w:t xml:space="preserve">Dev Framework</w:t>
            </w:r>
          </w:p>
        </w:tc>
        <w:tc>
          <w:tcPr>
            <w:tcW w:type="dxa" w:w="22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sz w:val="19"/>
                <w:szCs w:val="19"/>
              </w:rPr>
              <w:t xml:space="preserve">Hardhat</w:t>
            </w:r>
          </w:p>
        </w:tc>
        <w:tc>
          <w:tcPr>
            <w:tcW w:type="dxa" w:w="16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sz w:val="19"/>
                <w:szCs w:val="19"/>
              </w:rPr>
              <w:t xml:space="preserve">Latest</w:t>
            </w:r>
          </w:p>
        </w:tc>
        <w:tc>
          <w:tcPr>
            <w:tcW w:type="dxa" w:w="376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sz w:val="19"/>
                <w:szCs w:val="19"/>
              </w:rPr>
              <w:t xml:space="preserve">hardhat.org</w:t>
            </w:r>
          </w:p>
        </w:tc>
      </w:tr>
      <w:tr>
        <w:tc>
          <w:tcPr>
            <w:tcW w:type="dxa" w:w="18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sz w:val="19"/>
                <w:szCs w:val="19"/>
              </w:rPr>
              <w:t xml:space="preserve">Frontend Web3</w:t>
            </w:r>
          </w:p>
        </w:tc>
        <w:tc>
          <w:tcPr>
            <w:tcW w:type="dxa" w:w="22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sz w:val="19"/>
                <w:szCs w:val="19"/>
              </w:rPr>
              <w:t xml:space="preserve">ethers.js</w:t>
            </w:r>
          </w:p>
        </w:tc>
        <w:tc>
          <w:tcPr>
            <w:tcW w:type="dxa" w:w="16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sz w:val="19"/>
                <w:szCs w:val="19"/>
              </w:rPr>
              <w:t xml:space="preserve">v6.x</w:t>
            </w:r>
          </w:p>
        </w:tc>
        <w:tc>
          <w:tcPr>
            <w:tcW w:type="dxa" w:w="376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sz w:val="19"/>
                <w:szCs w:val="19"/>
              </w:rPr>
              <w:t xml:space="preserve">ethers.org</w:t>
            </w:r>
          </w:p>
        </w:tc>
      </w:tr>
      <w:tr>
        <w:tc>
          <w:tcPr>
            <w:tcW w:type="dxa" w:w="18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sz w:val="19"/>
                <w:szCs w:val="19"/>
              </w:rPr>
              <w:t xml:space="preserve">Wallet</w:t>
            </w:r>
          </w:p>
        </w:tc>
        <w:tc>
          <w:tcPr>
            <w:tcW w:type="dxa" w:w="22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sz w:val="19"/>
                <w:szCs w:val="19"/>
              </w:rPr>
              <w:t xml:space="preserve">MetaMask</w:t>
            </w:r>
          </w:p>
        </w:tc>
        <w:tc>
          <w:tcPr>
            <w:tcW w:type="dxa" w:w="16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sz w:val="19"/>
                <w:szCs w:val="19"/>
              </w:rPr>
              <w:t xml:space="preserve">Latest</w:t>
            </w:r>
          </w:p>
        </w:tc>
        <w:tc>
          <w:tcPr>
            <w:tcW w:type="dxa" w:w="376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sz w:val="19"/>
                <w:szCs w:val="19"/>
              </w:rPr>
              <w:t xml:space="preserve">metamask.io</w:t>
            </w:r>
          </w:p>
        </w:tc>
      </w:tr>
      <w:tr>
        <w:tc>
          <w:tcPr>
            <w:tcW w:type="dxa" w:w="18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sz w:val="19"/>
                <w:szCs w:val="19"/>
              </w:rPr>
              <w:t xml:space="preserve">Block Explorer</w:t>
            </w:r>
          </w:p>
        </w:tc>
        <w:tc>
          <w:tcPr>
            <w:tcW w:type="dxa" w:w="22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sz w:val="19"/>
                <w:szCs w:val="19"/>
              </w:rPr>
              <w:t xml:space="preserve">Otterscan</w:t>
            </w:r>
          </w:p>
        </w:tc>
        <w:tc>
          <w:tcPr>
            <w:tcW w:type="dxa" w:w="16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sz w:val="19"/>
                <w:szCs w:val="19"/>
              </w:rPr>
              <w:t xml:space="preserve">Latest</w:t>
            </w:r>
          </w:p>
        </w:tc>
        <w:tc>
          <w:tcPr>
            <w:tcW w:type="dxa" w:w="376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sz w:val="19"/>
                <w:szCs w:val="19"/>
              </w:rPr>
              <w:t xml:space="preserve">github.com/wmitsuda/otterscan</w:t>
            </w:r>
          </w:p>
        </w:tc>
      </w:tr>
      <w:tr>
        <w:tc>
          <w:tcPr>
            <w:tcW w:type="dxa" w:w="18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sz w:val="19"/>
                <w:szCs w:val="19"/>
              </w:rPr>
              <w:t xml:space="preserve">Language (Go)</w:t>
            </w:r>
          </w:p>
        </w:tc>
        <w:tc>
          <w:tcPr>
            <w:tcW w:type="dxa" w:w="22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sz w:val="19"/>
                <w:szCs w:val="19"/>
              </w:rPr>
              <w:t xml:space="preserve">Go</w:t>
            </w:r>
          </w:p>
        </w:tc>
        <w:tc>
          <w:tcPr>
            <w:tcW w:type="dxa" w:w="16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sz w:val="19"/>
                <w:szCs w:val="19"/>
              </w:rPr>
              <w:t xml:space="preserve">1.21+</w:t>
            </w:r>
          </w:p>
        </w:tc>
        <w:tc>
          <w:tcPr>
            <w:tcW w:type="dxa" w:w="376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sz w:val="19"/>
                <w:szCs w:val="19"/>
              </w:rPr>
              <w:t xml:space="preserve">go.dev</w:t>
            </w:r>
          </w:p>
        </w:tc>
      </w:tr>
      <w:tr>
        <w:tc>
          <w:tcPr>
            <w:tcW w:type="dxa" w:w="18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sz w:val="19"/>
                <w:szCs w:val="19"/>
              </w:rPr>
              <w:t xml:space="preserve">OS</w:t>
            </w:r>
          </w:p>
        </w:tc>
        <w:tc>
          <w:tcPr>
            <w:tcW w:type="dxa" w:w="22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sz w:val="19"/>
                <w:szCs w:val="19"/>
              </w:rPr>
              <w:t xml:space="preserve">Ubuntu 22.04 LTS</w:t>
            </w:r>
          </w:p>
        </w:tc>
        <w:tc>
          <w:tcPr>
            <w:tcW w:type="dxa" w:w="16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sz w:val="19"/>
                <w:szCs w:val="19"/>
              </w:rPr>
              <w:t xml:space="preserve">LTS</w:t>
            </w:r>
          </w:p>
        </w:tc>
        <w:tc>
          <w:tcPr>
            <w:tcW w:type="dxa" w:w="376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sz w:val="19"/>
                <w:szCs w:val="19"/>
              </w:rPr>
              <w:t xml:space="preserve">ubuntu.com</w:t>
            </w:r>
          </w:p>
        </w:tc>
      </w:tr>
    </w:tbl>
    <w:p>
      <w:pPr>
        <w:spacing w:before="200"/>
      </w:pPr>
      <w:r>
        <w:t xml:space="preserve"/>
      </w:r>
    </w:p>
    <w:p>
      <w:pPr>
        <w:spacing w:before="280" w:after="100"/>
        <w:jc w:val="right"/>
      </w:pPr>
      <w:r>
        <w:rPr>
          <w:rFonts w:ascii="Arial" w:cs="Arial" w:eastAsia="Arial" w:hAnsi="Arial"/>
          <w:b/>
          <w:bCs/>
          <w:color w:val="4A0080"/>
          <w:sz w:val="26"/>
          <w:szCs w:val="26"/>
        </w:rPr>
        <w:t xml:space="preserve">پێویستیەکانی بلۆکچەین (Graphene KurdBook)</w:t>
      </w:r>
    </w:p>
    <w:p>
      <w:pPr>
        <w:spacing w:before="160" w:after="160"/>
      </w:pPr>
      <w:r>
        <w:rPr>
          <w:rFonts w:ascii="Arial" w:cs="Arial" w:eastAsia="Arial" w:hAnsi="Arial"/>
          <w:b/>
          <w:bCs/>
          <w:color w:val="6B2FA0"/>
          <w:sz w:val="24"/>
          <w:szCs w:val="24"/>
        </w:rPr>
        <w:t xml:space="preserve">Blockchain Requirements — Graphene KurdBook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1600"/>
        <w:gridCol w:w="3760"/>
      </w:tblGrid>
      <w:tr>
        <w:trPr>
          <w:tblHeader/>
        </w:trPr>
        <w:tc>
          <w:tcPr>
            <w:tcW w:type="dxa" w:w="1800"/>
            <w:tcBorders>
              <w:top w:val="single" w:color="6B2FA0" w:sz="2"/>
              <w:left w:val="single" w:color="6B2FA0" w:sz="2"/>
              <w:bottom w:val="single" w:color="6B2FA0" w:sz="2"/>
              <w:right w:val="single" w:color="6B2FA0" w:sz="2"/>
            </w:tcBorders>
            <w:tcMar>
              <w:top w:type="dxa" w:w="80"/>
              <w:left w:type="dxa" w:w="120"/>
              <w:bottom w:type="dxa" w:w="80"/>
              <w:right w:type="dxa" w:w="120"/>
            </w:tcMar>
          </w:tcPr>
          <w:p>
            <w:r>
              <w:rPr>
                <w:rFonts w:ascii="Arial" w:cs="Arial" w:eastAsia="Arial" w:hAnsi="Arial"/>
                <w:b/>
                <w:bCs/>
                <w:color w:val="FFFFFF"/>
                <w:sz w:val="20"/>
                <w:szCs w:val="20"/>
              </w:rPr>
              <w:t xml:space="preserve">بەشی / Component</w:t>
            </w:r>
          </w:p>
        </w:tc>
        <w:tc>
          <w:tcPr>
            <w:tcW w:type="dxa" w:w="2200"/>
            <w:tcBorders>
              <w:top w:val="single" w:color="6B2FA0" w:sz="2"/>
              <w:left w:val="single" w:color="6B2FA0" w:sz="2"/>
              <w:bottom w:val="single" w:color="6B2FA0" w:sz="2"/>
              <w:right w:val="single" w:color="6B2FA0" w:sz="2"/>
            </w:tcBorders>
            <w:tcMar>
              <w:top w:type="dxa" w:w="80"/>
              <w:left w:type="dxa" w:w="120"/>
              <w:bottom w:type="dxa" w:w="80"/>
              <w:right w:type="dxa" w:w="120"/>
            </w:tcMar>
          </w:tcPr>
          <w:p>
            <w:r>
              <w:rPr>
                <w:rFonts w:ascii="Arial" w:cs="Arial" w:eastAsia="Arial" w:hAnsi="Arial"/>
                <w:b/>
                <w:bCs/>
                <w:color w:val="FFFFFF"/>
                <w:sz w:val="20"/>
                <w:szCs w:val="20"/>
              </w:rPr>
              <w:t xml:space="preserve">سۆفتوێر / Software</w:t>
            </w:r>
          </w:p>
        </w:tc>
        <w:tc>
          <w:tcPr>
            <w:tcW w:type="dxa" w:w="1600"/>
            <w:tcBorders>
              <w:top w:val="single" w:color="6B2FA0" w:sz="2"/>
              <w:left w:val="single" w:color="6B2FA0" w:sz="2"/>
              <w:bottom w:val="single" w:color="6B2FA0" w:sz="2"/>
              <w:right w:val="single" w:color="6B2FA0" w:sz="2"/>
            </w:tcBorders>
            <w:tcMar>
              <w:top w:type="dxa" w:w="80"/>
              <w:left w:type="dxa" w:w="120"/>
              <w:bottom w:type="dxa" w:w="80"/>
              <w:right w:type="dxa" w:w="120"/>
            </w:tcMar>
          </w:tcPr>
          <w:p>
            <w:r>
              <w:rPr>
                <w:rFonts w:ascii="Arial" w:cs="Arial" w:eastAsia="Arial" w:hAnsi="Arial"/>
                <w:b/>
                <w:bCs/>
                <w:color w:val="FFFFFF"/>
                <w:sz w:val="20"/>
                <w:szCs w:val="20"/>
              </w:rPr>
              <w:t xml:space="preserve">وەشان / Version</w:t>
            </w:r>
          </w:p>
        </w:tc>
        <w:tc>
          <w:tcPr>
            <w:tcW w:type="dxa" w:w="3760"/>
            <w:tcBorders>
              <w:top w:val="single" w:color="6B2FA0" w:sz="2"/>
              <w:left w:val="single" w:color="6B2FA0" w:sz="2"/>
              <w:bottom w:val="single" w:color="6B2FA0" w:sz="2"/>
              <w:right w:val="single" w:color="6B2FA0" w:sz="2"/>
            </w:tcBorders>
            <w:tcMar>
              <w:top w:type="dxa" w:w="80"/>
              <w:left w:type="dxa" w:w="120"/>
              <w:bottom w:type="dxa" w:w="80"/>
              <w:right w:type="dxa" w:w="120"/>
            </w:tcMar>
          </w:tcPr>
          <w:p>
            <w:r>
              <w:rPr>
                <w:rFonts w:ascii="Arial" w:cs="Arial" w:eastAsia="Arial" w:hAnsi="Arial"/>
                <w:b/>
                <w:bCs/>
                <w:color w:val="FFFFFF"/>
                <w:sz w:val="20"/>
                <w:szCs w:val="20"/>
              </w:rPr>
              <w:t xml:space="preserve">ئەدرەس / Source</w:t>
            </w:r>
          </w:p>
        </w:tc>
      </w:tr>
      <w:tr>
        <w:tc>
          <w:tcPr>
            <w:tcW w:type="dxa" w:w="18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sz w:val="19"/>
                <w:szCs w:val="19"/>
              </w:rPr>
              <w:t xml:space="preserve">Blockchain Node</w:t>
            </w:r>
          </w:p>
        </w:tc>
        <w:tc>
          <w:tcPr>
            <w:tcW w:type="dxa" w:w="22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sz w:val="19"/>
                <w:szCs w:val="19"/>
              </w:rPr>
              <w:t xml:space="preserve">BLURT (Graphene fork)</w:t>
            </w:r>
          </w:p>
        </w:tc>
        <w:tc>
          <w:tcPr>
            <w:tcW w:type="dxa" w:w="16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sz w:val="19"/>
                <w:szCs w:val="19"/>
              </w:rPr>
              <w:t xml:space="preserve">Latest</w:t>
            </w:r>
          </w:p>
        </w:tc>
        <w:tc>
          <w:tcPr>
            <w:tcW w:type="dxa" w:w="376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sz w:val="19"/>
                <w:szCs w:val="19"/>
              </w:rPr>
              <w:t xml:space="preserve">github.com/Blurt-Blockchain/blurt</w:t>
            </w:r>
          </w:p>
        </w:tc>
      </w:tr>
      <w:tr>
        <w:tc>
          <w:tcPr>
            <w:tcW w:type="dxa" w:w="18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sz w:val="19"/>
                <w:szCs w:val="19"/>
              </w:rPr>
              <w:t xml:space="preserve">Build Tools</w:t>
            </w:r>
          </w:p>
        </w:tc>
        <w:tc>
          <w:tcPr>
            <w:tcW w:type="dxa" w:w="22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sz w:val="19"/>
                <w:szCs w:val="19"/>
              </w:rPr>
              <w:t xml:space="preserve">CMake + GCC + Boost</w:t>
            </w:r>
          </w:p>
        </w:tc>
        <w:tc>
          <w:tcPr>
            <w:tcW w:type="dxa" w:w="16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sz w:val="19"/>
                <w:szCs w:val="19"/>
              </w:rPr>
              <w:t xml:space="preserve">CMake 3.16+</w:t>
            </w:r>
          </w:p>
        </w:tc>
        <w:tc>
          <w:tcPr>
            <w:tcW w:type="dxa" w:w="376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sz w:val="19"/>
                <w:szCs w:val="19"/>
              </w:rPr>
              <w:t xml:space="preserve">apt: cmake build-essential libboost-all-dev</w:t>
            </w:r>
          </w:p>
        </w:tc>
      </w:tr>
      <w:tr>
        <w:tc>
          <w:tcPr>
            <w:tcW w:type="dxa" w:w="18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sz w:val="19"/>
                <w:szCs w:val="19"/>
              </w:rPr>
              <w:t xml:space="preserve">Frontend</w:t>
            </w:r>
          </w:p>
        </w:tc>
        <w:tc>
          <w:tcPr>
            <w:tcW w:type="dxa" w:w="22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sz w:val="19"/>
                <w:szCs w:val="19"/>
              </w:rPr>
              <w:t xml:space="preserve">Condenser (React.js fork)</w:t>
            </w:r>
          </w:p>
        </w:tc>
        <w:tc>
          <w:tcPr>
            <w:tcW w:type="dxa" w:w="16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sz w:val="19"/>
                <w:szCs w:val="19"/>
              </w:rPr>
              <w:t xml:space="preserve">Node.js 18 LTS</w:t>
            </w:r>
          </w:p>
        </w:tc>
        <w:tc>
          <w:tcPr>
            <w:tcW w:type="dxa" w:w="376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sz w:val="19"/>
                <w:szCs w:val="19"/>
              </w:rPr>
              <w:t xml:space="preserve">github.com/steemit/condenser</w:t>
            </w:r>
          </w:p>
        </w:tc>
      </w:tr>
      <w:tr>
        <w:tc>
          <w:tcPr>
            <w:tcW w:type="dxa" w:w="18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sz w:val="19"/>
                <w:szCs w:val="19"/>
              </w:rPr>
              <w:t xml:space="preserve">Package Manager</w:t>
            </w:r>
          </w:p>
        </w:tc>
        <w:tc>
          <w:tcPr>
            <w:tcW w:type="dxa" w:w="22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sz w:val="19"/>
                <w:szCs w:val="19"/>
              </w:rPr>
              <w:t xml:space="preserve">Yarn</w:t>
            </w:r>
          </w:p>
        </w:tc>
        <w:tc>
          <w:tcPr>
            <w:tcW w:type="dxa" w:w="16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sz w:val="19"/>
                <w:szCs w:val="19"/>
              </w:rPr>
              <w:t xml:space="preserve">1.x</w:t>
            </w:r>
          </w:p>
        </w:tc>
        <w:tc>
          <w:tcPr>
            <w:tcW w:type="dxa" w:w="376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sz w:val="19"/>
                <w:szCs w:val="19"/>
              </w:rPr>
              <w:t xml:space="preserve">yarnpkg.com</w:t>
            </w:r>
          </w:p>
        </w:tc>
      </w:tr>
      <w:tr>
        <w:tc>
          <w:tcPr>
            <w:tcW w:type="dxa" w:w="18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sz w:val="19"/>
                <w:szCs w:val="19"/>
              </w:rPr>
              <w:t xml:space="preserve">Database</w:t>
            </w:r>
          </w:p>
        </w:tc>
        <w:tc>
          <w:tcPr>
            <w:tcW w:type="dxa" w:w="22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sz w:val="19"/>
                <w:szCs w:val="19"/>
              </w:rPr>
              <w:t xml:space="preserve">RocksDB (bundled)</w:t>
            </w:r>
          </w:p>
        </w:tc>
        <w:tc>
          <w:tcPr>
            <w:tcW w:type="dxa" w:w="16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sz w:val="19"/>
                <w:szCs w:val="19"/>
              </w:rPr>
              <w:t xml:space="preserve">Bundled</w:t>
            </w:r>
          </w:p>
        </w:tc>
        <w:tc>
          <w:tcPr>
            <w:tcW w:type="dxa" w:w="376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sz w:val="19"/>
                <w:szCs w:val="19"/>
              </w:rPr>
              <w:t xml:space="preserve">Bundled with BLURT source</w:t>
            </w:r>
          </w:p>
        </w:tc>
      </w:tr>
      <w:tr>
        <w:tc>
          <w:tcPr>
            <w:tcW w:type="dxa" w:w="18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sz w:val="19"/>
                <w:szCs w:val="19"/>
              </w:rPr>
              <w:t xml:space="preserve">Bundler</w:t>
            </w:r>
          </w:p>
        </w:tc>
        <w:tc>
          <w:tcPr>
            <w:tcW w:type="dxa" w:w="22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sz w:val="19"/>
                <w:szCs w:val="19"/>
              </w:rPr>
              <w:t xml:space="preserve">Webpack</w:t>
            </w:r>
          </w:p>
        </w:tc>
        <w:tc>
          <w:tcPr>
            <w:tcW w:type="dxa" w:w="16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sz w:val="19"/>
                <w:szCs w:val="19"/>
              </w:rPr>
              <w:t xml:space="preserve">5.x</w:t>
            </w:r>
          </w:p>
        </w:tc>
        <w:tc>
          <w:tcPr>
            <w:tcW w:type="dxa" w:w="376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sz w:val="19"/>
                <w:szCs w:val="19"/>
              </w:rPr>
              <w:t xml:space="preserve">Bundled in Condenser</w:t>
            </w:r>
          </w:p>
        </w:tc>
      </w:tr>
    </w:tbl>
    <w:p>
      <w:pPr>
        <w:spacing w:before="200"/>
      </w:pPr>
      <w:r>
        <w:t xml:space="preserve"/>
      </w:r>
    </w:p>
    <w:p>
      <w:pPr>
        <w:spacing w:before="280" w:after="100"/>
        <w:jc w:val="right"/>
      </w:pPr>
      <w:r>
        <w:rPr>
          <w:rFonts w:ascii="Arial" w:cs="Arial" w:eastAsia="Arial" w:hAnsi="Arial"/>
          <w:b/>
          <w:bCs/>
          <w:color w:val="4A0080"/>
          <w:sz w:val="26"/>
          <w:szCs w:val="26"/>
        </w:rPr>
        <w:t xml:space="preserve">پێویستیەکانی AI و ComfyUI</w:t>
      </w:r>
    </w:p>
    <w:p>
      <w:pPr>
        <w:spacing w:before="160" w:after="160"/>
      </w:pPr>
      <w:r>
        <w:rPr>
          <w:rFonts w:ascii="Arial" w:cs="Arial" w:eastAsia="Arial" w:hAnsi="Arial"/>
          <w:b/>
          <w:bCs/>
          <w:color w:val="6B2FA0"/>
          <w:sz w:val="24"/>
          <w:szCs w:val="24"/>
        </w:rPr>
        <w:t xml:space="preserve">AI and ComfyUI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1800"/>
        <w:gridCol w:w="3560"/>
      </w:tblGrid>
      <w:tr>
        <w:trPr>
          <w:tblHeader/>
        </w:trPr>
        <w:tc>
          <w:tcPr>
            <w:tcW w:type="dxa" w:w="1800"/>
            <w:tcBorders>
              <w:top w:val="single" w:color="6B2FA0" w:sz="2"/>
              <w:left w:val="single" w:color="6B2FA0" w:sz="2"/>
              <w:bottom w:val="single" w:color="6B2FA0" w:sz="2"/>
              <w:right w:val="single" w:color="6B2FA0" w:sz="2"/>
            </w:tcBorders>
            <w:tcMar>
              <w:top w:type="dxa" w:w="80"/>
              <w:left w:type="dxa" w:w="120"/>
              <w:bottom w:type="dxa" w:w="80"/>
              <w:right w:type="dxa" w:w="120"/>
            </w:tcMar>
          </w:tcPr>
          <w:p>
            <w:r>
              <w:rPr>
                <w:rFonts w:ascii="Arial" w:cs="Arial" w:eastAsia="Arial" w:hAnsi="Arial"/>
                <w:b/>
                <w:bCs/>
                <w:color w:val="FFFFFF"/>
                <w:sz w:val="20"/>
                <w:szCs w:val="20"/>
              </w:rPr>
              <w:t xml:space="preserve">بەشی / Component</w:t>
            </w:r>
          </w:p>
        </w:tc>
        <w:tc>
          <w:tcPr>
            <w:tcW w:type="dxa" w:w="2200"/>
            <w:tcBorders>
              <w:top w:val="single" w:color="6B2FA0" w:sz="2"/>
              <w:left w:val="single" w:color="6B2FA0" w:sz="2"/>
              <w:bottom w:val="single" w:color="6B2FA0" w:sz="2"/>
              <w:right w:val="single" w:color="6B2FA0" w:sz="2"/>
            </w:tcBorders>
            <w:tcMar>
              <w:top w:type="dxa" w:w="80"/>
              <w:left w:type="dxa" w:w="120"/>
              <w:bottom w:type="dxa" w:w="80"/>
              <w:right w:type="dxa" w:w="120"/>
            </w:tcMar>
          </w:tcPr>
          <w:p>
            <w:r>
              <w:rPr>
                <w:rFonts w:ascii="Arial" w:cs="Arial" w:eastAsia="Arial" w:hAnsi="Arial"/>
                <w:b/>
                <w:bCs/>
                <w:color w:val="FFFFFF"/>
                <w:sz w:val="20"/>
                <w:szCs w:val="20"/>
              </w:rPr>
              <w:t xml:space="preserve">سۆفتوێر / Software</w:t>
            </w:r>
          </w:p>
        </w:tc>
        <w:tc>
          <w:tcPr>
            <w:tcW w:type="dxa" w:w="1800"/>
            <w:tcBorders>
              <w:top w:val="single" w:color="6B2FA0" w:sz="2"/>
              <w:left w:val="single" w:color="6B2FA0" w:sz="2"/>
              <w:bottom w:val="single" w:color="6B2FA0" w:sz="2"/>
              <w:right w:val="single" w:color="6B2FA0" w:sz="2"/>
            </w:tcBorders>
            <w:tcMar>
              <w:top w:type="dxa" w:w="80"/>
              <w:left w:type="dxa" w:w="120"/>
              <w:bottom w:type="dxa" w:w="80"/>
              <w:right w:type="dxa" w:w="120"/>
            </w:tcMar>
          </w:tcPr>
          <w:p>
            <w:r>
              <w:rPr>
                <w:rFonts w:ascii="Arial" w:cs="Arial" w:eastAsia="Arial" w:hAnsi="Arial"/>
                <w:b/>
                <w:bCs/>
                <w:color w:val="FFFFFF"/>
                <w:sz w:val="20"/>
                <w:szCs w:val="20"/>
              </w:rPr>
              <w:t xml:space="preserve">وەشان / Version</w:t>
            </w:r>
          </w:p>
        </w:tc>
        <w:tc>
          <w:tcPr>
            <w:tcW w:type="dxa" w:w="3560"/>
            <w:tcBorders>
              <w:top w:val="single" w:color="6B2FA0" w:sz="2"/>
              <w:left w:val="single" w:color="6B2FA0" w:sz="2"/>
              <w:bottom w:val="single" w:color="6B2FA0" w:sz="2"/>
              <w:right w:val="single" w:color="6B2FA0" w:sz="2"/>
            </w:tcBorders>
            <w:tcMar>
              <w:top w:type="dxa" w:w="80"/>
              <w:left w:type="dxa" w:w="120"/>
              <w:bottom w:type="dxa" w:w="80"/>
              <w:right w:type="dxa" w:w="120"/>
            </w:tcMar>
          </w:tcPr>
          <w:p>
            <w:r>
              <w:rPr>
                <w:rFonts w:ascii="Arial" w:cs="Arial" w:eastAsia="Arial" w:hAnsi="Arial"/>
                <w:b/>
                <w:bCs/>
                <w:color w:val="FFFFFF"/>
                <w:sz w:val="20"/>
                <w:szCs w:val="20"/>
              </w:rPr>
              <w:t xml:space="preserve">ئەدرەس / Source</w:t>
            </w:r>
          </w:p>
        </w:tc>
      </w:tr>
      <w:tr>
        <w:tc>
          <w:tcPr>
            <w:tcW w:type="dxa" w:w="18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sz w:val="19"/>
                <w:szCs w:val="19"/>
              </w:rPr>
              <w:t xml:space="preserve">Image Gen UI</w:t>
            </w:r>
          </w:p>
        </w:tc>
        <w:tc>
          <w:tcPr>
            <w:tcW w:type="dxa" w:w="22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sz w:val="19"/>
                <w:szCs w:val="19"/>
              </w:rPr>
              <w:t xml:space="preserve">ComfyUI</w:t>
            </w:r>
          </w:p>
        </w:tc>
        <w:tc>
          <w:tcPr>
            <w:tcW w:type="dxa" w:w="18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sz w:val="19"/>
                <w:szCs w:val="19"/>
              </w:rPr>
              <w:t xml:space="preserve">Latest</w:t>
            </w:r>
          </w:p>
        </w:tc>
        <w:tc>
          <w:tcPr>
            <w:tcW w:type="dxa" w:w="356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sz w:val="19"/>
                <w:szCs w:val="19"/>
              </w:rPr>
              <w:t xml:space="preserve">github.com/comfyanonymous/ComfyUI</w:t>
            </w:r>
          </w:p>
        </w:tc>
      </w:tr>
      <w:tr>
        <w:tc>
          <w:tcPr>
            <w:tcW w:type="dxa" w:w="18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sz w:val="19"/>
                <w:szCs w:val="19"/>
              </w:rPr>
              <w:t xml:space="preserve">Python</w:t>
            </w:r>
          </w:p>
        </w:tc>
        <w:tc>
          <w:tcPr>
            <w:tcW w:type="dxa" w:w="22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sz w:val="19"/>
                <w:szCs w:val="19"/>
              </w:rPr>
              <w:t xml:space="preserve">Python</w:t>
            </w:r>
          </w:p>
        </w:tc>
        <w:tc>
          <w:tcPr>
            <w:tcW w:type="dxa" w:w="18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sz w:val="19"/>
                <w:szCs w:val="19"/>
              </w:rPr>
              <w:t xml:space="preserve">3.13 (پێشنیارکراو)</w:t>
            </w:r>
          </w:p>
        </w:tc>
        <w:tc>
          <w:tcPr>
            <w:tcW w:type="dxa" w:w="356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sz w:val="19"/>
                <w:szCs w:val="19"/>
              </w:rPr>
              <w:t xml:space="preserve">python.org</w:t>
            </w:r>
          </w:p>
        </w:tc>
      </w:tr>
      <w:tr>
        <w:tc>
          <w:tcPr>
            <w:tcW w:type="dxa" w:w="18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sz w:val="19"/>
                <w:szCs w:val="19"/>
              </w:rPr>
              <w:t xml:space="preserve">ML Framework</w:t>
            </w:r>
          </w:p>
        </w:tc>
        <w:tc>
          <w:tcPr>
            <w:tcW w:type="dxa" w:w="22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sz w:val="19"/>
                <w:szCs w:val="19"/>
              </w:rPr>
              <w:t xml:space="preserve">PyTorch</w:t>
            </w:r>
          </w:p>
        </w:tc>
        <w:tc>
          <w:tcPr>
            <w:tcW w:type="dxa" w:w="18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sz w:val="19"/>
                <w:szCs w:val="19"/>
              </w:rPr>
              <w:t xml:space="preserve">2.4+ with CUDA 13.0</w:t>
            </w:r>
          </w:p>
        </w:tc>
        <w:tc>
          <w:tcPr>
            <w:tcW w:type="dxa" w:w="356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sz w:val="19"/>
                <w:szCs w:val="19"/>
              </w:rPr>
              <w:t xml:space="preserve">pytorch.org</w:t>
            </w:r>
          </w:p>
        </w:tc>
      </w:tr>
      <w:tr>
        <w:tc>
          <w:tcPr>
            <w:tcW w:type="dxa" w:w="18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sz w:val="19"/>
                <w:szCs w:val="19"/>
              </w:rPr>
              <w:t xml:space="preserve">Node Manager</w:t>
            </w:r>
          </w:p>
        </w:tc>
        <w:tc>
          <w:tcPr>
            <w:tcW w:type="dxa" w:w="22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sz w:val="19"/>
                <w:szCs w:val="19"/>
              </w:rPr>
              <w:t xml:space="preserve">ComfyUI-Manager</w:t>
            </w:r>
          </w:p>
        </w:tc>
        <w:tc>
          <w:tcPr>
            <w:tcW w:type="dxa" w:w="18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sz w:val="19"/>
                <w:szCs w:val="19"/>
              </w:rPr>
              <w:t xml:space="preserve">Latest</w:t>
            </w:r>
          </w:p>
        </w:tc>
        <w:tc>
          <w:tcPr>
            <w:tcW w:type="dxa" w:w="356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sz w:val="19"/>
                <w:szCs w:val="19"/>
              </w:rPr>
              <w:t xml:space="preserve">github.com/Comfy-Org/ComfyUI-Manager</w:t>
            </w:r>
          </w:p>
        </w:tc>
      </w:tr>
      <w:tr>
        <w:tc>
          <w:tcPr>
            <w:tcW w:type="dxa" w:w="18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sz w:val="19"/>
                <w:szCs w:val="19"/>
              </w:rPr>
              <w:t xml:space="preserve">LoRA Training</w:t>
            </w:r>
          </w:p>
        </w:tc>
        <w:tc>
          <w:tcPr>
            <w:tcW w:type="dxa" w:w="22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sz w:val="19"/>
                <w:szCs w:val="19"/>
              </w:rPr>
              <w:t xml:space="preserve">Lora-Training-in-Comfy</w:t>
            </w:r>
          </w:p>
        </w:tc>
        <w:tc>
          <w:tcPr>
            <w:tcW w:type="dxa" w:w="18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sz w:val="19"/>
                <w:szCs w:val="19"/>
              </w:rPr>
              <w:t xml:space="preserve">Latest</w:t>
            </w:r>
          </w:p>
        </w:tc>
        <w:tc>
          <w:tcPr>
            <w:tcW w:type="dxa" w:w="356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sz w:val="19"/>
                <w:szCs w:val="19"/>
              </w:rPr>
              <w:t xml:space="preserve">github.com/LarryJane491/Lora-Training-in-Comfy</w:t>
            </w:r>
          </w:p>
        </w:tc>
      </w:tr>
      <w:tr>
        <w:tc>
          <w:tcPr>
            <w:tcW w:type="dxa" w:w="18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sz w:val="19"/>
                <w:szCs w:val="19"/>
              </w:rPr>
              <w:t xml:space="preserve">Alt LoRA Training</w:t>
            </w:r>
          </w:p>
        </w:tc>
        <w:tc>
          <w:tcPr>
            <w:tcW w:type="dxa" w:w="22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sz w:val="19"/>
                <w:szCs w:val="19"/>
              </w:rPr>
              <w:t xml:space="preserve">kohya_ss</w:t>
            </w:r>
          </w:p>
        </w:tc>
        <w:tc>
          <w:tcPr>
            <w:tcW w:type="dxa" w:w="18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sz w:val="19"/>
                <w:szCs w:val="19"/>
              </w:rPr>
              <w:t xml:space="preserve">Latest (gold standard)</w:t>
            </w:r>
          </w:p>
        </w:tc>
        <w:tc>
          <w:tcPr>
            <w:tcW w:type="dxa" w:w="356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sz w:val="19"/>
                <w:szCs w:val="19"/>
              </w:rPr>
              <w:t xml:space="preserve">github.com/bmaltais/kohya_ss</w:t>
            </w:r>
          </w:p>
        </w:tc>
      </w:tr>
      <w:tr>
        <w:tc>
          <w:tcPr>
            <w:tcW w:type="dxa" w:w="18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sz w:val="19"/>
                <w:szCs w:val="19"/>
              </w:rPr>
              <w:t xml:space="preserve">Auto-Captioner</w:t>
            </w:r>
          </w:p>
        </w:tc>
        <w:tc>
          <w:tcPr>
            <w:tcW w:type="dxa" w:w="22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sz w:val="19"/>
                <w:szCs w:val="19"/>
              </w:rPr>
              <w:t xml:space="preserve">WD14 Tagger</w:t>
            </w:r>
          </w:p>
        </w:tc>
        <w:tc>
          <w:tcPr>
            <w:tcW w:type="dxa" w:w="18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sz w:val="19"/>
                <w:szCs w:val="19"/>
              </w:rPr>
              <w:t xml:space="preserve">Latest</w:t>
            </w:r>
          </w:p>
        </w:tc>
        <w:tc>
          <w:tcPr>
            <w:tcW w:type="dxa" w:w="356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sz w:val="19"/>
                <w:szCs w:val="19"/>
              </w:rPr>
              <w:t xml:space="preserve">Via ComfyUI-Manager search</w:t>
            </w:r>
          </w:p>
        </w:tc>
      </w:tr>
      <w:tr>
        <w:tc>
          <w:tcPr>
            <w:tcW w:type="dxa" w:w="18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sz w:val="19"/>
                <w:szCs w:val="19"/>
              </w:rPr>
              <w:t xml:space="preserve">Local LLM</w:t>
            </w:r>
          </w:p>
        </w:tc>
        <w:tc>
          <w:tcPr>
            <w:tcW w:type="dxa" w:w="22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sz w:val="19"/>
                <w:szCs w:val="19"/>
              </w:rPr>
              <w:t xml:space="preserve">Ollama</w:t>
            </w:r>
          </w:p>
        </w:tc>
        <w:tc>
          <w:tcPr>
            <w:tcW w:type="dxa" w:w="18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sz w:val="19"/>
                <w:szCs w:val="19"/>
              </w:rPr>
              <w:t xml:space="preserve">Latest</w:t>
            </w:r>
          </w:p>
        </w:tc>
        <w:tc>
          <w:tcPr>
            <w:tcW w:type="dxa" w:w="356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sz w:val="19"/>
                <w:szCs w:val="19"/>
              </w:rPr>
              <w:t xml:space="preserve">ollama.com</w:t>
            </w:r>
          </w:p>
        </w:tc>
      </w:tr>
      <w:tr>
        <w:tc>
          <w:tcPr>
            <w:tcW w:type="dxa" w:w="18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sz w:val="19"/>
                <w:szCs w:val="19"/>
              </w:rPr>
              <w:t xml:space="preserve">Language Model</w:t>
            </w:r>
          </w:p>
        </w:tc>
        <w:tc>
          <w:tcPr>
            <w:tcW w:type="dxa" w:w="22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sz w:val="19"/>
                <w:szCs w:val="19"/>
              </w:rPr>
              <w:t xml:space="preserve">Llama 3 / Qwen2</w:t>
            </w:r>
          </w:p>
        </w:tc>
        <w:tc>
          <w:tcPr>
            <w:tcW w:type="dxa" w:w="18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sz w:val="19"/>
                <w:szCs w:val="19"/>
              </w:rPr>
              <w:t xml:space="preserve">8B recommended</w:t>
            </w:r>
          </w:p>
        </w:tc>
        <w:tc>
          <w:tcPr>
            <w:tcW w:type="dxa" w:w="356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sz w:val="19"/>
                <w:szCs w:val="19"/>
              </w:rPr>
              <w:t xml:space="preserve">Via ollama pull llama3</w:t>
            </w:r>
          </w:p>
        </w:tc>
      </w:tr>
      <w:tr>
        <w:tc>
          <w:tcPr>
            <w:tcW w:type="dxa" w:w="18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sz w:val="19"/>
                <w:szCs w:val="19"/>
              </w:rPr>
              <w:t xml:space="preserve">Voice Synthesis</w:t>
            </w:r>
          </w:p>
        </w:tc>
        <w:tc>
          <w:tcPr>
            <w:tcW w:type="dxa" w:w="22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sz w:val="19"/>
                <w:szCs w:val="19"/>
              </w:rPr>
              <w:t xml:space="preserve">Coqui TTS</w:t>
            </w:r>
          </w:p>
        </w:tc>
        <w:tc>
          <w:tcPr>
            <w:tcW w:type="dxa" w:w="18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sz w:val="19"/>
                <w:szCs w:val="19"/>
              </w:rPr>
              <w:t xml:space="preserve">Latest</w:t>
            </w:r>
          </w:p>
        </w:tc>
        <w:tc>
          <w:tcPr>
            <w:tcW w:type="dxa" w:w="356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sz w:val="19"/>
                <w:szCs w:val="19"/>
              </w:rPr>
              <w:t xml:space="preserve">github.com/coqui-ai/TTS</w:t>
            </w:r>
          </w:p>
        </w:tc>
      </w:tr>
      <w:tr>
        <w:tc>
          <w:tcPr>
            <w:tcW w:type="dxa" w:w="18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sz w:val="19"/>
                <w:szCs w:val="19"/>
              </w:rPr>
              <w:t xml:space="preserve">VTuber Avatar</w:t>
            </w:r>
          </w:p>
        </w:tc>
        <w:tc>
          <w:tcPr>
            <w:tcW w:type="dxa" w:w="22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sz w:val="19"/>
                <w:szCs w:val="19"/>
              </w:rPr>
              <w:t xml:space="preserve">VTube Studio</w:t>
            </w:r>
          </w:p>
        </w:tc>
        <w:tc>
          <w:tcPr>
            <w:tcW w:type="dxa" w:w="18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sz w:val="19"/>
                <w:szCs w:val="19"/>
              </w:rPr>
              <w:t xml:space="preserve">Latest</w:t>
            </w:r>
          </w:p>
        </w:tc>
        <w:tc>
          <w:tcPr>
            <w:tcW w:type="dxa" w:w="356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sz w:val="19"/>
                <w:szCs w:val="19"/>
              </w:rPr>
              <w:t xml:space="preserve">store.steampowered.com/app/1325860</w:t>
            </w:r>
          </w:p>
        </w:tc>
      </w:tr>
      <w:tr>
        <w:tc>
          <w:tcPr>
            <w:tcW w:type="dxa" w:w="18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sz w:val="19"/>
                <w:szCs w:val="19"/>
              </w:rPr>
              <w:t xml:space="preserve">Streaming</w:t>
            </w:r>
          </w:p>
        </w:tc>
        <w:tc>
          <w:tcPr>
            <w:tcW w:type="dxa" w:w="22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sz w:val="19"/>
                <w:szCs w:val="19"/>
              </w:rPr>
              <w:t xml:space="preserve">OBS Studio</w:t>
            </w:r>
          </w:p>
        </w:tc>
        <w:tc>
          <w:tcPr>
            <w:tcW w:type="dxa" w:w="18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sz w:val="19"/>
                <w:szCs w:val="19"/>
              </w:rPr>
              <w:t xml:space="preserve">Latest</w:t>
            </w:r>
          </w:p>
        </w:tc>
        <w:tc>
          <w:tcPr>
            <w:tcW w:type="dxa" w:w="356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sz w:val="19"/>
                <w:szCs w:val="19"/>
              </w:rPr>
              <w:t xml:space="preserve">obsproject.com</w:t>
            </w:r>
          </w:p>
        </w:tc>
      </w:tr>
    </w:tbl>
    <w:p>
      <w:pPr>
        <w:spacing w:before="200"/>
      </w:pPr>
      <w:r>
        <w:t xml:space="preserve"/>
      </w:r>
    </w:p>
    <w:p>
      <w:pPr>
        <w:spacing w:before="280" w:after="100"/>
        <w:jc w:val="right"/>
      </w:pPr>
      <w:r>
        <w:rPr>
          <w:rFonts w:ascii="Arial" w:cs="Arial" w:eastAsia="Arial" w:hAnsi="Arial"/>
          <w:b/>
          <w:bCs/>
          <w:color w:val="4A0080"/>
          <w:sz w:val="26"/>
          <w:szCs w:val="26"/>
        </w:rPr>
        <w:t xml:space="preserve">پێویستیەکانی هاردوێر — کەمترین بۆ هەموو</w:t>
      </w:r>
    </w:p>
    <w:p>
      <w:pPr>
        <w:spacing w:before="160" w:after="160"/>
      </w:pPr>
      <w:r>
        <w:rPr>
          <w:rFonts w:ascii="Arial" w:cs="Arial" w:eastAsia="Arial" w:hAnsi="Arial"/>
          <w:b/>
          <w:bCs/>
          <w:color w:val="6B2FA0"/>
          <w:sz w:val="24"/>
          <w:szCs w:val="24"/>
        </w:rPr>
        <w:t xml:space="preserve">Hardware Requirements — Minimum for Full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1200"/>
        <w:gridCol w:w="1400"/>
        <w:gridCol w:w="2960"/>
      </w:tblGrid>
      <w:tr>
        <w:trPr>
          <w:tblHeader/>
        </w:trPr>
        <w:tc>
          <w:tcPr>
            <w:tcW w:type="dxa" w:w="2400"/>
            <w:tcBorders>
              <w:top w:val="single" w:color="6B2FA0" w:sz="2"/>
              <w:left w:val="single" w:color="6B2FA0" w:sz="2"/>
              <w:bottom w:val="single" w:color="6B2FA0" w:sz="2"/>
              <w:right w:val="single" w:color="6B2FA0" w:sz="2"/>
            </w:tcBorders>
            <w:tcMar>
              <w:top w:type="dxa" w:w="80"/>
              <w:left w:type="dxa" w:w="120"/>
              <w:bottom w:type="dxa" w:w="80"/>
              <w:right w:type="dxa" w:w="120"/>
            </w:tcMar>
          </w:tcPr>
          <w:p>
            <w:r>
              <w:rPr>
                <w:rFonts w:ascii="Arial" w:cs="Arial" w:eastAsia="Arial" w:hAnsi="Arial"/>
                <w:b/>
                <w:bCs/>
                <w:color w:val="FFFFFF"/>
                <w:sz w:val="20"/>
                <w:szCs w:val="20"/>
              </w:rPr>
              <w:t xml:space="preserve">بەکارهێنان / Use Case</w:t>
            </w:r>
          </w:p>
        </w:tc>
        <w:tc>
          <w:tcPr>
            <w:tcW w:type="dxa" w:w="1400"/>
            <w:tcBorders>
              <w:top w:val="single" w:color="6B2FA0" w:sz="2"/>
              <w:left w:val="single" w:color="6B2FA0" w:sz="2"/>
              <w:bottom w:val="single" w:color="6B2FA0" w:sz="2"/>
              <w:right w:val="single" w:color="6B2FA0" w:sz="2"/>
            </w:tcBorders>
            <w:tcMar>
              <w:top w:type="dxa" w:w="80"/>
              <w:left w:type="dxa" w:w="120"/>
              <w:bottom w:type="dxa" w:w="80"/>
              <w:right w:type="dxa" w:w="120"/>
            </w:tcMar>
          </w:tcPr>
          <w:p>
            <w:r>
              <w:rPr>
                <w:rFonts w:ascii="Arial" w:cs="Arial" w:eastAsia="Arial" w:hAnsi="Arial"/>
                <w:b/>
                <w:bCs/>
                <w:color w:val="FFFFFF"/>
                <w:sz w:val="20"/>
                <w:szCs w:val="20"/>
              </w:rPr>
              <w:t xml:space="preserve">GPU VRAM</w:t>
            </w:r>
          </w:p>
        </w:tc>
        <w:tc>
          <w:tcPr>
            <w:tcW w:type="dxa" w:w="1200"/>
            <w:tcBorders>
              <w:top w:val="single" w:color="6B2FA0" w:sz="2"/>
              <w:left w:val="single" w:color="6B2FA0" w:sz="2"/>
              <w:bottom w:val="single" w:color="6B2FA0" w:sz="2"/>
              <w:right w:val="single" w:color="6B2FA0" w:sz="2"/>
            </w:tcBorders>
            <w:tcMar>
              <w:top w:type="dxa" w:w="80"/>
              <w:left w:type="dxa" w:w="120"/>
              <w:bottom w:type="dxa" w:w="80"/>
              <w:right w:type="dxa" w:w="120"/>
            </w:tcMar>
          </w:tcPr>
          <w:p>
            <w:r>
              <w:rPr>
                <w:rFonts w:ascii="Arial" w:cs="Arial" w:eastAsia="Arial" w:hAnsi="Arial"/>
                <w:b/>
                <w:bCs/>
                <w:color w:val="FFFFFF"/>
                <w:sz w:val="20"/>
                <w:szCs w:val="20"/>
              </w:rPr>
              <w:t xml:space="preserve">RAM</w:t>
            </w:r>
          </w:p>
        </w:tc>
        <w:tc>
          <w:tcPr>
            <w:tcW w:type="dxa" w:w="1400"/>
            <w:tcBorders>
              <w:top w:val="single" w:color="6B2FA0" w:sz="2"/>
              <w:left w:val="single" w:color="6B2FA0" w:sz="2"/>
              <w:bottom w:val="single" w:color="6B2FA0" w:sz="2"/>
              <w:right w:val="single" w:color="6B2FA0" w:sz="2"/>
            </w:tcBorders>
            <w:tcMar>
              <w:top w:type="dxa" w:w="80"/>
              <w:left w:type="dxa" w:w="120"/>
              <w:bottom w:type="dxa" w:w="80"/>
              <w:right w:type="dxa" w:w="120"/>
            </w:tcMar>
          </w:tcPr>
          <w:p>
            <w:r>
              <w:rPr>
                <w:rFonts w:ascii="Arial" w:cs="Arial" w:eastAsia="Arial" w:hAnsi="Arial"/>
                <w:b/>
                <w:bCs/>
                <w:color w:val="FFFFFF"/>
                <w:sz w:val="20"/>
                <w:szCs w:val="20"/>
              </w:rPr>
              <w:t xml:space="preserve">Storage</w:t>
            </w:r>
          </w:p>
        </w:tc>
        <w:tc>
          <w:tcPr>
            <w:tcW w:type="dxa" w:w="2960"/>
            <w:tcBorders>
              <w:top w:val="single" w:color="6B2FA0" w:sz="2"/>
              <w:left w:val="single" w:color="6B2FA0" w:sz="2"/>
              <w:bottom w:val="single" w:color="6B2FA0" w:sz="2"/>
              <w:right w:val="single" w:color="6B2FA0" w:sz="2"/>
            </w:tcBorders>
            <w:tcMar>
              <w:top w:type="dxa" w:w="80"/>
              <w:left w:type="dxa" w:w="120"/>
              <w:bottom w:type="dxa" w:w="80"/>
              <w:right w:type="dxa" w:w="120"/>
            </w:tcMar>
          </w:tcPr>
          <w:p>
            <w:r>
              <w:rPr>
                <w:rFonts w:ascii="Arial" w:cs="Arial" w:eastAsia="Arial" w:hAnsi="Arial"/>
                <w:b/>
                <w:bCs/>
                <w:color w:val="FFFFFF"/>
                <w:sz w:val="20"/>
                <w:szCs w:val="20"/>
              </w:rPr>
              <w:t xml:space="preserve">تێبینی / Notes</w:t>
            </w:r>
          </w:p>
        </w:tc>
      </w:tr>
      <w:tr>
        <w:tc>
          <w:tcPr>
            <w:tcW w:type="dxa" w:w="24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sz w:val="19"/>
                <w:szCs w:val="19"/>
              </w:rPr>
              <w:t xml:space="preserve">KURD Chain Node تەنها</w:t>
            </w:r>
          </w:p>
        </w:tc>
        <w:tc>
          <w:tcPr>
            <w:tcW w:type="dxa" w:w="14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sz w:val="19"/>
                <w:szCs w:val="19"/>
              </w:rPr>
              <w:t xml:space="preserve">نییە / None</w:t>
            </w:r>
          </w:p>
        </w:tc>
        <w:tc>
          <w:tcPr>
            <w:tcW w:type="dxa" w:w="12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sz w:val="19"/>
                <w:szCs w:val="19"/>
              </w:rPr>
              <w:t xml:space="preserve">8 GB</w:t>
            </w:r>
          </w:p>
        </w:tc>
        <w:tc>
          <w:tcPr>
            <w:tcW w:type="dxa" w:w="14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sz w:val="19"/>
                <w:szCs w:val="19"/>
              </w:rPr>
              <w:t xml:space="preserve">100 GB SSD</w:t>
            </w:r>
          </w:p>
        </w:tc>
        <w:tc>
          <w:tcPr>
            <w:tcW w:type="dxa" w:w="296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sz w:val="19"/>
                <w:szCs w:val="19"/>
              </w:rPr>
              <w:t xml:space="preserve">CPU-only blockchain node</w:t>
            </w:r>
          </w:p>
        </w:tc>
      </w:tr>
      <w:tr>
        <w:tc>
          <w:tcPr>
            <w:tcW w:type="dxa" w:w="24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sz w:val="19"/>
                <w:szCs w:val="19"/>
              </w:rPr>
              <w:t xml:space="preserve">KurdBook Witness Node</w:t>
            </w:r>
          </w:p>
        </w:tc>
        <w:tc>
          <w:tcPr>
            <w:tcW w:type="dxa" w:w="14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sz w:val="19"/>
                <w:szCs w:val="19"/>
              </w:rPr>
              <w:t xml:space="preserve">نییە / None</w:t>
            </w:r>
          </w:p>
        </w:tc>
        <w:tc>
          <w:tcPr>
            <w:tcW w:type="dxa" w:w="12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sz w:val="19"/>
                <w:szCs w:val="19"/>
              </w:rPr>
              <w:t xml:space="preserve">32 GB</w:t>
            </w:r>
          </w:p>
        </w:tc>
        <w:tc>
          <w:tcPr>
            <w:tcW w:type="dxa" w:w="14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sz w:val="19"/>
                <w:szCs w:val="19"/>
              </w:rPr>
              <w:t xml:space="preserve">500 GB SSD</w:t>
            </w:r>
          </w:p>
        </w:tc>
        <w:tc>
          <w:tcPr>
            <w:tcW w:type="dxa" w:w="296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sz w:val="19"/>
                <w:szCs w:val="19"/>
              </w:rPr>
              <w:t xml:space="preserve">Graphene فرە RAM پێویستە</w:t>
            </w:r>
          </w:p>
        </w:tc>
      </w:tr>
      <w:tr>
        <w:tc>
          <w:tcPr>
            <w:tcW w:type="dxa" w:w="24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sz w:val="19"/>
                <w:szCs w:val="19"/>
              </w:rPr>
              <w:t xml:space="preserve">ComfyUI SD1.5 تەنها</w:t>
            </w:r>
          </w:p>
        </w:tc>
        <w:tc>
          <w:tcPr>
            <w:tcW w:type="dxa" w:w="14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sz w:val="19"/>
                <w:szCs w:val="19"/>
              </w:rPr>
              <w:t xml:space="preserve">6 GB VRAM</w:t>
            </w:r>
          </w:p>
        </w:tc>
        <w:tc>
          <w:tcPr>
            <w:tcW w:type="dxa" w:w="12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sz w:val="19"/>
                <w:szCs w:val="19"/>
              </w:rPr>
              <w:t xml:space="preserve">16 GB</w:t>
            </w:r>
          </w:p>
        </w:tc>
        <w:tc>
          <w:tcPr>
            <w:tcW w:type="dxa" w:w="14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sz w:val="19"/>
                <w:szCs w:val="19"/>
              </w:rPr>
              <w:t xml:space="preserve">100 GB</w:t>
            </w:r>
          </w:p>
        </w:tc>
        <w:tc>
          <w:tcPr>
            <w:tcW w:type="dxa" w:w="296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sz w:val="19"/>
                <w:szCs w:val="19"/>
              </w:rPr>
              <w:t xml:space="preserve">RTX 2060 / 3060</w:t>
            </w:r>
          </w:p>
        </w:tc>
      </w:tr>
      <w:tr>
        <w:tc>
          <w:tcPr>
            <w:tcW w:type="dxa" w:w="24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sz w:val="19"/>
                <w:szCs w:val="19"/>
              </w:rPr>
              <w:t xml:space="preserve">ComfyUI SDXL</w:t>
            </w:r>
          </w:p>
        </w:tc>
        <w:tc>
          <w:tcPr>
            <w:tcW w:type="dxa" w:w="14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sz w:val="19"/>
                <w:szCs w:val="19"/>
              </w:rPr>
              <w:t xml:space="preserve">8–12 GB VRAM</w:t>
            </w:r>
          </w:p>
        </w:tc>
        <w:tc>
          <w:tcPr>
            <w:tcW w:type="dxa" w:w="12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sz w:val="19"/>
                <w:szCs w:val="19"/>
              </w:rPr>
              <w:t xml:space="preserve">32 GB</w:t>
            </w:r>
          </w:p>
        </w:tc>
        <w:tc>
          <w:tcPr>
            <w:tcW w:type="dxa" w:w="14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sz w:val="19"/>
                <w:szCs w:val="19"/>
              </w:rPr>
              <w:t xml:space="preserve">200 GB</w:t>
            </w:r>
          </w:p>
        </w:tc>
        <w:tc>
          <w:tcPr>
            <w:tcW w:type="dxa" w:w="296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sz w:val="19"/>
                <w:szCs w:val="19"/>
              </w:rPr>
              <w:t xml:space="preserve">RTX 3060 Ti / 4070</w:t>
            </w:r>
          </w:p>
        </w:tc>
      </w:tr>
      <w:tr>
        <w:tc>
          <w:tcPr>
            <w:tcW w:type="dxa" w:w="24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sz w:val="19"/>
                <w:szCs w:val="19"/>
              </w:rPr>
              <w:t xml:space="preserve">LoRA Training SD1.5</w:t>
            </w:r>
          </w:p>
        </w:tc>
        <w:tc>
          <w:tcPr>
            <w:tcW w:type="dxa" w:w="14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sz w:val="19"/>
                <w:szCs w:val="19"/>
              </w:rPr>
              <w:t xml:space="preserve">8 GB VRAM</w:t>
            </w:r>
          </w:p>
        </w:tc>
        <w:tc>
          <w:tcPr>
            <w:tcW w:type="dxa" w:w="12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sz w:val="19"/>
                <w:szCs w:val="19"/>
              </w:rPr>
              <w:t xml:space="preserve">16 GB</w:t>
            </w:r>
          </w:p>
        </w:tc>
        <w:tc>
          <w:tcPr>
            <w:tcW w:type="dxa" w:w="14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sz w:val="19"/>
                <w:szCs w:val="19"/>
              </w:rPr>
              <w:t xml:space="preserve">50 GB</w:t>
            </w:r>
          </w:p>
        </w:tc>
        <w:tc>
          <w:tcPr>
            <w:tcW w:type="dxa" w:w="296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sz w:val="19"/>
                <w:szCs w:val="19"/>
              </w:rPr>
              <w:t xml:space="preserve">RTX 3060+</w:t>
            </w:r>
          </w:p>
        </w:tc>
      </w:tr>
      <w:tr>
        <w:tc>
          <w:tcPr>
            <w:tcW w:type="dxa" w:w="24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sz w:val="19"/>
                <w:szCs w:val="19"/>
              </w:rPr>
              <w:t xml:space="preserve">LoRA Training SDXL</w:t>
            </w:r>
          </w:p>
        </w:tc>
        <w:tc>
          <w:tcPr>
            <w:tcW w:type="dxa" w:w="14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sz w:val="19"/>
                <w:szCs w:val="19"/>
              </w:rPr>
              <w:t xml:space="preserve">12 GB VRAM</w:t>
            </w:r>
          </w:p>
        </w:tc>
        <w:tc>
          <w:tcPr>
            <w:tcW w:type="dxa" w:w="12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sz w:val="19"/>
                <w:szCs w:val="19"/>
              </w:rPr>
              <w:t xml:space="preserve">32–64 GB</w:t>
            </w:r>
          </w:p>
        </w:tc>
        <w:tc>
          <w:tcPr>
            <w:tcW w:type="dxa" w:w="14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sz w:val="19"/>
                <w:szCs w:val="19"/>
              </w:rPr>
              <w:t xml:space="preserve">100 GB</w:t>
            </w:r>
          </w:p>
        </w:tc>
        <w:tc>
          <w:tcPr>
            <w:tcW w:type="dxa" w:w="296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sz w:val="19"/>
                <w:szCs w:val="19"/>
              </w:rPr>
              <w:t xml:space="preserve">RTX 3080/4070Ti+</w:t>
            </w:r>
          </w:p>
        </w:tc>
      </w:tr>
      <w:tr>
        <w:tc>
          <w:tcPr>
            <w:tcW w:type="dxa" w:w="24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sz w:val="19"/>
                <w:szCs w:val="19"/>
              </w:rPr>
              <w:t xml:space="preserve">Tەواوی Stack</w:t>
            </w:r>
          </w:p>
        </w:tc>
        <w:tc>
          <w:tcPr>
            <w:tcW w:type="dxa" w:w="14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sz w:val="19"/>
                <w:szCs w:val="19"/>
              </w:rPr>
              <w:t xml:space="preserve">16–24 GB VRAM</w:t>
            </w:r>
          </w:p>
        </w:tc>
        <w:tc>
          <w:tcPr>
            <w:tcW w:type="dxa" w:w="12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sz w:val="19"/>
                <w:szCs w:val="19"/>
              </w:rPr>
              <w:t xml:space="preserve">64 GB</w:t>
            </w:r>
          </w:p>
        </w:tc>
        <w:tc>
          <w:tcPr>
            <w:tcW w:type="dxa" w:w="14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sz w:val="19"/>
                <w:szCs w:val="19"/>
              </w:rPr>
              <w:t xml:space="preserve">2 TB NVMe</w:t>
            </w:r>
          </w:p>
        </w:tc>
        <w:tc>
          <w:tcPr>
            <w:tcW w:type="dxa" w:w="296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sz w:val="19"/>
                <w:szCs w:val="19"/>
              </w:rPr>
              <w:t xml:space="preserve">RTX 4080/4090 — سێرڤەری تایبەتمەند</w:t>
            </w:r>
          </w:p>
        </w:tc>
      </w:tr>
    </w:tbl>
    <w:p>
      <w:pPr>
        <w:spacing w:before="300"/>
      </w:pPr>
      <w:r>
        <w:t xml:space="preserve"/>
      </w:r>
    </w:p>
    <w:p>
      <w:pPr>
        <w:pBdr>
          <w:bottom w:val="single" w:color="6B2FA0" w:sz="4" w:space="1"/>
        </w:pBdr>
        <w:spacing w:before="200" w:after="200"/>
      </w:pPr>
      <w:r>
        <w:t xml:space="preserve"/>
      </w:r>
    </w:p>
    <w:p>
      <w:pPr>
        <w:spacing w:before="300" w:after="160"/>
        <w:jc w:val="center"/>
      </w:pPr>
      <w:r>
        <w:rPr>
          <w:rFonts w:ascii="Arial" w:cs="Arial" w:eastAsia="Arial" w:hAnsi="Arial"/>
          <w:b/>
          <w:bCs/>
          <w:color w:val="6B2FA0"/>
          <w:sz w:val="28"/>
          <w:szCs w:val="28"/>
        </w:rPr>
        <w:t xml:space="preserve">✦  𝕍𝔸ℕ 𝕂𝕌𝕊ℍ  ✦  بژێ کوردستان  ✦  Van Kush Family Research Institute  ✦</w:t>
      </w:r>
    </w:p>
    <w:p>
      <w:pPr>
        <w:spacing w:before="80" w:after="80"/>
        <w:jc w:val="center"/>
      </w:pPr>
      <w:r>
        <w:rPr>
          <w:rFonts w:ascii="Arial" w:cs="Arial" w:eastAsia="Arial" w:hAnsi="Arial"/>
          <w:color w:val="777777"/>
          <w:sz w:val="20"/>
          <w:szCs w:val="20"/>
        </w:rPr>
        <w:t xml:space="preserve">Rev. Ryan Sasha-Shai Van Kush  |  Dallas-Fort Worth, Texas  |  March 2026</w:t>
      </w:r>
    </w:p>
    <w:p>
      <w:pPr>
        <w:spacing w:before="60" w:after="300"/>
        <w:jc w:val="center"/>
      </w:pPr>
      <w:r>
        <w:rPr>
          <w:rFonts w:ascii="Arial" w:cs="Arial" w:eastAsia="Arial" w:hAnsi="Arial"/>
          <w:i/>
          <w:iCs/>
          <w:color w:val="9B59B6"/>
          <w:sz w:val="20"/>
          <w:szCs w:val="20"/>
        </w:rPr>
        <w:t xml:space="preserve">v2.1 — Complete Edition: Blockchain + AI + Van Kush Aesthetic</w:t>
      </w:r>
    </w:p>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B4F72"/>
      <w:sz w:val="32"/>
      <w:szCs w:val="32"/>
    </w:rPr>
  </w:style>
  <w:style w:type="paragraph" w:styleId="Heading2">
    <w:name w:val="Heading 2"/>
    <w:basedOn w:val="Normal"/>
    <w:next w:val="Normal"/>
    <w:qFormat/>
    <w:pPr>
      <w:spacing w:before="260" w:after="160"/>
      <w:outlineLvl w:val="1"/>
    </w:pPr>
    <w:rPr>
      <w:rFonts w:ascii="Arial" w:cs="Arial" w:eastAsia="Arial" w:hAnsi="Arial"/>
      <w:b/>
      <w:bCs/>
      <w:color w:val="2874A6"/>
      <w:sz w:val="26"/>
      <w:szCs w:val="26"/>
    </w:rPr>
  </w:style>
  <w:style w:type="paragraph" w:styleId="Heading3">
    <w:name w:val="Heading 3"/>
    <w:basedOn w:val="Normal"/>
    <w:next w:val="Normal"/>
    <w:qFormat/>
    <w:pPr>
      <w:spacing w:before="200" w:after="120"/>
      <w:outlineLvl w:val="2"/>
    </w:pPr>
    <w:rPr>
      <w:rFonts w:ascii="Arial" w:cs="Arial" w:eastAsia="Arial" w:hAnsi="Arial"/>
      <w:b/>
      <w:bCs/>
      <w:color w:val="2E86A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2026-03-09T21:10:18.451Z</dcterms:created>
  <dcterms:modified xsi:type="dcterms:W3CDTF">2026-03-09T21:10:18.452Z</dcterms:modified>
</cp:coreProperties>
</file>

<file path=docProps/custom.xml><?xml version="1.0" encoding="utf-8"?>
<Properties xmlns="http://schemas.openxmlformats.org/officeDocument/2006/custom-properties" xmlns:vt="http://schemas.openxmlformats.org/officeDocument/2006/docPropsVTypes"/>
</file>