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1E5478"/>
          <w:sz w:val="44"/>
        </w:rPr>
        <w:t>个性化训练卷（审核稿）</w:t>
      </w:r>
    </w:p>
    <w:p>
      <w:pPr>
        <w:spacing w:after="240"/>
        <w:jc w:val="center"/>
      </w:pPr>
      <w:r>
        <w:rPr>
          <w:rFonts w:ascii="Calibri" w:hAnsi="Calibri" w:eastAsia="Microsoft YaHei"/>
          <w:b w:val="0"/>
          <w:color w:val="64748B"/>
          <w:sz w:val="20"/>
        </w:rPr>
        <w:t>请在 WPS 中检查题目、分页与留白；确认后再生成冻结 PDF。</w:t>
      </w:r>
    </w:p>
    <w:tbl>
      <w:tblPr>
        <w:tblW w:type="dxa" w:w="9865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288"/>
        <w:gridCol w:w="3288"/>
        <w:gridCol w:w="3289"/>
      </w:tblGrid>
      <w:tr>
        <w:tc>
          <w:tcPr>
            <w:tcW w:type="dxa" w:w="3288"/>
            <w:vAlign w:val="center"/>
            <w:shd w:fill="E8EEF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64748B"/>
                <w:sz w:val="17"/>
              </w:rPr>
              <w:t>学生</w:t>
              <w:br/>
            </w:r>
            <w:r>
              <w:rPr>
                <w:rFonts w:ascii="Calibri" w:hAnsi="Calibri" w:eastAsia="Microsoft YaHei"/>
                <w:b/>
                <w:color w:val="1E293B"/>
                <w:sz w:val="21"/>
              </w:rPr>
              <w:t>贾浩然</w:t>
            </w:r>
          </w:p>
        </w:tc>
        <w:tc>
          <w:tcPr>
            <w:tcW w:type="dxa" w:w="3288"/>
            <w:vAlign w:val="center"/>
            <w:shd w:fill="E8EEF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64748B"/>
                <w:sz w:val="17"/>
              </w:rPr>
              <w:t>班级</w:t>
              <w:br/>
            </w:r>
            <w:r>
              <w:rPr>
                <w:rFonts w:ascii="Calibri" w:hAnsi="Calibri" w:eastAsia="Microsoft YaHei"/>
                <w:b/>
                <w:color w:val="1E293B"/>
                <w:sz w:val="21"/>
              </w:rPr>
              <w:t>-</w:t>
            </w:r>
          </w:p>
        </w:tc>
        <w:tc>
          <w:tcPr>
            <w:tcW w:type="dxa" w:w="3289"/>
            <w:vAlign w:val="center"/>
            <w:shd w:fill="E8EEF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64748B"/>
                <w:sz w:val="17"/>
              </w:rPr>
              <w:t>版本</w:t>
              <w:br/>
            </w:r>
            <w:r>
              <w:rPr>
                <w:rFonts w:ascii="Calibri" w:hAnsi="Calibri" w:eastAsia="Microsoft YaHei"/>
                <w:b/>
                <w:color w:val="1E293B"/>
                <w:sz w:val="21"/>
              </w:rPr>
              <w:t>V1</w:t>
            </w:r>
          </w:p>
        </w:tc>
      </w:tr>
      <w:tr>
        <w:tc>
          <w:tcPr>
            <w:tcW w:type="dxa" w:w="3288"/>
            <w:vAlign w:val="center"/>
            <w:shd w:fill="E8EEF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64748B"/>
                <w:sz w:val="17"/>
              </w:rPr>
              <w:t>题量</w:t>
              <w:br/>
            </w:r>
            <w:r>
              <w:rPr>
                <w:rFonts w:ascii="Calibri" w:hAnsi="Calibri" w:eastAsia="Microsoft YaHei"/>
                <w:b/>
                <w:color w:val="1E293B"/>
                <w:sz w:val="21"/>
              </w:rPr>
              <w:t>10 题</w:t>
            </w:r>
          </w:p>
        </w:tc>
        <w:tc>
          <w:tcPr>
            <w:tcW w:type="dxa" w:w="3288"/>
            <w:vAlign w:val="center"/>
            <w:shd w:fill="E8EEF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64748B"/>
                <w:sz w:val="17"/>
              </w:rPr>
              <w:t>预计时长</w:t>
              <w:br/>
            </w:r>
            <w:r>
              <w:rPr>
                <w:rFonts w:ascii="Calibri" w:hAnsi="Calibri" w:eastAsia="Microsoft YaHei"/>
                <w:b/>
                <w:color w:val="1E293B"/>
                <w:sz w:val="21"/>
              </w:rPr>
              <w:t>45 分钟</w:t>
            </w:r>
          </w:p>
        </w:tc>
        <w:tc>
          <w:tcPr>
            <w:tcW w:type="dxa" w:w="3289"/>
            <w:vAlign w:val="center"/>
            <w:shd w:fill="E8EEF5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64748B"/>
                <w:sz w:val="17"/>
              </w:rPr>
              <w:t>判定预算</w:t>
              <w:br/>
            </w:r>
            <w:r>
              <w:rPr>
                <w:rFonts w:ascii="Calibri" w:hAnsi="Calibri" w:eastAsia="Microsoft YaHei"/>
                <w:b/>
                <w:color w:val="1E293B"/>
                <w:sz w:val="21"/>
              </w:rPr>
              <w:t>22624 / 32768</w:t>
            </w:r>
          </w:p>
        </w:tc>
      </w:tr>
    </w:tbl>
    <w:p>
      <w:pPr>
        <w:spacing w:before="160" w:after="200"/>
      </w:pPr>
      <w:r>
        <w:rPr>
          <w:rFonts w:ascii="Calibri" w:hAnsi="Calibri" w:eastAsia="Microsoft YaHei"/>
          <w:b w:val="0"/>
          <w:color w:val="64748B"/>
          <w:sz w:val="15"/>
        </w:rPr>
        <w:t>卷实例：7b56ebd0c6d712a718e73b245d26745222b70d1ab5469f1f7eee00c0738f0981  ·  版式：personalized-paper-school-a4-v1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E293B"/>
          <w:sz w:val="24"/>
        </w:rPr>
        <w:t>1. 2024-2025学年广东省深圳实验学校七年级（下）期末数学试卷 · 原题第 4 题</w:t>
      </w:r>
    </w:p>
    <w:p>
      <w:pPr>
        <w:keepNext/>
        <w:keepLines/>
        <w:widowControl/>
        <w:spacing w:after="120" w:line="300" w:lineRule="auto"/>
      </w:pPr>
      <w:r>
        <w:rPr>
          <w:rFonts w:ascii="Calibri" w:hAnsi="Calibri" w:eastAsia="Microsoft YaHei"/>
          <w:sz w:val="22"/>
        </w:rPr>
        <w:t>（3分）下列成语所描述的事件是必然事件的是（　　）</w:t>
        <w:br/>
        <w:t>A．拔苗助长</w:t>
        <w:tab/>
        <w:t>B．水中捞月</w:t>
        <w:tab/>
        <w:t>C．一箭双雕</w:t>
        <w:tab/>
        <w:t>D．水涨船高</w:t>
      </w:r>
    </w:p>
    <w:p>
      <w:pPr>
        <w:keepNext/>
        <w:spacing w:after="60"/>
      </w:pPr>
      <w:r>
        <w:rPr>
          <w:rFonts w:ascii="Calibri" w:hAnsi="Calibri" w:eastAsia="Microsoft YaHei"/>
          <w:b w:val="0"/>
          <w:color w:val="64748B"/>
          <w:sz w:val="15"/>
        </w:rPr>
        <w:t>任务题码：P4-SAMPLE-20260806-Q01</w:t>
      </w: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 w:val="0"/>
        <w:spacing w:before="100" w:after="100"/>
        <w:pBdr>
          <w:bottom w:val="single" w:sz="4" w:space="1" w:color="CBD5E1"/>
        </w:pBdr>
      </w:pPr>
    </w:p>
    <w:p>
      <w:pPr>
        <w:keepNext/>
        <w:spacing w:before="160" w:after="120"/>
        <w:pBdr>
          <w:bottom w:val="single" w:sz="6" w:space="1" w:color="CBD5E1"/>
        </w:pBdr>
      </w:pP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E293B"/>
          <w:sz w:val="24"/>
        </w:rPr>
        <w:t>2. 2024-2025学年广东省深圳中学七年级（下）期末数学试卷 · 原题第 4 题</w:t>
      </w:r>
    </w:p>
    <w:p>
      <w:pPr>
        <w:keepNext/>
        <w:keepLines/>
        <w:widowControl/>
        <w:spacing w:after="120" w:line="300" w:lineRule="auto"/>
      </w:pPr>
      <w:r>
        <w:rPr>
          <w:rFonts w:ascii="Calibri" w:hAnsi="Calibri" w:eastAsia="Microsoft YaHei"/>
          <w:sz w:val="22"/>
        </w:rPr>
        <w:t>（3分）学校图书馆随机选取部分初一学生进行了问卷调查，了解大家“最喜爱的图书类别”．调查共收到500份问卷，结果统计如表：</w:t>
        <w:br/>
        <w:t>&lt;table&gt;&lt;tbody&gt;&lt;tr&gt;&lt;td&gt;最喜爱的图书类别&lt;/td&gt;&lt;td&gt;科学&lt;/td&gt;&lt;td&gt;文学&lt;/td&gt;&lt;td&gt;历史&lt;/td&gt;&lt;td&gt;其他&lt;/td&gt;&lt;/tr&gt;&lt;tr&gt;&lt;td&gt;人数&lt;/td&gt;&lt;td&gt;130&lt;/td&gt;&lt;td&gt;150&lt;/td&gt;&lt;td&gt;120&lt;/td&gt;&lt;td&gt;100&lt;/td&gt;&lt;/tr&gt;&lt;/tbody&gt;&lt;/table&gt;</w:t>
        <w:br/>
        <w:t>若随机挑选该校一名初一学生，则该生最喜欢“文学类”图书的概率约为（　　）</w:t>
        <w:br/>
        <w:t>A．(1)/(5)</w:t>
        <w:tab/>
        <w:t>B．(6)/(25)</w:t>
        <w:tab/>
        <w:t>C．(13)/(50)</w:t>
        <w:tab/>
        <w:t>D．(3)/(10)</w:t>
      </w:r>
    </w:p>
    <w:p>
      <w:pPr>
        <w:keepNext/>
        <w:spacing w:after="60"/>
      </w:pPr>
      <w:r>
        <w:rPr>
          <w:rFonts w:ascii="Calibri" w:hAnsi="Calibri" w:eastAsia="Microsoft YaHei"/>
          <w:b w:val="0"/>
          <w:color w:val="64748B"/>
          <w:sz w:val="15"/>
        </w:rPr>
        <w:t>任务题码：P4-SAMPLE-20260806-Q02</w:t>
      </w: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 w:val="0"/>
        <w:spacing w:before="100" w:after="100"/>
        <w:pBdr>
          <w:bottom w:val="single" w:sz="4" w:space="1" w:color="CBD5E1"/>
        </w:pBdr>
      </w:pPr>
    </w:p>
    <w:p>
      <w:pPr>
        <w:keepNext/>
        <w:spacing w:before="160" w:after="120"/>
        <w:pBdr>
          <w:bottom w:val="single" w:sz="6" w:space="1" w:color="CBD5E1"/>
        </w:pBdr>
      </w:pP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E293B"/>
          <w:sz w:val="24"/>
        </w:rPr>
        <w:t>3. 2024-2025学年广东省深圳市南山区七年级（下）期末数学试卷 · 原题第 7 题</w:t>
      </w:r>
    </w:p>
    <w:p>
      <w:pPr>
        <w:keepNext/>
        <w:keepLines/>
        <w:widowControl/>
        <w:spacing w:after="120" w:line="300" w:lineRule="auto"/>
      </w:pPr>
      <w:r>
        <w:rPr>
          <w:rFonts w:ascii="Calibri" w:hAnsi="Calibri" w:eastAsia="Microsoft YaHei"/>
          <w:sz w:val="22"/>
        </w:rPr>
        <w:t>（3分）如图，一条输电线路需跨越一个池塘，池塘两侧A，B处各立有一根电线杆，但利用现有皮尺无法直接量出A，B间的距离．为此，小明和小华两位同学提供了如下测量方案：</w:t>
        <w:br/>
        <w:t>&lt;table&gt;&lt;tbody&gt;&lt;tr&gt;&lt;td&gt;方案1&lt;br&gt;①如图1，选定点O；&lt;br&gt;②连接AO，并延长到点C，使OC＝OA，连接BO，并延长到点D，使OD＝OB；&lt;br&gt;③连接DC，测量DC的长度即可．&lt;br&gt;&lt;/td&gt;&lt;td&gt;方案2&lt;br&gt;①如图2，选定点O；&lt;br&gt;②连接AO，BO，并分别延长到点F，E，使OF＝OB，OE＝OA；&lt;br&gt;③连接EF，测量EF的长度即可．&lt;br&gt;&lt;/td&gt;&lt;/tr&gt;&lt;/tbody&gt;&lt;/table&gt;</w:t>
        <w:br/>
        <w:t>对于方案1和方案2，下列说法正确的是（　　）</w:t>
        <w:br/>
        <w:t>A．1、2都不可行</w:t>
        <w:tab/>
        <w:t>B．1不可行、2可行</w:t>
        <w:br/>
        <w:t>C．1可行、2不可行</w:t>
        <w:tab/>
        <w:t>D．1、2都可行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320000" cy="3606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6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320000" cy="4113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1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hAnsi="Calibri" w:eastAsia="Microsoft YaHei"/>
          <w:b w:val="0"/>
          <w:color w:val="64748B"/>
          <w:sz w:val="15"/>
        </w:rPr>
        <w:t>任务题码：P4-SAMPLE-20260806-Q03</w:t>
      </w: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 w:val="0"/>
        <w:spacing w:before="100" w:after="100"/>
        <w:pBdr>
          <w:bottom w:val="single" w:sz="4" w:space="1" w:color="CBD5E1"/>
        </w:pBdr>
      </w:pPr>
    </w:p>
    <w:p>
      <w:pPr>
        <w:keepNext/>
        <w:spacing w:before="160" w:after="120"/>
        <w:pBdr>
          <w:bottom w:val="single" w:sz="6" w:space="1" w:color="CBD5E1"/>
        </w:pBdr>
      </w:pP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E293B"/>
          <w:sz w:val="24"/>
        </w:rPr>
        <w:t>4. 2024-2025学年广东省深圳实验学校七年级（下）期末数学试卷 · 原题第 12 题</w:t>
      </w:r>
    </w:p>
    <w:p>
      <w:pPr>
        <w:keepNext/>
        <w:keepLines/>
        <w:widowControl/>
        <w:spacing w:after="120" w:line="300" w:lineRule="auto"/>
      </w:pPr>
      <w:r>
        <w:rPr>
          <w:rFonts w:ascii="Calibri" w:hAnsi="Calibri" w:eastAsia="Microsoft YaHei"/>
          <w:sz w:val="22"/>
        </w:rPr>
        <w:t>（3分）小亮在一个科学实验课上学习了发声物体的振动实验后，对其作了进一步的探究：在一个支架的横杆点O处用一根细绳悬挂一个小球A，小球A可以自由摆动，如图，OA表示小球静止时的位置．当小明用发声物体靠进小球时，小球从OA摆到OB位置，此时过点B作BD⊥OA于点D，当小球摆到OC位置时，OB与OC恰好垂直（图中的O、A、B、C、D均在同一平面上），过点C作CE⊥OA于点E．现已知OA＝OB＝OC＝65cm，测得BD＝25cm，则DE的长为 &lt;u&gt;　     　&lt;/u&gt; cm．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320000" cy="2438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hAnsi="Calibri" w:eastAsia="Microsoft YaHei"/>
          <w:b w:val="0"/>
          <w:color w:val="64748B"/>
          <w:sz w:val="15"/>
        </w:rPr>
        <w:t>任务题码：P4-SAMPLE-20260806-Q04</w:t>
      </w: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 w:val="0"/>
        <w:spacing w:before="100" w:after="100"/>
        <w:pBdr>
          <w:bottom w:val="single" w:sz="4" w:space="1" w:color="CBD5E1"/>
        </w:pBdr>
      </w:pPr>
    </w:p>
    <w:p>
      <w:pPr>
        <w:keepNext/>
        <w:spacing w:before="160" w:after="120"/>
        <w:pBdr>
          <w:bottom w:val="single" w:sz="6" w:space="1" w:color="CBD5E1"/>
        </w:pBdr>
      </w:pP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E293B"/>
          <w:sz w:val="24"/>
        </w:rPr>
        <w:t>5. 2024-2025学年广东省深圳市福田区七年级（下）期末数学试卷 · 原题第 11 题</w:t>
      </w:r>
    </w:p>
    <w:p>
      <w:pPr>
        <w:keepNext/>
        <w:keepLines/>
        <w:widowControl/>
        <w:spacing w:after="120" w:line="300" w:lineRule="auto"/>
      </w:pPr>
      <w:r>
        <w:rPr>
          <w:rFonts w:ascii="Calibri" w:hAnsi="Calibri" w:eastAsia="Microsoft YaHei"/>
          <w:sz w:val="22"/>
        </w:rPr>
        <w:t>（3分）如图，把一块直角三角尺的直角顶点放在直尺的一边上，若∠1＝32°，则∠2的度数是 &lt;u&gt;　      　&lt;/u&gt; ．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320000" cy="43644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6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hAnsi="Calibri" w:eastAsia="Microsoft YaHei"/>
          <w:b w:val="0"/>
          <w:color w:val="64748B"/>
          <w:sz w:val="15"/>
        </w:rPr>
        <w:t>任务题码：P4-SAMPLE-20260806-Q05</w:t>
      </w: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 w:val="0"/>
        <w:spacing w:before="100" w:after="100"/>
        <w:pBdr>
          <w:bottom w:val="single" w:sz="4" w:space="1" w:color="CBD5E1"/>
        </w:pBdr>
      </w:pPr>
    </w:p>
    <w:p>
      <w:pPr>
        <w:keepNext/>
        <w:spacing w:before="160" w:after="120"/>
        <w:pBdr>
          <w:bottom w:val="single" w:sz="6" w:space="1" w:color="CBD5E1"/>
        </w:pBdr>
      </w:pP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E293B"/>
          <w:sz w:val="24"/>
        </w:rPr>
        <w:t>6. 2024-2025学年广东省深圳市龙岗区百合外国语学校七年级（下）期末数学试卷 · 原题第 12 题</w:t>
      </w:r>
    </w:p>
    <w:p>
      <w:pPr>
        <w:keepNext/>
        <w:keepLines/>
        <w:widowControl/>
        <w:spacing w:after="120" w:line="300" w:lineRule="auto"/>
      </w:pPr>
      <w:r>
        <w:rPr>
          <w:rFonts w:ascii="Calibri" w:hAnsi="Calibri" w:eastAsia="Microsoft YaHei"/>
          <w:sz w:val="22"/>
        </w:rPr>
        <w:t>（3分）一副三角板按如图所示的方式摆放，∠B＝∠D＝90°，∠A＝60°，∠E＝45°．若AC∥DF，则∠1的度数为&lt;u&gt;　      　&lt;/u&gt; ．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320000" cy="2691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1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hAnsi="Calibri" w:eastAsia="Microsoft YaHei"/>
          <w:b w:val="0"/>
          <w:color w:val="64748B"/>
          <w:sz w:val="15"/>
        </w:rPr>
        <w:t>任务题码：P4-SAMPLE-20260806-Q06</w:t>
      </w: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 w:val="0"/>
        <w:spacing w:before="100" w:after="100"/>
        <w:pBdr>
          <w:bottom w:val="single" w:sz="4" w:space="1" w:color="CBD5E1"/>
        </w:pBdr>
      </w:pPr>
    </w:p>
    <w:p>
      <w:pPr>
        <w:keepNext/>
        <w:spacing w:before="160" w:after="120"/>
        <w:pBdr>
          <w:bottom w:val="single" w:sz="6" w:space="1" w:color="CBD5E1"/>
        </w:pBdr>
      </w:pP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E293B"/>
          <w:sz w:val="24"/>
        </w:rPr>
        <w:t>7. 2024-2025学年广东省深圳市福田区七年级（下）期末数学试卷 · 原题第 12 题</w:t>
      </w:r>
    </w:p>
    <w:p>
      <w:pPr>
        <w:keepNext/>
        <w:keepLines/>
        <w:widowControl/>
        <w:spacing w:after="120" w:line="300" w:lineRule="auto"/>
      </w:pPr>
      <w:r>
        <w:rPr>
          <w:rFonts w:ascii="Calibri" w:hAnsi="Calibri" w:eastAsia="Microsoft YaHei"/>
          <w:sz w:val="22"/>
        </w:rPr>
        <w:t>（3分）如图，四边形ABCD的面积是10，各边的中点分别为M，N，P，Q，MP与NQ相交于点O，图中阴影部分的总面积为 &lt;u&gt;　   　&lt;/u&gt; ．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320000" cy="32325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2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hAnsi="Calibri" w:eastAsia="Microsoft YaHei"/>
          <w:b w:val="0"/>
          <w:color w:val="64748B"/>
          <w:sz w:val="15"/>
        </w:rPr>
        <w:t>任务题码：P4-SAMPLE-20260806-Q07</w:t>
      </w: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 w:val="0"/>
        <w:spacing w:before="100" w:after="100"/>
        <w:pBdr>
          <w:bottom w:val="single" w:sz="4" w:space="1" w:color="CBD5E1"/>
        </w:pBdr>
      </w:pPr>
    </w:p>
    <w:p>
      <w:pPr>
        <w:keepNext/>
        <w:spacing w:before="160" w:after="120"/>
        <w:pBdr>
          <w:bottom w:val="single" w:sz="6" w:space="1" w:color="CBD5E1"/>
        </w:pBdr>
      </w:pP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E293B"/>
          <w:sz w:val="24"/>
        </w:rPr>
        <w:t>8. 2024-2025学年广东省深圳市光明区七年级（下）期末数学试卷 · 原题第 14 题</w:t>
      </w:r>
    </w:p>
    <w:p>
      <w:pPr>
        <w:keepNext/>
        <w:keepLines/>
        <w:widowControl/>
        <w:spacing w:after="120" w:line="300" w:lineRule="auto"/>
      </w:pPr>
      <w:r>
        <w:rPr>
          <w:rFonts w:ascii="Calibri" w:hAnsi="Calibri" w:eastAsia="Microsoft YaHei"/>
          <w:sz w:val="22"/>
        </w:rPr>
        <w:t>（5分）计算：(-1)&lt;sup&gt;2025&lt;/sup&gt;+|-2|-(π-(2)/(3))&lt;sup&gt;0&lt;/sup&gt;+((1)/(3))&lt;sup&gt;-1&lt;/sup&gt;．</w:t>
      </w:r>
    </w:p>
    <w:p>
      <w:pPr>
        <w:keepNext/>
        <w:spacing w:after="60"/>
      </w:pPr>
      <w:r>
        <w:rPr>
          <w:rFonts w:ascii="Calibri" w:hAnsi="Calibri" w:eastAsia="Microsoft YaHei"/>
          <w:b w:val="0"/>
          <w:color w:val="64748B"/>
          <w:sz w:val="15"/>
        </w:rPr>
        <w:t>任务题码：P4-SAMPLE-20260806-Q08</w:t>
      </w: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 w:val="0"/>
        <w:spacing w:before="100" w:after="100"/>
        <w:pBdr>
          <w:bottom w:val="single" w:sz="4" w:space="1" w:color="CBD5E1"/>
        </w:pBdr>
      </w:pPr>
    </w:p>
    <w:p>
      <w:pPr>
        <w:keepNext/>
        <w:spacing w:before="160" w:after="120"/>
        <w:pBdr>
          <w:bottom w:val="single" w:sz="6" w:space="1" w:color="CBD5E1"/>
        </w:pBdr>
      </w:pP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E293B"/>
          <w:sz w:val="24"/>
        </w:rPr>
        <w:t>9. 2024-2025学年广东省深圳市南山区七年级（下）期末数学试卷 · 原题第 14 题</w:t>
      </w:r>
    </w:p>
    <w:p>
      <w:pPr>
        <w:keepNext/>
        <w:keepLines/>
        <w:widowControl/>
        <w:spacing w:after="120" w:line="300" w:lineRule="auto"/>
      </w:pPr>
      <w:r>
        <w:rPr>
          <w:rFonts w:ascii="Calibri" w:hAnsi="Calibri" w:eastAsia="Microsoft YaHei"/>
          <w:sz w:val="22"/>
        </w:rPr>
        <w:t>（8分）计算</w:t>
        <w:br/>
        <w:t>（1）(-1)&lt;sup&gt;2025&lt;/sup&gt;-(π-2025)&lt;sup&gt;0&lt;/sup&gt;+((1)/(2))&lt;sup&gt;-1&lt;/sup&gt;；</w:t>
        <w:br/>
        <w:t>（2）（2x&lt;sup&gt;2&lt;/sup&gt;y）&lt;sup&gt;2&lt;/sup&gt;×（﹣xy&lt;sup&gt;2&lt;/sup&gt;）÷x&lt;sup&gt;4&lt;/sup&gt;y&lt;sup&gt;3&lt;/sup&gt;．</w:t>
      </w:r>
    </w:p>
    <w:p>
      <w:pPr>
        <w:keepNext/>
        <w:spacing w:after="60"/>
      </w:pPr>
      <w:r>
        <w:rPr>
          <w:rFonts w:ascii="Calibri" w:hAnsi="Calibri" w:eastAsia="Microsoft YaHei"/>
          <w:b w:val="0"/>
          <w:color w:val="64748B"/>
          <w:sz w:val="15"/>
        </w:rPr>
        <w:t>任务题码：P4-SAMPLE-20260806-Q09</w:t>
      </w: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 w:val="0"/>
        <w:spacing w:before="100" w:after="100"/>
        <w:pBdr>
          <w:bottom w:val="single" w:sz="4" w:space="1" w:color="CBD5E1"/>
        </w:pBdr>
      </w:pPr>
    </w:p>
    <w:p>
      <w:pPr>
        <w:keepNext/>
        <w:spacing w:before="160" w:after="120"/>
        <w:pBdr>
          <w:bottom w:val="single" w:sz="6" w:space="1" w:color="CBD5E1"/>
        </w:pBdr>
      </w:pP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1E293B"/>
          <w:sz w:val="24"/>
        </w:rPr>
        <w:t>10. 2024-2025学年广东省深圳高级中学（集团）七年级（下）期末数学试卷 · 原题第 15 题</w:t>
      </w:r>
    </w:p>
    <w:p>
      <w:pPr>
        <w:keepNext/>
        <w:keepLines/>
        <w:widowControl/>
        <w:spacing w:after="120" w:line="300" w:lineRule="auto"/>
      </w:pPr>
      <w:r>
        <w:rPr>
          <w:rFonts w:ascii="Calibri" w:hAnsi="Calibri" w:eastAsia="Microsoft YaHei"/>
          <w:sz w:val="22"/>
        </w:rPr>
        <w:t>（7分）如图，小亮站在河边的点A处，在河的对面（小亮的正北方向）的点B处有一电线塔，他想知道电线塔离他有多远，于是他向正西方向走了30米到达一棵树点C处，接着再向前走了30米到达点D处，然后他左转90°向南直行，当小亮看到电线塔、树与自己现处的位置E在一条直线上时，他共走了140米．</w:t>
        <w:br/>
        <w:t>（1）根据题意，画出示意图；</w:t>
        <w:br/>
        <w:t>（2）求小亮在点A处时他与电线塔的距离，并说明理由．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320000" cy="37892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89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hAnsi="Calibri" w:eastAsia="Microsoft YaHei"/>
          <w:b w:val="0"/>
          <w:color w:val="64748B"/>
          <w:sz w:val="15"/>
        </w:rPr>
        <w:t>任务题码：P4-SAMPLE-20260806-Q10</w:t>
      </w: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/>
        <w:spacing w:before="100" w:after="100"/>
        <w:pBdr>
          <w:bottom w:val="single" w:sz="4" w:space="1" w:color="CBD5E1"/>
        </w:pBdr>
      </w:pPr>
    </w:p>
    <w:p>
      <w:pPr>
        <w:keepNext w:val="0"/>
        <w:spacing w:before="100" w:after="100"/>
        <w:pBdr>
          <w:bottom w:val="single" w:sz="4" w:space="1" w:color="CBD5E1"/>
        </w:pBdr>
      </w:pPr>
    </w:p>
    <w:sectPr w:rsidR="00FC693F" w:rsidRPr="0006063C" w:rsidSect="00034616">
      <w:headerReference w:type="default" r:id="rId9"/>
      <w:footerReference w:type="default" r:id="rId17"/>
      <w:pgSz w:w="11906" w:h="16838"/>
      <w:pgMar w:top="1134" w:right="1020" w:bottom="124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4748B"/>
        <w:sz w:val="16"/>
      </w:rPr>
      <w:t xml:space="preserve">审核稿 · 尚未冻结 · </w:t>
    </w:r>
    <w:r>
      <w:rPr>
        <w:rFonts w:ascii="Calibri" w:hAnsi="Calibri" w:eastAsia="Microsoft YaHei"/>
        <w:b w:val="0"/>
        <w:color w:val="64748B"/>
        <w:sz w:val="16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color w:val="64748B"/>
        <w:sz w:val="16"/>
      </w:rP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b w:val="0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b w:val="0"/>
        <w:color w:val="64748B"/>
        <w:sz w:val="18"/>
      </w:rPr>
      <w:t>贾浩然  ·  个性化训练卷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E54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E5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E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