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附录  课后习题参考答案</w:t>
      </w:r>
    </w:p>
    <w:p>
      <w:pPr>
        <w:pStyle w:val="2"/>
        <w:jc w:val="center"/>
      </w:pPr>
      <w:r>
        <w:rPr>
          <w:rFonts w:hint="eastAsia"/>
        </w:rPr>
        <w:t>实验要求</w:t>
      </w:r>
    </w:p>
    <w:p>
      <w:pPr>
        <w:pStyle w:val="9"/>
        <w:numPr>
          <w:ilvl w:val="0"/>
          <w:numId w:val="1"/>
        </w:numPr>
        <w:spacing w:before="156" w:beforeLines="50" w:after="156" w:afterLines="50" w:line="30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分组</w:t>
      </w:r>
      <w:r>
        <w:rPr>
          <w:rFonts w:asciiTheme="minorEastAsia" w:hAnsiTheme="minorEastAsia" w:eastAsiaTheme="minorEastAsia"/>
          <w:sz w:val="24"/>
        </w:rPr>
        <w:t>评分，每人都必须积极参与，并</w:t>
      </w:r>
      <w:r>
        <w:rPr>
          <w:rFonts w:hint="eastAsia" w:asciiTheme="minorEastAsia" w:hAnsiTheme="minorEastAsia" w:eastAsiaTheme="minorEastAsia"/>
          <w:sz w:val="24"/>
        </w:rPr>
        <w:t>会</w:t>
      </w:r>
      <w:r>
        <w:rPr>
          <w:rFonts w:asciiTheme="minorEastAsia" w:hAnsiTheme="minorEastAsia" w:eastAsiaTheme="minorEastAsia"/>
          <w:sz w:val="24"/>
        </w:rPr>
        <w:t>讲解</w:t>
      </w:r>
      <w:r>
        <w:rPr>
          <w:rFonts w:hint="eastAsia" w:asciiTheme="minorEastAsia" w:hAnsiTheme="minorEastAsia" w:eastAsiaTheme="minorEastAsia"/>
          <w:sz w:val="24"/>
        </w:rPr>
        <w:t>理解</w:t>
      </w:r>
      <w:r>
        <w:rPr>
          <w:rFonts w:asciiTheme="minorEastAsia" w:hAnsiTheme="minorEastAsia" w:eastAsiaTheme="minorEastAsia"/>
          <w:sz w:val="24"/>
        </w:rPr>
        <w:t>所有程序的核心</w:t>
      </w:r>
      <w:r>
        <w:rPr>
          <w:rFonts w:hint="eastAsia" w:asciiTheme="minorEastAsia" w:hAnsiTheme="minorEastAsia" w:eastAsiaTheme="minorEastAsia"/>
          <w:sz w:val="24"/>
        </w:rPr>
        <w:t>功能</w:t>
      </w:r>
      <w:r>
        <w:rPr>
          <w:rFonts w:asciiTheme="minorEastAsia" w:hAnsiTheme="minorEastAsia" w:eastAsiaTheme="minorEastAsia"/>
          <w:sz w:val="24"/>
        </w:rPr>
        <w:t>；</w:t>
      </w:r>
    </w:p>
    <w:p>
      <w:pPr>
        <w:pStyle w:val="9"/>
        <w:numPr>
          <w:ilvl w:val="0"/>
          <w:numId w:val="1"/>
        </w:numPr>
        <w:spacing w:before="156" w:beforeLines="50" w:after="156" w:afterLines="50" w:line="30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每次</w:t>
      </w:r>
      <w:r>
        <w:rPr>
          <w:rFonts w:asciiTheme="minorEastAsia" w:hAnsiTheme="minorEastAsia" w:eastAsiaTheme="minorEastAsia"/>
          <w:sz w:val="24"/>
        </w:rPr>
        <w:t>撰写实验报告，</w:t>
      </w:r>
      <w:r>
        <w:rPr>
          <w:rFonts w:hint="eastAsia" w:asciiTheme="minorEastAsia" w:hAnsiTheme="minorEastAsia" w:eastAsiaTheme="minorEastAsia"/>
          <w:sz w:val="24"/>
        </w:rPr>
        <w:t>每次</w:t>
      </w:r>
      <w:r>
        <w:rPr>
          <w:rFonts w:asciiTheme="minorEastAsia" w:hAnsiTheme="minorEastAsia" w:eastAsiaTheme="minorEastAsia"/>
          <w:sz w:val="24"/>
        </w:rPr>
        <w:t>完成</w:t>
      </w:r>
      <w:r>
        <w:rPr>
          <w:rFonts w:hint="eastAsia" w:asciiTheme="minorEastAsia" w:hAnsiTheme="minorEastAsia" w:eastAsiaTheme="minorEastAsia"/>
          <w:sz w:val="24"/>
        </w:rPr>
        <w:t>5个</w:t>
      </w:r>
      <w:r>
        <w:rPr>
          <w:rFonts w:asciiTheme="minorEastAsia" w:hAnsiTheme="minorEastAsia" w:eastAsiaTheme="minorEastAsia"/>
          <w:sz w:val="24"/>
        </w:rPr>
        <w:t>小实验</w:t>
      </w:r>
      <w:r>
        <w:rPr>
          <w:rFonts w:hint="eastAsia" w:asciiTheme="minorEastAsia" w:hAnsiTheme="minorEastAsia" w:eastAsiaTheme="minorEastAsia"/>
          <w:sz w:val="24"/>
        </w:rPr>
        <w:t>组长可</w:t>
      </w:r>
      <w:r>
        <w:rPr>
          <w:rFonts w:asciiTheme="minorEastAsia" w:hAnsiTheme="minorEastAsia" w:eastAsiaTheme="minorEastAsia"/>
          <w:sz w:val="24"/>
        </w:rPr>
        <w:t>举手登分；</w:t>
      </w:r>
      <w:r>
        <w:rPr>
          <w:rFonts w:hint="eastAsia" w:asciiTheme="minorEastAsia" w:hAnsiTheme="minorEastAsia" w:eastAsiaTheme="minorEastAsia"/>
          <w:sz w:val="24"/>
        </w:rPr>
        <w:t>但</w:t>
      </w:r>
      <w:r>
        <w:rPr>
          <w:rFonts w:asciiTheme="minorEastAsia" w:hAnsiTheme="minorEastAsia" w:eastAsiaTheme="minorEastAsia"/>
          <w:sz w:val="24"/>
        </w:rPr>
        <w:t>总实验报告期末统一提交，并</w:t>
      </w:r>
      <w:r>
        <w:rPr>
          <w:rFonts w:hint="eastAsia" w:asciiTheme="minorEastAsia" w:hAnsiTheme="minorEastAsia" w:eastAsiaTheme="minorEastAsia"/>
          <w:sz w:val="24"/>
        </w:rPr>
        <w:t>按</w:t>
      </w:r>
      <w:r>
        <w:rPr>
          <w:rFonts w:asciiTheme="minorEastAsia" w:hAnsiTheme="minorEastAsia" w:eastAsiaTheme="minorEastAsia"/>
          <w:sz w:val="24"/>
        </w:rPr>
        <w:t>贡献度排</w:t>
      </w:r>
      <w:r>
        <w:rPr>
          <w:rFonts w:hint="eastAsia" w:asciiTheme="minorEastAsia" w:hAnsiTheme="minorEastAsia" w:eastAsiaTheme="minorEastAsia"/>
          <w:sz w:val="24"/>
        </w:rPr>
        <w:t>名</w:t>
      </w:r>
      <w:r>
        <w:rPr>
          <w:rFonts w:asciiTheme="minorEastAsia" w:hAnsiTheme="minorEastAsia" w:eastAsiaTheme="minorEastAsia"/>
          <w:sz w:val="24"/>
        </w:rPr>
        <w:t>，</w:t>
      </w:r>
      <w:r>
        <w:rPr>
          <w:rFonts w:hint="eastAsia" w:asciiTheme="minorEastAsia" w:hAnsiTheme="minorEastAsia" w:eastAsiaTheme="minorEastAsia"/>
          <w:sz w:val="24"/>
        </w:rPr>
        <w:t>报告里</w:t>
      </w:r>
      <w:r>
        <w:rPr>
          <w:rFonts w:asciiTheme="minorEastAsia" w:hAnsiTheme="minorEastAsia" w:eastAsiaTheme="minorEastAsia"/>
          <w:sz w:val="24"/>
        </w:rPr>
        <w:t>写好贡献系数；</w:t>
      </w:r>
      <w:r>
        <w:rPr>
          <w:rFonts w:hint="eastAsia" w:asciiTheme="minorEastAsia" w:hAnsiTheme="minorEastAsia" w:eastAsiaTheme="minorEastAsia"/>
          <w:sz w:val="24"/>
        </w:rPr>
        <w:t>表现</w:t>
      </w:r>
      <w:r>
        <w:rPr>
          <w:rFonts w:asciiTheme="minorEastAsia" w:hAnsiTheme="minorEastAsia" w:eastAsiaTheme="minorEastAsia"/>
          <w:sz w:val="24"/>
        </w:rPr>
        <w:t>差劲的组员，组里可以投票让其out。</w:t>
      </w:r>
    </w:p>
    <w:p>
      <w:pPr>
        <w:pStyle w:val="9"/>
        <w:numPr>
          <w:ilvl w:val="0"/>
          <w:numId w:val="1"/>
        </w:numPr>
        <w:spacing w:before="156" w:beforeLines="50" w:after="156" w:afterLines="50" w:line="30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实验</w:t>
      </w:r>
      <w:r>
        <w:rPr>
          <w:rFonts w:asciiTheme="minorEastAsia" w:hAnsiTheme="minorEastAsia" w:eastAsiaTheme="minorEastAsia"/>
          <w:sz w:val="24"/>
        </w:rPr>
        <w:t>报告格式：</w:t>
      </w:r>
      <w:r>
        <w:rPr>
          <w:rFonts w:hint="eastAsia" w:asciiTheme="minorEastAsia" w:hAnsiTheme="minorEastAsia" w:eastAsiaTheme="minorEastAsia"/>
          <w:sz w:val="24"/>
        </w:rPr>
        <w:t>每次</w:t>
      </w:r>
      <w:r>
        <w:rPr>
          <w:rFonts w:asciiTheme="minorEastAsia" w:hAnsiTheme="minorEastAsia" w:eastAsiaTheme="minorEastAsia"/>
          <w:sz w:val="24"/>
        </w:rPr>
        <w:t>实验报告三</w:t>
      </w:r>
      <w:r>
        <w:rPr>
          <w:rFonts w:hint="eastAsia" w:asciiTheme="minorEastAsia" w:hAnsiTheme="minorEastAsia" w:eastAsiaTheme="minorEastAsia"/>
          <w:sz w:val="24"/>
        </w:rPr>
        <w:t>大</w:t>
      </w:r>
      <w:r>
        <w:rPr>
          <w:rFonts w:asciiTheme="minorEastAsia" w:hAnsiTheme="minorEastAsia" w:eastAsiaTheme="minorEastAsia"/>
          <w:sz w:val="24"/>
        </w:rPr>
        <w:t>论，</w:t>
      </w:r>
      <w:r>
        <w:rPr>
          <w:rFonts w:hint="eastAsia" w:asciiTheme="minorEastAsia" w:hAnsiTheme="minorEastAsia" w:eastAsiaTheme="minorEastAsia"/>
          <w:sz w:val="24"/>
        </w:rPr>
        <w:t>其一</w:t>
      </w:r>
      <w:r>
        <w:rPr>
          <w:rFonts w:asciiTheme="minorEastAsia" w:hAnsiTheme="minorEastAsia" w:eastAsiaTheme="minorEastAsia"/>
          <w:sz w:val="24"/>
        </w:rPr>
        <w:t>，每个小实验的任务要求；其二，主要</w:t>
      </w:r>
      <w:r>
        <w:rPr>
          <w:rFonts w:hint="eastAsia" w:asciiTheme="minorEastAsia" w:hAnsiTheme="minorEastAsia" w:eastAsiaTheme="minorEastAsia"/>
          <w:sz w:val="24"/>
        </w:rPr>
        <w:t>核心</w:t>
      </w:r>
      <w:r>
        <w:rPr>
          <w:rFonts w:asciiTheme="minorEastAsia" w:hAnsiTheme="minorEastAsia" w:eastAsiaTheme="minorEastAsia"/>
          <w:sz w:val="24"/>
        </w:rPr>
        <w:t>程序或者方法技术；其三，实施后运行的截图</w:t>
      </w:r>
      <w:r>
        <w:rPr>
          <w:rFonts w:hint="eastAsia" w:asciiTheme="minorEastAsia" w:hAnsiTheme="minorEastAsia" w:eastAsiaTheme="minorEastAsia"/>
          <w:sz w:val="24"/>
        </w:rPr>
        <w:t>。</w:t>
      </w:r>
      <w:r>
        <w:rPr>
          <w:rFonts w:asciiTheme="minorEastAsia" w:hAnsiTheme="minorEastAsia" w:eastAsiaTheme="minorEastAsia"/>
          <w:sz w:val="24"/>
        </w:rPr>
        <w:t>（</w:t>
      </w:r>
      <w:r>
        <w:rPr>
          <w:rFonts w:hint="eastAsia" w:asciiTheme="minorEastAsia" w:hAnsiTheme="minorEastAsia" w:eastAsiaTheme="minorEastAsia"/>
          <w:sz w:val="24"/>
        </w:rPr>
        <w:t>每个</w:t>
      </w:r>
      <w:r>
        <w:rPr>
          <w:rFonts w:asciiTheme="minorEastAsia" w:hAnsiTheme="minorEastAsia" w:eastAsiaTheme="minorEastAsia"/>
          <w:sz w:val="24"/>
        </w:rPr>
        <w:t>小实验都要有</w:t>
      </w:r>
      <w:r>
        <w:rPr>
          <w:rFonts w:hint="eastAsia" w:asciiTheme="minorEastAsia" w:hAnsiTheme="minorEastAsia" w:eastAsiaTheme="minorEastAsia"/>
          <w:sz w:val="24"/>
        </w:rPr>
        <w:t>）</w:t>
      </w:r>
    </w:p>
    <w:p>
      <w:pPr>
        <w:pStyle w:val="9"/>
        <w:numPr>
          <w:ilvl w:val="0"/>
          <w:numId w:val="1"/>
        </w:numPr>
        <w:spacing w:before="156" w:beforeLines="50" w:after="156" w:afterLines="50" w:line="30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所有程序</w:t>
      </w:r>
      <w:r>
        <w:rPr>
          <w:rFonts w:asciiTheme="minorEastAsia" w:hAnsiTheme="minorEastAsia" w:eastAsiaTheme="minorEastAsia"/>
          <w:sz w:val="24"/>
        </w:rPr>
        <w:t>按照我任务的名称命名，放进以组命名的文件夹，</w:t>
      </w:r>
      <w:r>
        <w:rPr>
          <w:rFonts w:hint="eastAsia" w:asciiTheme="minorEastAsia" w:hAnsiTheme="minorEastAsia" w:eastAsiaTheme="minorEastAsia"/>
          <w:sz w:val="24"/>
        </w:rPr>
        <w:t>期末</w:t>
      </w:r>
      <w:r>
        <w:rPr>
          <w:rFonts w:asciiTheme="minorEastAsia" w:hAnsiTheme="minorEastAsia" w:eastAsiaTheme="minorEastAsia"/>
          <w:sz w:val="24"/>
        </w:rPr>
        <w:t>统一提交；</w:t>
      </w:r>
    </w:p>
    <w:p>
      <w:pPr>
        <w:pStyle w:val="9"/>
        <w:numPr>
          <w:ilvl w:val="0"/>
          <w:numId w:val="1"/>
        </w:numPr>
        <w:spacing w:before="156" w:beforeLines="50" w:after="156" w:afterLines="50" w:line="30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……</w:t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实验</w:t>
      </w:r>
      <w:r>
        <w:t>一</w:t>
      </w:r>
    </w:p>
    <w:p>
      <w:pPr>
        <w:pStyle w:val="3"/>
        <w:spacing w:before="140" w:after="140" w:line="300" w:lineRule="auto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实验目标</w:t>
      </w:r>
    </w:p>
    <w:p>
      <w:pPr>
        <w:spacing w:before="156" w:beforeLines="50" w:after="156" w:afterLines="50" w:line="360" w:lineRule="auto"/>
        <w:ind w:firstLine="630" w:firstLineChars="300"/>
      </w:pPr>
      <w:r>
        <w:rPr>
          <w:rFonts w:hint="eastAsia"/>
        </w:rPr>
        <w:t>了解程序运行运算来确定时间复杂度的评价，掌握事前分析中的程序步分析算法、掌握递归与分治策略，能用递归与分治方法解决实际问题，如最大公约数等。</w:t>
      </w:r>
    </w:p>
    <w:p>
      <w:pPr>
        <w:pStyle w:val="3"/>
        <w:spacing w:before="140" w:after="140" w:line="300" w:lineRule="auto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实验内容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firstLineChars="0"/>
        <w:textAlignment w:val="auto"/>
        <w:rPr>
          <w:sz w:val="24"/>
        </w:rPr>
      </w:pPr>
      <w:r>
        <w:rPr>
          <w:rFonts w:hint="eastAsia"/>
          <w:sz w:val="24"/>
        </w:rPr>
        <w:t>自己</w:t>
      </w:r>
      <w:r>
        <w:rPr>
          <w:sz w:val="24"/>
        </w:rPr>
        <w:t>电脑</w:t>
      </w:r>
      <w:r>
        <w:rPr>
          <w:rFonts w:hint="eastAsia"/>
          <w:sz w:val="24"/>
        </w:rPr>
        <w:t>安装</w:t>
      </w:r>
      <w:r>
        <w:rPr>
          <w:sz w:val="24"/>
        </w:rPr>
        <w:t>VS</w:t>
      </w:r>
      <w:r>
        <w:rPr>
          <w:rFonts w:hint="eastAsia"/>
          <w:sz w:val="24"/>
        </w:rPr>
        <w:t>或VC、或Dev-C++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firstLineChars="0"/>
        <w:textAlignment w:val="auto"/>
        <w:rPr>
          <w:sz w:val="24"/>
        </w:rPr>
      </w:pPr>
      <w:r>
        <w:rPr>
          <w:rFonts w:hint="eastAsia"/>
          <w:sz w:val="24"/>
        </w:rPr>
        <w:t>三种方法实现两个数最大公约数；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firstLineChars="0"/>
        <w:textAlignment w:val="auto"/>
        <w:rPr>
          <w:sz w:val="24"/>
        </w:rPr>
      </w:pPr>
      <w:r>
        <w:rPr>
          <w:rFonts w:hint="eastAsia"/>
          <w:sz w:val="24"/>
        </w:rPr>
        <w:t>输出n个数的最大公约数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firstLineChars="0"/>
        <w:textAlignment w:val="auto"/>
        <w:rPr>
          <w:sz w:val="24"/>
        </w:rPr>
      </w:pPr>
      <w:r>
        <w:rPr>
          <w:rFonts w:hint="eastAsia"/>
          <w:sz w:val="24"/>
        </w:rPr>
        <w:t>输出两个数的最小公倍数；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firstLineChars="0"/>
        <w:textAlignment w:val="auto"/>
        <w:rPr>
          <w:sz w:val="24"/>
        </w:rPr>
      </w:pPr>
      <w:r>
        <w:rPr>
          <w:rFonts w:hint="eastAsia"/>
          <w:sz w:val="24"/>
        </w:rPr>
        <w:t>计算n！</w:t>
      </w:r>
    </w:p>
    <w:p>
      <w:pPr>
        <w:pStyle w:val="3"/>
        <w:spacing w:before="140" w:after="140" w:line="300" w:lineRule="auto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作业</w:t>
      </w:r>
    </w:p>
    <w:p>
      <w:pPr>
        <w:pStyle w:val="9"/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hanging="420" w:firstLineChars="0"/>
        <w:textAlignment w:val="auto"/>
      </w:pPr>
      <w:r>
        <w:t>输出</w:t>
      </w:r>
      <w:r>
        <w:rPr>
          <w:rFonts w:hint="eastAsia"/>
        </w:rPr>
        <w:t>1000内</w:t>
      </w:r>
      <w:r>
        <w:t>质数的程序。</w:t>
      </w:r>
    </w:p>
    <w:p>
      <w:pPr>
        <w:pStyle w:val="9"/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hanging="420" w:firstLineChars="0"/>
        <w:textAlignment w:val="auto"/>
      </w:pPr>
      <w:r>
        <w:rPr>
          <w:rFonts w:hint="eastAsia"/>
        </w:rPr>
        <w:t>求解鸡兔同龙问题。</w:t>
      </w:r>
    </w:p>
    <w:p>
      <w:r>
        <w:rPr>
          <w:rFonts w:hint="eastAsia"/>
        </w:rPr>
        <w:t xml:space="preserve">    </w:t>
      </w:r>
    </w:p>
    <w:p/>
    <w:p>
      <w:pPr>
        <w:widowControl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实验二</w:t>
      </w:r>
    </w:p>
    <w:p>
      <w:pPr>
        <w:pStyle w:val="3"/>
        <w:spacing w:before="140" w:after="140" w:line="300" w:lineRule="auto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实验目标</w:t>
      </w:r>
    </w:p>
    <w:p>
      <w:pPr>
        <w:spacing w:before="156" w:beforeLines="50" w:after="156" w:afterLines="50" w:line="360" w:lineRule="auto"/>
        <w:ind w:firstLine="630" w:firstLineChars="300"/>
      </w:pPr>
      <w:r>
        <w:rPr>
          <w:rFonts w:hint="eastAsia"/>
        </w:rPr>
        <w:t>了解程序运行运算来确定时间复杂度的评价，掌握事前分析中的程序步分析算法、掌握递归与分治策略，能用递归与分治方法解决实际问题，如汉诺塔等。</w:t>
      </w:r>
    </w:p>
    <w:p>
      <w:pPr>
        <w:pStyle w:val="3"/>
        <w:spacing w:before="140" w:after="140" w:line="300" w:lineRule="auto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实验内容</w:t>
      </w:r>
    </w:p>
    <w:p>
      <w:pPr>
        <w:rPr>
          <w:sz w:val="24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firstLineChars="0"/>
        <w:textAlignment w:val="auto"/>
        <w:rPr>
          <w:sz w:val="24"/>
        </w:rPr>
      </w:pPr>
      <w:r>
        <w:rPr>
          <w:rFonts w:hint="eastAsia"/>
          <w:sz w:val="24"/>
        </w:rPr>
        <w:t>输出斐波那契数列；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firstLineChars="0"/>
        <w:textAlignment w:val="auto"/>
        <w:rPr>
          <w:sz w:val="24"/>
        </w:rPr>
      </w:pPr>
      <w:r>
        <w:rPr>
          <w:rFonts w:hint="eastAsia"/>
          <w:sz w:val="24"/>
        </w:rPr>
        <w:t>输出一个整数划分；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firstLineChars="0"/>
        <w:textAlignment w:val="auto"/>
        <w:rPr>
          <w:sz w:val="24"/>
        </w:rPr>
      </w:pPr>
      <w:r>
        <w:rPr>
          <w:rFonts w:hint="eastAsia"/>
          <w:sz w:val="24"/>
        </w:rPr>
        <w:t>汉诺塔移动次数递归设计；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firstLineChars="0"/>
        <w:textAlignment w:val="auto"/>
        <w:rPr>
          <w:sz w:val="24"/>
        </w:rPr>
      </w:pPr>
      <w:r>
        <w:rPr>
          <w:rFonts w:hint="eastAsia"/>
          <w:sz w:val="24"/>
        </w:rPr>
        <w:t>求两个矩阵乘积；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firstLineChars="0"/>
        <w:textAlignment w:val="auto"/>
        <w:rPr>
          <w:sz w:val="24"/>
        </w:rPr>
      </w:pPr>
      <w:r>
        <w:rPr>
          <w:rFonts w:hint="eastAsia"/>
          <w:sz w:val="24"/>
        </w:rPr>
        <w:t>输出m+n个分别手持50元与100元买票可找开钱的排序数量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firstLineChars="0"/>
        <w:textAlignment w:val="auto"/>
        <w:rPr>
          <w:sz w:val="24"/>
        </w:rPr>
      </w:pPr>
      <w:r>
        <w:rPr>
          <w:rFonts w:hint="eastAsia"/>
          <w:sz w:val="24"/>
        </w:rPr>
        <w:t>实现排列A(n,m)递归程序设计：p(n,m)=n(n-1)(n-2)……(n-m+1)= n!/(n-m)!(规定0!=1)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firstLineChars="0"/>
        <w:textAlignment w:val="auto"/>
        <w:rPr>
          <w:sz w:val="24"/>
        </w:rPr>
      </w:pPr>
      <w:r>
        <w:rPr>
          <w:rFonts w:hint="eastAsia"/>
          <w:sz w:val="24"/>
        </w:rPr>
        <w:t xml:space="preserve">实现组合C(n,m)递归程序设计：C(n,m)=P(n,m)/P(m,m) =n!/m!(n-m)! </w:t>
      </w:r>
    </w:p>
    <w:p>
      <w:pPr>
        <w:pStyle w:val="9"/>
        <w:ind w:firstLine="0" w:firstLineChars="0"/>
        <w:rPr>
          <w:sz w:val="24"/>
        </w:rPr>
      </w:pPr>
    </w:p>
    <w:p>
      <w:pPr>
        <w:rPr>
          <w:sz w:val="24"/>
        </w:rPr>
      </w:pPr>
    </w:p>
    <w:p>
      <w:pPr>
        <w:pStyle w:val="3"/>
        <w:spacing w:before="140" w:after="140" w:line="300" w:lineRule="auto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作业</w:t>
      </w:r>
    </w:p>
    <w:p>
      <w:pPr>
        <w:pStyle w:val="9"/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hanging="420" w:firstLineChars="0"/>
        <w:textAlignment w:val="auto"/>
      </w:pPr>
      <w:r>
        <w:rPr>
          <w:rFonts w:hint="eastAsia"/>
        </w:rPr>
        <w:t>随机产生一个某整数范围内的数组，随机产生一个该范围内整数，并查找该数在数组中的位置；</w:t>
      </w:r>
      <w:r>
        <w:t xml:space="preserve"> </w:t>
      </w:r>
    </w:p>
    <w:p>
      <w:pPr>
        <w:pStyle w:val="9"/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hanging="420" w:firstLineChars="0"/>
        <w:textAlignment w:val="auto"/>
      </w:pPr>
      <w:r>
        <w:rPr>
          <w:rFonts w:hint="eastAsia"/>
        </w:rPr>
        <w:t>随机产生一个数组，并用快速排序法排序输出。</w:t>
      </w:r>
    </w:p>
    <w:p>
      <w:pPr>
        <w:rPr>
          <w:sz w:val="24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实验三</w:t>
      </w:r>
    </w:p>
    <w:p>
      <w:pPr>
        <w:pStyle w:val="3"/>
        <w:spacing w:before="140" w:after="140" w:line="300" w:lineRule="auto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实验目标</w:t>
      </w:r>
    </w:p>
    <w:p>
      <w:pPr>
        <w:spacing w:before="156" w:beforeLines="50" w:after="156" w:afterLines="50" w:line="360" w:lineRule="auto"/>
        <w:ind w:firstLine="630" w:firstLineChars="300"/>
      </w:pPr>
      <w:r>
        <w:rPr>
          <w:rFonts w:hint="eastAsia"/>
        </w:rPr>
        <w:t>了解程序运行运算来确定时间复杂度的评价，掌握事前分析中的程序步分析算法、掌握动态规划算法，能用动态规算算法解决实际问题，如最长公共子序列等。</w:t>
      </w:r>
    </w:p>
    <w:p>
      <w:pPr>
        <w:pStyle w:val="3"/>
        <w:spacing w:before="140" w:after="140" w:line="300" w:lineRule="auto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实验内容</w:t>
      </w:r>
    </w:p>
    <w:p>
      <w:pPr>
        <w:rPr>
          <w:sz w:val="24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firstLineChars="0"/>
        <w:textAlignment w:val="auto"/>
        <w:rPr>
          <w:sz w:val="24"/>
        </w:rPr>
      </w:pPr>
      <w:r>
        <w:rPr>
          <w:rFonts w:hint="eastAsia"/>
          <w:sz w:val="24"/>
        </w:rPr>
        <w:t>输出2^k循环赛日程表；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firstLineChars="0"/>
        <w:textAlignment w:val="auto"/>
        <w:rPr>
          <w:sz w:val="24"/>
        </w:rPr>
      </w:pPr>
      <w:r>
        <w:rPr>
          <w:rFonts w:hint="eastAsia"/>
          <w:sz w:val="24"/>
        </w:rPr>
        <w:t>最长公共子序列：给定两个字符串，求解这两个字符串的最长公共子序列（Longest Common Sequence）。比如字符串1）：BDCABA；字符串2）：ABCBDAB；则这两个字符串的最长公共子序列长度为4，最长公共子序列是：BCBA（不连续）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寻找两个或多个已知字符串最长的子串；（连续）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动态规划法实现</w:t>
      </w:r>
      <w:r>
        <w:rPr>
          <w:rFonts w:hint="eastAsia"/>
          <w:sz w:val="24"/>
          <w:lang w:val="en-US" w:eastAsia="zh-CN"/>
        </w:rPr>
        <w:t>0-1背包问题。</w:t>
      </w:r>
    </w:p>
    <w:p>
      <w:pPr>
        <w:pStyle w:val="9"/>
        <w:numPr>
          <w:ilvl w:val="0"/>
          <w:numId w:val="0"/>
        </w:numPr>
        <w:ind w:leftChars="0"/>
        <w:rPr>
          <w:sz w:val="24"/>
        </w:rPr>
      </w:pPr>
    </w:p>
    <w:p>
      <w:pPr>
        <w:rPr>
          <w:sz w:val="24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jc w:val="center"/>
      </w:pPr>
      <w:r>
        <w:rPr>
          <w:rFonts w:hint="eastAsia"/>
        </w:rPr>
        <w:t>实验四</w:t>
      </w:r>
    </w:p>
    <w:p>
      <w:pPr>
        <w:pStyle w:val="3"/>
        <w:spacing w:before="140" w:after="140" w:line="300" w:lineRule="auto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实验目标</w:t>
      </w:r>
    </w:p>
    <w:p>
      <w:pPr>
        <w:spacing w:before="156" w:beforeLines="50" w:after="156" w:afterLines="50" w:line="360" w:lineRule="auto"/>
        <w:ind w:firstLine="630" w:firstLineChars="300"/>
      </w:pPr>
      <w:r>
        <w:rPr>
          <w:rFonts w:hint="eastAsia"/>
          <w:lang w:eastAsia="zh-CN"/>
        </w:rPr>
        <w:t>理解贪心算法的思想，原理，</w:t>
      </w:r>
      <w:r>
        <w:rPr>
          <w:rFonts w:hint="eastAsia"/>
        </w:rPr>
        <w:t>掌握</w:t>
      </w:r>
      <w:r>
        <w:rPr>
          <w:rFonts w:hint="eastAsia"/>
          <w:lang w:eastAsia="zh-CN"/>
        </w:rPr>
        <w:t>贪心</w:t>
      </w:r>
      <w:r>
        <w:rPr>
          <w:rFonts w:hint="eastAsia"/>
        </w:rPr>
        <w:t>算法解决实际问题，如</w:t>
      </w:r>
      <w:r>
        <w:rPr>
          <w:rFonts w:hint="eastAsia"/>
          <w:lang w:eastAsia="zh-CN"/>
        </w:rPr>
        <w:t>活动安排，单元最短路径搜寻、多机调度安排</w:t>
      </w:r>
      <w:r>
        <w:rPr>
          <w:rFonts w:hint="eastAsia"/>
        </w:rPr>
        <w:t>等。</w:t>
      </w:r>
    </w:p>
    <w:p>
      <w:pPr>
        <w:pStyle w:val="3"/>
        <w:spacing w:before="140" w:after="140" w:line="300" w:lineRule="auto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实验内容</w:t>
      </w:r>
    </w:p>
    <w:p>
      <w:pPr>
        <w:rPr>
          <w:sz w:val="24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eastAsia="zh-CN"/>
        </w:rPr>
        <w:t>参照</w:t>
      </w:r>
      <w:r>
        <w:rPr>
          <w:rFonts w:hint="eastAsia"/>
          <w:sz w:val="24"/>
          <w:lang w:val="en-US" w:eastAsia="zh-CN"/>
        </w:rPr>
        <w:t>P86-87，设计安排活动算法程序</w:t>
      </w:r>
      <w:r>
        <w:rPr>
          <w:rFonts w:hint="eastAsia"/>
          <w:sz w:val="24"/>
        </w:rPr>
        <w:t>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eastAsia="zh-CN"/>
        </w:rPr>
        <w:t>贪心算法实现可拆分背包问题；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贪心算法搜寻单源最短路径；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贪心算法设计多机调度问题，</w:t>
      </w:r>
      <w:r>
        <w:rPr>
          <w:rFonts w:hint="eastAsia"/>
          <w:sz w:val="24"/>
          <w:lang w:val="en-US" w:eastAsia="zh-CN"/>
        </w:rPr>
        <w:t>P105。</w:t>
      </w:r>
    </w:p>
    <w:p>
      <w:pPr>
        <w:rPr>
          <w:sz w:val="24"/>
        </w:rPr>
      </w:pPr>
    </w:p>
    <w:p>
      <w:pPr>
        <w:pStyle w:val="9"/>
        <w:ind w:left="420" w:firstLine="0" w:firstLineChars="0"/>
        <w:rPr>
          <w:sz w:val="24"/>
        </w:rPr>
      </w:pPr>
    </w:p>
    <w:p>
      <w:pPr>
        <w:pStyle w:val="3"/>
        <w:spacing w:before="140" w:after="140" w:line="300" w:lineRule="auto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作业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60" w:leftChars="0" w:hanging="2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>Prim算法或者Kruskal算法构造最小生成树，参照P101-104</w:t>
      </w:r>
      <w:r>
        <w:rPr>
          <w:rFonts w:hint="eastAsia"/>
          <w:lang w:eastAsia="zh-CN"/>
        </w:rPr>
        <w:t xml:space="preserve">；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60" w:leftChars="0" w:hanging="2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贪心算法解决最优装载问题。</w:t>
      </w:r>
    </w:p>
    <w:p>
      <w:pPr>
        <w:widowControl/>
        <w:jc w:val="left"/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jc w:val="center"/>
      </w:pPr>
      <w:r>
        <w:rPr>
          <w:rFonts w:hint="eastAsia"/>
        </w:rPr>
        <w:t>实验五</w:t>
      </w:r>
    </w:p>
    <w:p>
      <w:pPr>
        <w:pStyle w:val="3"/>
        <w:spacing w:before="140" w:after="140" w:line="300" w:lineRule="auto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实验目标</w:t>
      </w:r>
    </w:p>
    <w:p>
      <w:pPr>
        <w:spacing w:before="156" w:beforeLines="50" w:after="156" w:afterLines="50" w:line="360" w:lineRule="auto"/>
        <w:ind w:firstLine="630" w:firstLineChars="300"/>
      </w:pPr>
      <w:r>
        <w:rPr>
          <w:rFonts w:hint="eastAsia"/>
          <w:lang w:eastAsia="zh-CN"/>
        </w:rPr>
        <w:t>理解回溯算法的思想，原理，</w:t>
      </w:r>
      <w:r>
        <w:rPr>
          <w:rFonts w:hint="eastAsia"/>
        </w:rPr>
        <w:t>掌握</w:t>
      </w:r>
      <w:r>
        <w:rPr>
          <w:rFonts w:hint="eastAsia"/>
          <w:lang w:eastAsia="zh-CN"/>
        </w:rPr>
        <w:t>回溯算法</w:t>
      </w:r>
      <w:r>
        <w:rPr>
          <w:rFonts w:hint="eastAsia"/>
        </w:rPr>
        <w:t>解决实际问题</w:t>
      </w:r>
      <w:r>
        <w:rPr>
          <w:rFonts w:hint="eastAsia"/>
          <w:lang w:eastAsia="zh-CN"/>
        </w:rPr>
        <w:t>的方法，如回溯算法如何解决装载问题、连续邮资问题</w:t>
      </w:r>
      <w:r>
        <w:rPr>
          <w:rFonts w:hint="eastAsia"/>
        </w:rPr>
        <w:t>等。</w:t>
      </w:r>
    </w:p>
    <w:p>
      <w:pPr>
        <w:pStyle w:val="3"/>
        <w:spacing w:before="140" w:after="140" w:line="300" w:lineRule="auto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实验内容</w:t>
      </w:r>
    </w:p>
    <w:p>
      <w:pPr>
        <w:rPr>
          <w:sz w:val="24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eastAsia="zh-CN"/>
        </w:rPr>
        <w:t>参照</w:t>
      </w:r>
      <w:r>
        <w:rPr>
          <w:rFonts w:hint="eastAsia"/>
          <w:sz w:val="24"/>
          <w:lang w:val="en-US" w:eastAsia="zh-CN"/>
        </w:rPr>
        <w:t>P128，设计批处理作业调度问题程序</w:t>
      </w:r>
      <w:r>
        <w:rPr>
          <w:rFonts w:hint="eastAsia"/>
          <w:sz w:val="24"/>
        </w:rPr>
        <w:t>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sz w:val="24"/>
        </w:rPr>
      </w:pPr>
      <w:r>
        <w:rPr>
          <w:rFonts w:hint="eastAsia"/>
          <w:sz w:val="24"/>
          <w:lang w:eastAsia="zh-CN"/>
        </w:rPr>
        <w:t>参照</w:t>
      </w:r>
      <w:r>
        <w:rPr>
          <w:rFonts w:hint="eastAsia"/>
          <w:sz w:val="24"/>
          <w:lang w:val="en-US" w:eastAsia="zh-CN"/>
        </w:rPr>
        <w:t>P131，设计n皇后问题程序</w:t>
      </w:r>
      <w:r>
        <w:rPr>
          <w:rFonts w:hint="eastAsia"/>
          <w:sz w:val="24"/>
          <w:lang w:eastAsia="zh-CN"/>
        </w:rPr>
        <w:t>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参照</w:t>
      </w:r>
      <w:r>
        <w:rPr>
          <w:rFonts w:hint="eastAsia"/>
          <w:sz w:val="24"/>
          <w:lang w:val="en-US" w:eastAsia="zh-CN"/>
        </w:rPr>
        <w:t>P141，设计TSP售货员问题程序</w:t>
      </w:r>
      <w:r>
        <w:rPr>
          <w:rFonts w:hint="eastAsia"/>
          <w:sz w:val="24"/>
          <w:lang w:eastAsia="zh-CN"/>
        </w:rPr>
        <w:t>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参照</w:t>
      </w:r>
      <w:r>
        <w:rPr>
          <w:rFonts w:hint="eastAsia"/>
          <w:sz w:val="24"/>
          <w:lang w:val="en-US" w:eastAsia="zh-CN"/>
        </w:rPr>
        <w:t>P147，设计连续邮资问题程序。</w:t>
      </w:r>
    </w:p>
    <w:p>
      <w:pPr>
        <w:rPr>
          <w:sz w:val="24"/>
        </w:rPr>
      </w:pPr>
    </w:p>
    <w:p>
      <w:pPr>
        <w:pStyle w:val="9"/>
        <w:ind w:left="420" w:firstLine="0" w:firstLineChars="0"/>
        <w:rPr>
          <w:sz w:val="24"/>
        </w:rPr>
      </w:pPr>
    </w:p>
    <w:p>
      <w:pPr>
        <w:pStyle w:val="3"/>
        <w:spacing w:before="140" w:after="140" w:line="300" w:lineRule="auto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作业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60" w:leftChars="0" w:hanging="220" w:firstLineChars="0"/>
        <w:textAlignment w:val="auto"/>
        <w:rPr>
          <w:rFonts w:hint="eastAsia"/>
          <w:lang w:eastAsia="zh-CN"/>
        </w:rPr>
      </w:pPr>
      <w:r>
        <w:rPr>
          <w:rFonts w:hint="eastAsia"/>
          <w:sz w:val="24"/>
          <w:lang w:eastAsia="zh-CN"/>
        </w:rPr>
        <w:t>参照</w:t>
      </w:r>
      <w:r>
        <w:rPr>
          <w:rFonts w:hint="eastAsia"/>
          <w:sz w:val="24"/>
          <w:lang w:val="en-US" w:eastAsia="zh-CN"/>
        </w:rPr>
        <w:t>P138，设计图着色问题程序</w:t>
      </w:r>
      <w:r>
        <w:rPr>
          <w:rFonts w:hint="eastAsia"/>
          <w:lang w:eastAsia="zh-CN"/>
        </w:rPr>
        <w:t xml:space="preserve">；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60" w:leftChars="0" w:hanging="220" w:firstLineChars="0"/>
        <w:textAlignment w:val="auto"/>
        <w:rPr>
          <w:rFonts w:hint="eastAsia"/>
          <w:lang w:eastAsia="zh-CN"/>
        </w:rPr>
      </w:pPr>
      <w:r>
        <w:rPr>
          <w:rFonts w:hint="eastAsia"/>
          <w:sz w:val="24"/>
          <w:lang w:eastAsia="zh-CN"/>
        </w:rPr>
        <w:t>参照</w:t>
      </w:r>
      <w:r>
        <w:rPr>
          <w:rFonts w:hint="eastAsia"/>
          <w:sz w:val="24"/>
          <w:lang w:val="en-US" w:eastAsia="zh-CN"/>
        </w:rPr>
        <w:t>P120，设计装载问题程序</w:t>
      </w:r>
      <w:r>
        <w:rPr>
          <w:rFonts w:hint="eastAsia"/>
          <w:lang w:eastAsia="zh-CN"/>
        </w:rPr>
        <w:t xml:space="preserve">。 </w:t>
      </w:r>
    </w:p>
    <w:p/>
    <w:p>
      <w:pPr>
        <w:widowControl/>
        <w:jc w:val="left"/>
      </w:pPr>
      <w:r>
        <w:br w:type="page"/>
      </w:r>
    </w:p>
    <w:p>
      <w:pPr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实验六</w:t>
      </w:r>
    </w:p>
    <w:p>
      <w:pPr>
        <w:pStyle w:val="3"/>
        <w:spacing w:before="140" w:after="140" w:line="300" w:lineRule="auto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实验目标</w:t>
      </w:r>
    </w:p>
    <w:p>
      <w:pPr>
        <w:spacing w:before="156" w:beforeLines="50" w:after="156" w:afterLines="50" w:line="360" w:lineRule="auto"/>
        <w:ind w:firstLine="630" w:firstLineChars="300"/>
      </w:pPr>
      <w:r>
        <w:rPr>
          <w:rFonts w:hint="eastAsia"/>
          <w:lang w:eastAsia="zh-CN"/>
        </w:rPr>
        <w:t>理解掌握分支限界法思想，原理，能够设计程序</w:t>
      </w:r>
      <w:r>
        <w:rPr>
          <w:rFonts w:hint="eastAsia"/>
        </w:rPr>
        <w:t>解决实际问题</w:t>
      </w:r>
      <w:r>
        <w:rPr>
          <w:rFonts w:hint="eastAsia"/>
          <w:lang w:eastAsia="zh-CN"/>
        </w:rPr>
        <w:t>，如分支限界法如何解决单源最短路径问题、装载问题</w:t>
      </w:r>
      <w:r>
        <w:rPr>
          <w:rFonts w:hint="eastAsia"/>
        </w:rPr>
        <w:t>等。</w:t>
      </w:r>
    </w:p>
    <w:p>
      <w:pPr>
        <w:pStyle w:val="3"/>
        <w:spacing w:before="140" w:after="140" w:line="30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实验内容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参照</w:t>
      </w:r>
      <w:r>
        <w:rPr>
          <w:rFonts w:hint="eastAsia"/>
          <w:sz w:val="24"/>
          <w:lang w:val="en-US" w:eastAsia="zh-CN"/>
        </w:rPr>
        <w:t>P156，设计</w:t>
      </w:r>
      <w:r>
        <w:rPr>
          <w:rFonts w:hint="eastAsia"/>
          <w:sz w:val="24"/>
          <w:lang w:eastAsia="zh-CN"/>
        </w:rPr>
        <w:t>分支限界法程序解决单源最短路径问题；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lang w:eastAsia="zh-CN"/>
        </w:rPr>
      </w:pPr>
      <w:r>
        <w:drawing>
          <wp:inline distT="0" distB="0" distL="114300" distR="114300">
            <wp:extent cx="5271770" cy="201168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参照</w:t>
      </w:r>
      <w:r>
        <w:rPr>
          <w:rFonts w:hint="eastAsia"/>
          <w:sz w:val="24"/>
          <w:lang w:val="en-US" w:eastAsia="zh-CN"/>
        </w:rPr>
        <w:t>P159，设计</w:t>
      </w:r>
      <w:r>
        <w:rPr>
          <w:rFonts w:hint="eastAsia"/>
          <w:sz w:val="24"/>
          <w:lang w:eastAsia="zh-CN"/>
        </w:rPr>
        <w:t>分支限界法程序解决装载问题；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参照</w:t>
      </w:r>
      <w:r>
        <w:rPr>
          <w:rFonts w:hint="eastAsia"/>
          <w:sz w:val="24"/>
          <w:lang w:val="en-US" w:eastAsia="zh-CN"/>
        </w:rPr>
        <w:t>P171，设计分支</w:t>
      </w:r>
      <w:r>
        <w:rPr>
          <w:rFonts w:hint="eastAsia"/>
          <w:sz w:val="24"/>
          <w:lang w:eastAsia="zh-CN"/>
        </w:rPr>
        <w:t>限界法程序解决</w:t>
      </w:r>
      <w:r>
        <w:rPr>
          <w:rFonts w:hint="eastAsia"/>
          <w:sz w:val="24"/>
          <w:lang w:val="en-US" w:eastAsia="zh-CN"/>
        </w:rPr>
        <w:t>0-1背包问题</w:t>
      </w:r>
      <w:r>
        <w:rPr>
          <w:rFonts w:hint="eastAsia"/>
          <w:sz w:val="24"/>
          <w:lang w:eastAsia="zh-CN"/>
        </w:rPr>
        <w:t>；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参照</w:t>
      </w:r>
      <w:r>
        <w:rPr>
          <w:rFonts w:hint="eastAsia"/>
          <w:sz w:val="24"/>
          <w:lang w:val="en-US" w:eastAsia="zh-CN"/>
        </w:rPr>
        <w:t>P179，设计分支</w:t>
      </w:r>
      <w:r>
        <w:rPr>
          <w:rFonts w:hint="eastAsia"/>
          <w:sz w:val="24"/>
          <w:lang w:eastAsia="zh-CN"/>
        </w:rPr>
        <w:t>限界法程序解决</w:t>
      </w:r>
      <w:r>
        <w:rPr>
          <w:rFonts w:hint="eastAsia"/>
          <w:sz w:val="24"/>
          <w:lang w:val="en-US" w:eastAsia="zh-CN"/>
        </w:rPr>
        <w:t>TSP问题。</w:t>
      </w:r>
    </w:p>
    <w:p>
      <w:pPr>
        <w:rPr>
          <w:sz w:val="24"/>
        </w:rPr>
      </w:pPr>
    </w:p>
    <w:p>
      <w:pPr>
        <w:pStyle w:val="9"/>
        <w:ind w:left="420" w:firstLine="0" w:firstLineChars="0"/>
        <w:rPr>
          <w:sz w:val="24"/>
        </w:rPr>
      </w:pPr>
    </w:p>
    <w:p>
      <w:pPr>
        <w:pStyle w:val="3"/>
        <w:spacing w:before="140" w:after="140" w:line="300" w:lineRule="auto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作业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eastAsia="zh-CN"/>
        </w:rPr>
      </w:pPr>
      <w:r>
        <w:rPr>
          <w:rFonts w:hint="eastAsia"/>
          <w:sz w:val="24"/>
          <w:lang w:eastAsia="zh-CN"/>
        </w:rPr>
        <w:t>参照</w:t>
      </w:r>
      <w:r>
        <w:rPr>
          <w:rFonts w:hint="eastAsia"/>
          <w:sz w:val="24"/>
          <w:lang w:val="en-US" w:eastAsia="zh-CN"/>
        </w:rPr>
        <w:t>P184，设计分支</w:t>
      </w:r>
      <w:r>
        <w:rPr>
          <w:rFonts w:hint="eastAsia"/>
          <w:sz w:val="24"/>
          <w:lang w:eastAsia="zh-CN"/>
        </w:rPr>
        <w:t>限界法程序解决两机</w:t>
      </w:r>
      <w:r>
        <w:rPr>
          <w:rFonts w:hint="eastAsia"/>
          <w:sz w:val="24"/>
          <w:lang w:val="en-US" w:eastAsia="zh-CN"/>
        </w:rPr>
        <w:t xml:space="preserve"> Flowshop问题</w:t>
      </w:r>
      <w:r>
        <w:rPr>
          <w:rFonts w:hint="eastAsia"/>
          <w:lang w:eastAsia="zh-CN"/>
        </w:rPr>
        <w:t xml:space="preserve">； </w:t>
      </w:r>
    </w:p>
    <w:p/>
    <w:p/>
    <w:p>
      <w:pPr>
        <w:pStyle w:val="9"/>
        <w:numPr>
          <w:ilvl w:val="0"/>
          <w:numId w:val="0"/>
        </w:numPr>
        <w:spacing w:line="480" w:lineRule="auto"/>
        <w:ind w:leftChars="-200"/>
        <w:rPr>
          <w:sz w:val="24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jc w:val="center"/>
        <w:rPr>
          <w:rFonts w:hint="eastAsia" w:eastAsia="宋体"/>
          <w:lang w:eastAsia="zh-CN"/>
        </w:rPr>
      </w:pPr>
      <w:r>
        <w:rPr>
          <w:rFonts w:hint="eastAsia"/>
        </w:rPr>
        <w:t>实验</w:t>
      </w:r>
      <w:r>
        <w:rPr>
          <w:rFonts w:hint="eastAsia"/>
          <w:lang w:eastAsia="zh-CN"/>
        </w:rPr>
        <w:t>七</w:t>
      </w:r>
    </w:p>
    <w:p>
      <w:pPr>
        <w:pStyle w:val="3"/>
        <w:spacing w:before="140" w:after="140" w:line="300" w:lineRule="auto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实验目标</w:t>
      </w:r>
    </w:p>
    <w:p>
      <w:pPr>
        <w:spacing w:before="156" w:beforeLines="50" w:after="156" w:afterLines="50" w:line="360" w:lineRule="auto"/>
        <w:ind w:firstLine="630" w:firstLineChars="300"/>
      </w:pPr>
      <w:r>
        <w:rPr>
          <w:rFonts w:hint="eastAsia"/>
          <w:lang w:eastAsia="zh-CN"/>
        </w:rPr>
        <w:t>理解概率算法的思想，原理，</w:t>
      </w:r>
      <w:r>
        <w:rPr>
          <w:rFonts w:hint="eastAsia"/>
        </w:rPr>
        <w:t>掌握</w:t>
      </w:r>
      <w:r>
        <w:rPr>
          <w:rFonts w:hint="eastAsia"/>
          <w:lang w:eastAsia="zh-CN"/>
        </w:rPr>
        <w:t>概率算法模拟</w:t>
      </w:r>
      <w:r>
        <w:rPr>
          <w:rFonts w:hint="eastAsia"/>
          <w:lang w:val="en-US" w:eastAsia="zh-CN"/>
        </w:rPr>
        <w:t>PI，定积分的算法设计及程序。</w:t>
      </w:r>
    </w:p>
    <w:p>
      <w:pPr>
        <w:pStyle w:val="3"/>
        <w:spacing w:before="140" w:after="140" w:line="300" w:lineRule="auto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实验内容</w:t>
      </w:r>
    </w:p>
    <w:p>
      <w:pPr>
        <w:pStyle w:val="9"/>
        <w:numPr>
          <w:ilvl w:val="0"/>
          <w:numId w:val="13"/>
        </w:numPr>
        <w:spacing w:line="480" w:lineRule="auto"/>
        <w:ind w:left="480" w:hanging="480" w:hangingChars="200"/>
        <w:rPr>
          <w:sz w:val="24"/>
        </w:rPr>
      </w:pPr>
      <w:r>
        <w:rPr>
          <w:rFonts w:hint="eastAsia"/>
          <w:sz w:val="24"/>
        </w:rPr>
        <w:t>设计一个</w:t>
      </w:r>
      <w:r>
        <w:rPr>
          <w:rFonts w:hint="eastAsia"/>
          <w:sz w:val="24"/>
          <w:lang w:eastAsia="zh-CN"/>
        </w:rPr>
        <w:t>概率算法及程序，模拟</w:t>
      </w:r>
      <w:r>
        <w:rPr>
          <w:rFonts w:hint="eastAsia"/>
          <w:sz w:val="24"/>
          <w:lang w:val="en-US" w:eastAsia="zh-CN"/>
        </w:rPr>
        <w:t>Pi的值</w:t>
      </w:r>
      <w:r>
        <w:rPr>
          <w:rFonts w:hint="eastAsia"/>
          <w:sz w:val="24"/>
        </w:rPr>
        <w:t>（参考教材P1</w:t>
      </w:r>
      <w:r>
        <w:rPr>
          <w:rFonts w:hint="eastAsia"/>
          <w:sz w:val="24"/>
          <w:lang w:val="en-US" w:eastAsia="zh-CN"/>
        </w:rPr>
        <w:t>93</w:t>
      </w:r>
      <w:r>
        <w:rPr>
          <w:rFonts w:hint="eastAsia"/>
          <w:sz w:val="24"/>
        </w:rPr>
        <w:t>）。</w:t>
      </w:r>
    </w:p>
    <w:p>
      <w:pPr>
        <w:pStyle w:val="9"/>
        <w:numPr>
          <w:ilvl w:val="0"/>
          <w:numId w:val="13"/>
        </w:numPr>
        <w:spacing w:line="480" w:lineRule="auto"/>
        <w:ind w:left="480" w:hanging="480" w:hangingChars="200"/>
        <w:rPr>
          <w:rFonts w:hint="eastAsia"/>
          <w:sz w:val="24"/>
        </w:rPr>
      </w:pPr>
      <w:r>
        <w:rPr>
          <w:rFonts w:hint="eastAsia"/>
          <w:sz w:val="24"/>
        </w:rPr>
        <w:t>设计蒙特卡罗算法计算定积分。</w:t>
      </w:r>
      <w:r>
        <w:rPr>
          <w:rFonts w:hint="eastAsia"/>
          <w:sz w:val="24"/>
        </w:rPr>
        <w:drawing>
          <wp:inline distT="0" distB="0" distL="0" distR="0">
            <wp:extent cx="1310640" cy="365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[0,1]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（参考教材P</w:t>
      </w:r>
      <w:r>
        <w:rPr>
          <w:rFonts w:hint="eastAsia"/>
          <w:sz w:val="24"/>
          <w:lang w:val="en-US" w:eastAsia="zh-CN"/>
        </w:rPr>
        <w:t>94</w:t>
      </w:r>
      <w:r>
        <w:rPr>
          <w:rFonts w:hint="eastAsia"/>
          <w:sz w:val="24"/>
        </w:rPr>
        <w:t>）。</w:t>
      </w:r>
    </w:p>
    <w:p>
      <w:pPr>
        <w:pStyle w:val="9"/>
        <w:numPr>
          <w:ilvl w:val="0"/>
          <w:numId w:val="13"/>
        </w:numPr>
        <w:spacing w:line="480" w:lineRule="auto"/>
        <w:ind w:left="480" w:hanging="480" w:hanging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概率算法，设计n皇后问题程序</w:t>
      </w:r>
      <w:r>
        <w:rPr>
          <w:rFonts w:hint="eastAsia"/>
          <w:sz w:val="24"/>
          <w:lang w:eastAsia="zh-CN"/>
        </w:rPr>
        <w:t>；参照教材</w:t>
      </w:r>
      <w:r>
        <w:rPr>
          <w:rFonts w:hint="eastAsia"/>
          <w:sz w:val="24"/>
          <w:lang w:val="en-US" w:eastAsia="zh-CN"/>
        </w:rPr>
        <w:t>P206，</w:t>
      </w:r>
    </w:p>
    <w:p>
      <w:pPr>
        <w:pStyle w:val="9"/>
        <w:numPr>
          <w:ilvl w:val="0"/>
          <w:numId w:val="13"/>
        </w:numPr>
        <w:spacing w:line="480" w:lineRule="auto"/>
        <w:ind w:left="480" w:hanging="480" w:hangingChars="200"/>
        <w:rPr>
          <w:sz w:val="24"/>
        </w:rPr>
      </w:pPr>
      <w:r>
        <w:rPr>
          <w:rFonts w:hint="eastAsia"/>
          <w:sz w:val="24"/>
          <w:lang w:eastAsia="zh-CN"/>
        </w:rPr>
        <w:t>设计程序，检验某数是否为素数。</w:t>
      </w:r>
    </w:p>
    <w:p>
      <w:pPr>
        <w:pStyle w:val="9"/>
        <w:ind w:left="420" w:firstLine="0" w:firstLineChars="0"/>
        <w:rPr>
          <w:sz w:val="24"/>
        </w:rPr>
      </w:pPr>
    </w:p>
    <w:p>
      <w:pPr>
        <w:pStyle w:val="9"/>
        <w:ind w:left="420" w:firstLine="0" w:firstLineChars="0"/>
        <w:rPr>
          <w:sz w:val="24"/>
        </w:rPr>
      </w:pPr>
    </w:p>
    <w:p>
      <w:pPr>
        <w:pStyle w:val="9"/>
        <w:numPr>
          <w:ilvl w:val="0"/>
          <w:numId w:val="14"/>
        </w:numPr>
        <w:ind w:firstLineChars="0"/>
        <w:rPr>
          <w:sz w:val="24"/>
        </w:rPr>
      </w:pPr>
      <w:r>
        <w:rPr>
          <w:rFonts w:hint="eastAsia"/>
          <w:sz w:val="24"/>
        </w:rPr>
        <w:t>牛顿法： 求解方程</w:t>
      </w:r>
      <w:r>
        <w:rPr>
          <w:sz w:val="24"/>
        </w:rPr>
        <w:t>x</w:t>
      </w:r>
      <w:r>
        <w:rPr>
          <w:rFonts w:hint="eastAsia"/>
          <w:sz w:val="24"/>
          <w:vertAlign w:val="superscript"/>
        </w:rPr>
        <w:t>4</w:t>
      </w:r>
      <w:r>
        <w:rPr>
          <w:sz w:val="24"/>
        </w:rPr>
        <w:t xml:space="preserve"> -3x</w:t>
      </w:r>
      <w:r>
        <w:rPr>
          <w:rFonts w:hint="eastAsia"/>
          <w:sz w:val="24"/>
          <w:vertAlign w:val="superscript"/>
        </w:rPr>
        <w:t>3</w:t>
      </w:r>
      <w:r>
        <w:rPr>
          <w:sz w:val="24"/>
        </w:rPr>
        <w:t>+1.5x</w:t>
      </w:r>
      <w:r>
        <w:rPr>
          <w:rFonts w:hint="eastAsia"/>
          <w:sz w:val="24"/>
          <w:vertAlign w:val="superscript"/>
        </w:rPr>
        <w:t>2</w:t>
      </w:r>
      <w:r>
        <w:rPr>
          <w:sz w:val="24"/>
        </w:rPr>
        <w:t>-4.0</w:t>
      </w:r>
      <w:r>
        <w:rPr>
          <w:rFonts w:hint="eastAsia"/>
          <w:sz w:val="24"/>
        </w:rPr>
        <w:t>=0（小数点两位）；</w:t>
      </w:r>
    </w:p>
    <w:p>
      <w:pPr>
        <w:pStyle w:val="9"/>
        <w:numPr>
          <w:ilvl w:val="0"/>
          <w:numId w:val="14"/>
        </w:numPr>
        <w:ind w:firstLineChars="0"/>
      </w:pPr>
      <w:r>
        <w:rPr>
          <w:rFonts w:hint="eastAsia"/>
          <w:sz w:val="24"/>
        </w:rPr>
        <w:t>利用二分法： 求解方程</w:t>
      </w:r>
      <w:r>
        <w:rPr>
          <w:sz w:val="24"/>
        </w:rPr>
        <w:t>x</w:t>
      </w:r>
      <w:r>
        <w:rPr>
          <w:rFonts w:hint="eastAsia"/>
          <w:sz w:val="24"/>
          <w:vertAlign w:val="superscript"/>
        </w:rPr>
        <w:t>4</w:t>
      </w:r>
      <w:r>
        <w:rPr>
          <w:sz w:val="24"/>
        </w:rPr>
        <w:t xml:space="preserve"> -3x</w:t>
      </w:r>
      <w:r>
        <w:rPr>
          <w:rFonts w:hint="eastAsia"/>
          <w:sz w:val="24"/>
          <w:vertAlign w:val="superscript"/>
        </w:rPr>
        <w:t>3</w:t>
      </w:r>
      <w:r>
        <w:rPr>
          <w:sz w:val="24"/>
        </w:rPr>
        <w:t>+1.5x</w:t>
      </w:r>
      <w:r>
        <w:rPr>
          <w:rFonts w:hint="eastAsia"/>
          <w:sz w:val="24"/>
          <w:vertAlign w:val="superscript"/>
        </w:rPr>
        <w:t>2</w:t>
      </w:r>
      <w:r>
        <w:rPr>
          <w:sz w:val="24"/>
        </w:rPr>
        <w:t>-4.0</w:t>
      </w:r>
      <w:r>
        <w:rPr>
          <w:rFonts w:hint="eastAsia"/>
          <w:sz w:val="24"/>
        </w:rPr>
        <w:t>=0（小数点两位）；</w:t>
      </w:r>
    </w:p>
    <w:p>
      <w:r>
        <w:rPr>
          <w:rFonts w:hint="eastAsia"/>
          <w:sz w:val="24"/>
        </w:rPr>
        <w:br w:type="page"/>
      </w:r>
    </w:p>
    <w:p>
      <w:pPr>
        <w:pStyle w:val="2"/>
        <w:jc w:val="center"/>
        <w:rPr>
          <w:rFonts w:hint="eastAsia" w:eastAsia="宋体"/>
          <w:lang w:eastAsia="zh-CN"/>
        </w:rPr>
      </w:pPr>
      <w:r>
        <w:rPr>
          <w:rFonts w:hint="eastAsia"/>
        </w:rPr>
        <w:t>实验</w:t>
      </w:r>
      <w:r>
        <w:rPr>
          <w:rFonts w:hint="eastAsia"/>
          <w:lang w:eastAsia="zh-CN"/>
        </w:rPr>
        <w:t>八</w:t>
      </w:r>
    </w:p>
    <w:p>
      <w:pPr>
        <w:pStyle w:val="9"/>
        <w:numPr>
          <w:ilvl w:val="0"/>
          <w:numId w:val="15"/>
        </w:numPr>
        <w:spacing w:line="480" w:lineRule="auto"/>
        <w:ind w:left="480" w:hanging="480" w:hanging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整理实验总报告；</w:t>
      </w:r>
    </w:p>
    <w:p>
      <w:pPr>
        <w:pStyle w:val="9"/>
        <w:numPr>
          <w:ilvl w:val="0"/>
          <w:numId w:val="15"/>
        </w:numPr>
        <w:spacing w:line="480" w:lineRule="auto"/>
        <w:ind w:left="480" w:hanging="480" w:hanging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实验报告有贡献系数分配，合计为1；</w:t>
      </w:r>
    </w:p>
    <w:p>
      <w:pPr>
        <w:pStyle w:val="9"/>
        <w:numPr>
          <w:ilvl w:val="0"/>
          <w:numId w:val="15"/>
        </w:numPr>
        <w:spacing w:line="480" w:lineRule="auto"/>
        <w:ind w:left="480" w:hanging="480" w:hanging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实验报告注意格式，程序能够运行；</w:t>
      </w:r>
    </w:p>
    <w:p>
      <w:pPr>
        <w:pStyle w:val="9"/>
        <w:numPr>
          <w:ilvl w:val="0"/>
          <w:numId w:val="15"/>
        </w:numPr>
        <w:spacing w:line="480" w:lineRule="auto"/>
        <w:ind w:left="480" w:hanging="480" w:hanging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提交实验总报告，及其每一个原程序代码。</w:t>
      </w:r>
    </w:p>
    <w:p>
      <w:pPr>
        <w:pStyle w:val="9"/>
        <w:numPr>
          <w:numId w:val="0"/>
        </w:numPr>
        <w:spacing w:line="480" w:lineRule="auto"/>
        <w:ind w:leftChars="-200"/>
        <w:rPr>
          <w:rFonts w:hint="eastAsia"/>
          <w:sz w:val="24"/>
          <w:lang w:val="en-US" w:eastAsia="zh-CN"/>
        </w:rPr>
      </w:pPr>
    </w:p>
    <w:p>
      <w:pPr>
        <w:pStyle w:val="9"/>
        <w:numPr>
          <w:numId w:val="0"/>
        </w:numPr>
        <w:spacing w:line="480" w:lineRule="auto"/>
        <w:ind w:leftChars="-200"/>
        <w:rPr>
          <w:rFonts w:hint="eastAsia"/>
          <w:sz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lang w:val="en-US" w:eastAsia="zh-CN"/>
        </w:rPr>
        <w:t>作业：找出任意数码字符串中，每个数码前面比它小的数码个数组成新的数组。如：168439     012115</w:t>
      </w:r>
    </w:p>
    <w:p>
      <w:pPr>
        <w:pStyle w:val="9"/>
        <w:numPr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3407B2"/>
    <w:multiLevelType w:val="singleLevel"/>
    <w:tmpl w:val="823407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7B0FA35"/>
    <w:multiLevelType w:val="singleLevel"/>
    <w:tmpl w:val="97B0FA3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9837BE00"/>
    <w:multiLevelType w:val="singleLevel"/>
    <w:tmpl w:val="9837BE0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99A701C6"/>
    <w:multiLevelType w:val="multilevel"/>
    <w:tmpl w:val="99A701C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B0037D57"/>
    <w:multiLevelType w:val="singleLevel"/>
    <w:tmpl w:val="B0037D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4A83D7B"/>
    <w:multiLevelType w:val="multilevel"/>
    <w:tmpl w:val="04A83D7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430104"/>
    <w:multiLevelType w:val="multilevel"/>
    <w:tmpl w:val="0943010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8513A5"/>
    <w:multiLevelType w:val="singleLevel"/>
    <w:tmpl w:val="138513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1A0D1928"/>
    <w:multiLevelType w:val="multilevel"/>
    <w:tmpl w:val="1A0D192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B0666A"/>
    <w:multiLevelType w:val="multilevel"/>
    <w:tmpl w:val="44B0666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FE158B"/>
    <w:multiLevelType w:val="multilevel"/>
    <w:tmpl w:val="4FFE158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D073DE"/>
    <w:multiLevelType w:val="multilevel"/>
    <w:tmpl w:val="5BD073D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5D5E5F"/>
    <w:multiLevelType w:val="multilevel"/>
    <w:tmpl w:val="625D5E5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C72675"/>
    <w:multiLevelType w:val="multilevel"/>
    <w:tmpl w:val="62C7267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63265B"/>
    <w:multiLevelType w:val="singleLevel"/>
    <w:tmpl w:val="7C6326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6"/>
  </w:num>
  <w:num w:numId="5">
    <w:abstractNumId w:val="9"/>
  </w:num>
  <w:num w:numId="6">
    <w:abstractNumId w:val="3"/>
  </w:num>
  <w:num w:numId="7">
    <w:abstractNumId w:val="14"/>
  </w:num>
  <w:num w:numId="8">
    <w:abstractNumId w:val="7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  <w:num w:numId="13">
    <w:abstractNumId w:val="10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BC9"/>
    <w:rsid w:val="00002821"/>
    <w:rsid w:val="000031E9"/>
    <w:rsid w:val="000133CF"/>
    <w:rsid w:val="00044EC7"/>
    <w:rsid w:val="00075D84"/>
    <w:rsid w:val="000A6E1B"/>
    <w:rsid w:val="000D5122"/>
    <w:rsid w:val="000D7C31"/>
    <w:rsid w:val="000E0C14"/>
    <w:rsid w:val="001260BE"/>
    <w:rsid w:val="0018297B"/>
    <w:rsid w:val="00190467"/>
    <w:rsid w:val="001A78D9"/>
    <w:rsid w:val="001F6196"/>
    <w:rsid w:val="00233F01"/>
    <w:rsid w:val="0023709A"/>
    <w:rsid w:val="00266481"/>
    <w:rsid w:val="00277CF2"/>
    <w:rsid w:val="002A7966"/>
    <w:rsid w:val="002B792A"/>
    <w:rsid w:val="002C41AF"/>
    <w:rsid w:val="003272A8"/>
    <w:rsid w:val="00330459"/>
    <w:rsid w:val="00330FA9"/>
    <w:rsid w:val="003651EB"/>
    <w:rsid w:val="00377F5E"/>
    <w:rsid w:val="003B04E3"/>
    <w:rsid w:val="003B637C"/>
    <w:rsid w:val="003C54BA"/>
    <w:rsid w:val="003E2297"/>
    <w:rsid w:val="003E7224"/>
    <w:rsid w:val="003F01B4"/>
    <w:rsid w:val="00414C01"/>
    <w:rsid w:val="004155BC"/>
    <w:rsid w:val="004C419D"/>
    <w:rsid w:val="004E6E6F"/>
    <w:rsid w:val="004F6A33"/>
    <w:rsid w:val="00506369"/>
    <w:rsid w:val="00506D84"/>
    <w:rsid w:val="00523BFE"/>
    <w:rsid w:val="00531D66"/>
    <w:rsid w:val="00540688"/>
    <w:rsid w:val="005644C5"/>
    <w:rsid w:val="005648CC"/>
    <w:rsid w:val="00603175"/>
    <w:rsid w:val="006734A7"/>
    <w:rsid w:val="0069248F"/>
    <w:rsid w:val="006A10C2"/>
    <w:rsid w:val="006A158E"/>
    <w:rsid w:val="006C4F92"/>
    <w:rsid w:val="006C7D72"/>
    <w:rsid w:val="007173B1"/>
    <w:rsid w:val="00764E09"/>
    <w:rsid w:val="0077129E"/>
    <w:rsid w:val="00784237"/>
    <w:rsid w:val="007A43D1"/>
    <w:rsid w:val="007C61D9"/>
    <w:rsid w:val="007D7B34"/>
    <w:rsid w:val="008158A2"/>
    <w:rsid w:val="008260D1"/>
    <w:rsid w:val="00866C09"/>
    <w:rsid w:val="00867019"/>
    <w:rsid w:val="00867EF2"/>
    <w:rsid w:val="00871BC9"/>
    <w:rsid w:val="008A2006"/>
    <w:rsid w:val="008C530A"/>
    <w:rsid w:val="009027ED"/>
    <w:rsid w:val="00907E7F"/>
    <w:rsid w:val="00924CE9"/>
    <w:rsid w:val="00956254"/>
    <w:rsid w:val="00967ED0"/>
    <w:rsid w:val="00971E06"/>
    <w:rsid w:val="00987155"/>
    <w:rsid w:val="00990AC9"/>
    <w:rsid w:val="009A7CF0"/>
    <w:rsid w:val="009C030E"/>
    <w:rsid w:val="009D6BAC"/>
    <w:rsid w:val="00A236EE"/>
    <w:rsid w:val="00A30F41"/>
    <w:rsid w:val="00A56404"/>
    <w:rsid w:val="00A60FB6"/>
    <w:rsid w:val="00A66606"/>
    <w:rsid w:val="00A825CA"/>
    <w:rsid w:val="00A939F5"/>
    <w:rsid w:val="00A95679"/>
    <w:rsid w:val="00AA5BFA"/>
    <w:rsid w:val="00AC07E6"/>
    <w:rsid w:val="00AE08E4"/>
    <w:rsid w:val="00AE6AE9"/>
    <w:rsid w:val="00B00161"/>
    <w:rsid w:val="00B03D06"/>
    <w:rsid w:val="00B06E81"/>
    <w:rsid w:val="00B114EC"/>
    <w:rsid w:val="00B166D7"/>
    <w:rsid w:val="00B53915"/>
    <w:rsid w:val="00B65190"/>
    <w:rsid w:val="00B71060"/>
    <w:rsid w:val="00B8563D"/>
    <w:rsid w:val="00BC4019"/>
    <w:rsid w:val="00BC523B"/>
    <w:rsid w:val="00BD69C0"/>
    <w:rsid w:val="00BE55A7"/>
    <w:rsid w:val="00BF50CF"/>
    <w:rsid w:val="00C247B9"/>
    <w:rsid w:val="00C47281"/>
    <w:rsid w:val="00C55396"/>
    <w:rsid w:val="00CB3E08"/>
    <w:rsid w:val="00CC2552"/>
    <w:rsid w:val="00CC7287"/>
    <w:rsid w:val="00D00A3C"/>
    <w:rsid w:val="00D104FA"/>
    <w:rsid w:val="00D12221"/>
    <w:rsid w:val="00D16020"/>
    <w:rsid w:val="00D229A5"/>
    <w:rsid w:val="00D337EA"/>
    <w:rsid w:val="00D44785"/>
    <w:rsid w:val="00D6494B"/>
    <w:rsid w:val="00D97A48"/>
    <w:rsid w:val="00DF5166"/>
    <w:rsid w:val="00E0702F"/>
    <w:rsid w:val="00E171E2"/>
    <w:rsid w:val="00E67551"/>
    <w:rsid w:val="00E82CD8"/>
    <w:rsid w:val="00EA2D7F"/>
    <w:rsid w:val="00EB7EBA"/>
    <w:rsid w:val="00EC3FB9"/>
    <w:rsid w:val="00F37FD3"/>
    <w:rsid w:val="00F4587B"/>
    <w:rsid w:val="00F65A9B"/>
    <w:rsid w:val="00F66153"/>
    <w:rsid w:val="00F825F0"/>
    <w:rsid w:val="00F85550"/>
    <w:rsid w:val="00FA1EFD"/>
    <w:rsid w:val="00FB1294"/>
    <w:rsid w:val="00FD1BCB"/>
    <w:rsid w:val="01724EB0"/>
    <w:rsid w:val="026C1F9A"/>
    <w:rsid w:val="03D01A79"/>
    <w:rsid w:val="085F5C15"/>
    <w:rsid w:val="0A590B3E"/>
    <w:rsid w:val="0C3A132A"/>
    <w:rsid w:val="0D39686A"/>
    <w:rsid w:val="0DED454E"/>
    <w:rsid w:val="0FAD322A"/>
    <w:rsid w:val="107E28CB"/>
    <w:rsid w:val="15DC5D75"/>
    <w:rsid w:val="16353E6E"/>
    <w:rsid w:val="16525C29"/>
    <w:rsid w:val="17ED179A"/>
    <w:rsid w:val="1B361665"/>
    <w:rsid w:val="1E0F08D3"/>
    <w:rsid w:val="1F0555A3"/>
    <w:rsid w:val="1F887B5D"/>
    <w:rsid w:val="1FFA3B25"/>
    <w:rsid w:val="22912ABE"/>
    <w:rsid w:val="22F250B3"/>
    <w:rsid w:val="232A539F"/>
    <w:rsid w:val="23F03697"/>
    <w:rsid w:val="23F43AEB"/>
    <w:rsid w:val="25045167"/>
    <w:rsid w:val="25542285"/>
    <w:rsid w:val="26257DE8"/>
    <w:rsid w:val="26D20774"/>
    <w:rsid w:val="26E50EB9"/>
    <w:rsid w:val="281C5665"/>
    <w:rsid w:val="28284D22"/>
    <w:rsid w:val="284234F2"/>
    <w:rsid w:val="289D049F"/>
    <w:rsid w:val="28D16A78"/>
    <w:rsid w:val="298F06FE"/>
    <w:rsid w:val="2B215C72"/>
    <w:rsid w:val="2B3C7448"/>
    <w:rsid w:val="2B5721E9"/>
    <w:rsid w:val="2C23793D"/>
    <w:rsid w:val="2C8E2E2D"/>
    <w:rsid w:val="2E633134"/>
    <w:rsid w:val="2E7C09BF"/>
    <w:rsid w:val="2E9F42B2"/>
    <w:rsid w:val="2EC74721"/>
    <w:rsid w:val="2FD559D7"/>
    <w:rsid w:val="30BB2987"/>
    <w:rsid w:val="314B7A7C"/>
    <w:rsid w:val="35285FD3"/>
    <w:rsid w:val="37403828"/>
    <w:rsid w:val="37665509"/>
    <w:rsid w:val="37B558A6"/>
    <w:rsid w:val="395A75B5"/>
    <w:rsid w:val="3D8C0F55"/>
    <w:rsid w:val="3ECC6D9D"/>
    <w:rsid w:val="3EFA3C09"/>
    <w:rsid w:val="3F642E26"/>
    <w:rsid w:val="40370A34"/>
    <w:rsid w:val="404E277C"/>
    <w:rsid w:val="40FF5385"/>
    <w:rsid w:val="412E7CA7"/>
    <w:rsid w:val="41906190"/>
    <w:rsid w:val="432E2E75"/>
    <w:rsid w:val="446D42E5"/>
    <w:rsid w:val="47C94D53"/>
    <w:rsid w:val="47CE786A"/>
    <w:rsid w:val="4851110F"/>
    <w:rsid w:val="48B06C09"/>
    <w:rsid w:val="494A3A1B"/>
    <w:rsid w:val="49BF1A43"/>
    <w:rsid w:val="4A6C5FFA"/>
    <w:rsid w:val="4B197DC7"/>
    <w:rsid w:val="4BA46A2B"/>
    <w:rsid w:val="4C8607B7"/>
    <w:rsid w:val="50097206"/>
    <w:rsid w:val="50833AE3"/>
    <w:rsid w:val="51CA4B8D"/>
    <w:rsid w:val="547B5E41"/>
    <w:rsid w:val="560F0F7A"/>
    <w:rsid w:val="564F5C86"/>
    <w:rsid w:val="58603C07"/>
    <w:rsid w:val="5861515B"/>
    <w:rsid w:val="59C03725"/>
    <w:rsid w:val="5A2F064B"/>
    <w:rsid w:val="5A661E1C"/>
    <w:rsid w:val="5A770C8A"/>
    <w:rsid w:val="5AE94795"/>
    <w:rsid w:val="5AFB260B"/>
    <w:rsid w:val="5B275E8A"/>
    <w:rsid w:val="5D173C51"/>
    <w:rsid w:val="5EA847F5"/>
    <w:rsid w:val="5EF109E9"/>
    <w:rsid w:val="5F3B5EC7"/>
    <w:rsid w:val="5FBA386D"/>
    <w:rsid w:val="634506BD"/>
    <w:rsid w:val="63750729"/>
    <w:rsid w:val="64483DCD"/>
    <w:rsid w:val="649E10A3"/>
    <w:rsid w:val="67340FAA"/>
    <w:rsid w:val="674509FA"/>
    <w:rsid w:val="67AA652D"/>
    <w:rsid w:val="68BC6F96"/>
    <w:rsid w:val="68D07665"/>
    <w:rsid w:val="69EB1D07"/>
    <w:rsid w:val="6B18108D"/>
    <w:rsid w:val="6B7E51C3"/>
    <w:rsid w:val="6C2A0AF4"/>
    <w:rsid w:val="6C364CF6"/>
    <w:rsid w:val="6C464718"/>
    <w:rsid w:val="6CAE49A1"/>
    <w:rsid w:val="6E764890"/>
    <w:rsid w:val="6F573765"/>
    <w:rsid w:val="6F804882"/>
    <w:rsid w:val="6F97607A"/>
    <w:rsid w:val="705F7242"/>
    <w:rsid w:val="709E3BBA"/>
    <w:rsid w:val="7173280F"/>
    <w:rsid w:val="7215021B"/>
    <w:rsid w:val="737D46EF"/>
    <w:rsid w:val="74E82C87"/>
    <w:rsid w:val="75292025"/>
    <w:rsid w:val="779F7E7B"/>
    <w:rsid w:val="786B6E76"/>
    <w:rsid w:val="79BC789D"/>
    <w:rsid w:val="7DE90512"/>
    <w:rsid w:val="7E70746A"/>
    <w:rsid w:val="7EC56340"/>
    <w:rsid w:val="7F0A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Char"/>
    <w:basedOn w:val="7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204</Words>
  <Characters>1164</Characters>
  <Lines>9</Lines>
  <Paragraphs>2</Paragraphs>
  <TotalTime>1</TotalTime>
  <ScaleCrop>false</ScaleCrop>
  <LinksUpToDate>false</LinksUpToDate>
  <CharactersWithSpaces>1366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2017-03-02T02:28:00Z</dcterms:created>
  <dc:creator>2012</dc:creator>
  <cp:lastModifiedBy>太空船</cp:lastModifiedBy>
  <dcterms:modified xsi:type="dcterms:W3CDTF">2019-11-26T01:27:02Z</dcterms:modified>
  <cp:revision>208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