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595E" w14:textId="77777777" w:rsidR="006C2392" w:rsidRDefault="006C2392" w:rsidP="006C2392">
      <w:pPr>
        <w:jc w:val="center"/>
        <w:rPr>
          <w:rFonts w:ascii="华文新魏" w:eastAsia="华文新魏" w:hAnsi="华文中宋"/>
          <w:sz w:val="72"/>
          <w:szCs w:val="72"/>
        </w:rPr>
      </w:pPr>
    </w:p>
    <w:p w14:paraId="03BF4B10" w14:textId="77777777" w:rsidR="006C2392" w:rsidRDefault="006C2392" w:rsidP="006C2392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5CAF451B" w14:textId="77777777" w:rsidR="006C2392" w:rsidRDefault="006C2392" w:rsidP="006C2392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14:paraId="4AFB01A9" w14:textId="77777777" w:rsidR="006C2392" w:rsidRDefault="006C2392" w:rsidP="006C2392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1A7B9CF8" w14:textId="77777777" w:rsidR="006C2392" w:rsidRDefault="006C2392" w:rsidP="006C2392">
      <w:pPr>
        <w:jc w:val="center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>《软件系统分析与设计技术》</w:t>
      </w:r>
    </w:p>
    <w:p w14:paraId="13419124" w14:textId="24012FA0" w:rsidR="006C2392" w:rsidRDefault="006C2392" w:rsidP="006C2392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实验四</w:t>
      </w:r>
      <w:r>
        <w:rPr>
          <w:sz w:val="32"/>
          <w:szCs w:val="32"/>
          <w:u w:val="single"/>
        </w:rPr>
        <w:t xml:space="preserve"> </w:t>
      </w:r>
      <w:r w:rsidRPr="006C2392">
        <w:rPr>
          <w:rFonts w:hint="eastAsia"/>
          <w:sz w:val="32"/>
          <w:szCs w:val="32"/>
          <w:u w:val="single"/>
        </w:rPr>
        <w:t>结构化软件分析与设计</w:t>
      </w:r>
      <w:r w:rsidRPr="006C2392">
        <w:rPr>
          <w:sz w:val="32"/>
          <w:szCs w:val="32"/>
          <w:u w:val="single"/>
        </w:rPr>
        <w:tab/>
      </w:r>
    </w:p>
    <w:p w14:paraId="5569CAA6" w14:textId="77777777" w:rsidR="006C2392" w:rsidRDefault="006C2392" w:rsidP="006C2392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【验证、设计、综合】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2E445E3" w14:textId="77777777" w:rsidR="0037281A" w:rsidRDefault="0037281A" w:rsidP="0037281A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0752741B" w14:textId="77777777" w:rsidR="0037281A" w:rsidRDefault="0037281A" w:rsidP="0037281A">
      <w:pPr>
        <w:spacing w:line="700" w:lineRule="exact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013CEC5B" w14:textId="77777777" w:rsidR="0037281A" w:rsidRDefault="0037281A" w:rsidP="0037281A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D09E72E" w14:textId="77777777" w:rsidR="006C2392" w:rsidRDefault="006C2392" w:rsidP="006C2392">
      <w:pPr>
        <w:spacing w:line="700" w:lineRule="exac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6BD0B" wp14:editId="29FF0B2A">
                <wp:simplePos x="0" y="0"/>
                <wp:positionH relativeFrom="column">
                  <wp:posOffset>358140</wp:posOffset>
                </wp:positionH>
                <wp:positionV relativeFrom="paragraph">
                  <wp:posOffset>121920</wp:posOffset>
                </wp:positionV>
                <wp:extent cx="4572000" cy="2377440"/>
                <wp:effectExtent l="0" t="0" r="19050" b="228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0A23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2AC6D8E7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97BD6E2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实验内容：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 xml:space="preserve">[  ] </w:t>
                            </w:r>
                          </w:p>
                          <w:p w14:paraId="0EEF6217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报告格式：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1092B27F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实验态度：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66D67712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实验结果：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4CA2CB93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课题纪律：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1C689EAC" w14:textId="77777777" w:rsidR="006C2392" w:rsidRDefault="006C2392" w:rsidP="006C2392"/>
                          <w:p w14:paraId="749BDEE9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杨志和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1AC373DA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740388D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6BD0B" id="矩形 3" o:spid="_x0000_s1026" style="position:absolute;left:0;text-align:left;margin-left:28.2pt;margin-top:9.6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">
                <v:textbox>
                  <w:txbxContent>
                    <w:p w14:paraId="59B90A23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2AC6D8E7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</w:p>
                    <w:p w14:paraId="297BD6E2" w14:textId="77777777" w:rsidR="006C2392" w:rsidRDefault="006C2392" w:rsidP="006C2392">
                      <w:r>
                        <w:rPr>
                          <w:rFonts w:hint="eastAsia"/>
                        </w:rPr>
                        <w:t>实验内容：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 xml:space="preserve">[  ] </w:t>
                      </w:r>
                    </w:p>
                    <w:p w14:paraId="0EEF6217" w14:textId="77777777" w:rsidR="006C2392" w:rsidRDefault="006C2392" w:rsidP="006C2392">
                      <w:r>
                        <w:rPr>
                          <w:rFonts w:hint="eastAsia"/>
                        </w:rPr>
                        <w:t>报告格式：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1092B27F" w14:textId="77777777" w:rsidR="006C2392" w:rsidRDefault="006C2392" w:rsidP="006C2392">
                      <w:r>
                        <w:rPr>
                          <w:rFonts w:hint="eastAsia"/>
                        </w:rPr>
                        <w:t>实验态度：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66D67712" w14:textId="77777777" w:rsidR="006C2392" w:rsidRDefault="006C2392" w:rsidP="006C2392">
                      <w:r>
                        <w:rPr>
                          <w:rFonts w:hint="eastAsia"/>
                        </w:rPr>
                        <w:t>实验结果：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4CA2CB93" w14:textId="77777777" w:rsidR="006C2392" w:rsidRDefault="006C2392" w:rsidP="006C2392">
                      <w:r>
                        <w:rPr>
                          <w:rFonts w:hint="eastAsia"/>
                        </w:rPr>
                        <w:t>课题纪律：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1C689EAC" w14:textId="77777777" w:rsidR="006C2392" w:rsidRDefault="006C2392" w:rsidP="006C2392"/>
                    <w:p w14:paraId="749BDEE9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杨志和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14:paraId="1AC373DA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</w:p>
                    <w:p w14:paraId="5740388D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6FF69D8F" w14:textId="77777777" w:rsidR="006C2392" w:rsidRDefault="006C2392" w:rsidP="006C2392">
      <w:pPr>
        <w:rPr>
          <w:sz w:val="32"/>
          <w:szCs w:val="32"/>
        </w:rPr>
      </w:pPr>
    </w:p>
    <w:p w14:paraId="63076C96" w14:textId="77777777" w:rsidR="006C2392" w:rsidRDefault="006C2392" w:rsidP="006C2392">
      <w:pPr>
        <w:rPr>
          <w:sz w:val="32"/>
          <w:szCs w:val="32"/>
        </w:rPr>
      </w:pPr>
    </w:p>
    <w:p w14:paraId="2EDD973A" w14:textId="77777777" w:rsidR="006C2392" w:rsidRDefault="006C2392" w:rsidP="006C2392">
      <w:pPr>
        <w:rPr>
          <w:sz w:val="32"/>
          <w:szCs w:val="32"/>
        </w:rPr>
      </w:pPr>
    </w:p>
    <w:p w14:paraId="05FF52A8" w14:textId="77777777" w:rsidR="006C2392" w:rsidRDefault="006C2392" w:rsidP="006C2392">
      <w:pPr>
        <w:rPr>
          <w:sz w:val="32"/>
          <w:szCs w:val="32"/>
        </w:rPr>
      </w:pPr>
    </w:p>
    <w:p w14:paraId="2F12AE8E" w14:textId="77777777" w:rsidR="006C2392" w:rsidRDefault="006C2392" w:rsidP="006C2392">
      <w:pPr>
        <w:rPr>
          <w:sz w:val="32"/>
          <w:szCs w:val="32"/>
        </w:rPr>
      </w:pPr>
    </w:p>
    <w:p w14:paraId="7ABF47E9" w14:textId="77777777" w:rsidR="006C2392" w:rsidRDefault="006C2392" w:rsidP="006C2392"/>
    <w:p w14:paraId="79FD833E" w14:textId="2FF7FFC2" w:rsidR="00782826" w:rsidRDefault="00782826"/>
    <w:p w14:paraId="3ED7F6AA" w14:textId="77777777" w:rsidR="008C63B8" w:rsidRPr="008C63B8" w:rsidRDefault="008C63B8" w:rsidP="008C63B8">
      <w:pPr>
        <w:jc w:val="center"/>
        <w:rPr>
          <w:rFonts w:ascii="黑体" w:eastAsia="黑体" w:hAnsi="宋体"/>
          <w:b/>
          <w:bCs/>
          <w:sz w:val="28"/>
        </w:rPr>
      </w:pPr>
      <w:r w:rsidRPr="008C63B8">
        <w:rPr>
          <w:rFonts w:ascii="黑体" w:eastAsia="黑体" w:hAnsi="宋体" w:hint="eastAsia"/>
          <w:b/>
          <w:bCs/>
          <w:sz w:val="28"/>
        </w:rPr>
        <w:t>实验四 结构化软件分析与设计</w:t>
      </w:r>
    </w:p>
    <w:p w14:paraId="7E1EB93C" w14:textId="7B57538E" w:rsidR="008C63B8" w:rsidRPr="00833A99" w:rsidRDefault="008C63B8" w:rsidP="008C63B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outlineLvl w:val="0"/>
        <w:rPr>
          <w:rFonts w:ascii="黑体" w:eastAsia="黑体" w:hAnsi="黑体"/>
          <w:b/>
          <w:bCs/>
          <w:sz w:val="28"/>
          <w:szCs w:val="28"/>
        </w:rPr>
      </w:pPr>
      <w:r w:rsidRPr="00833A99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实验内容或题目</w:t>
      </w:r>
    </w:p>
    <w:p w14:paraId="7BB53F0F" w14:textId="110CD122" w:rsidR="008C63B8" w:rsidRPr="00833A99" w:rsidRDefault="008C63B8" w:rsidP="008C63B8">
      <w:pPr>
        <w:pStyle w:val="ListParagraph"/>
        <w:snapToGrid w:val="0"/>
        <w:spacing w:line="300" w:lineRule="auto"/>
        <w:ind w:left="420"/>
        <w:jc w:val="left"/>
        <w:rPr>
          <w:rFonts w:ascii="新宋体" w:eastAsia="新宋体" w:hAnsi="新宋体"/>
        </w:rPr>
      </w:pPr>
      <w:r w:rsidRPr="00833A99">
        <w:rPr>
          <w:rFonts w:ascii="新宋体" w:eastAsia="新宋体" w:hAnsi="新宋体" w:hint="eastAsia"/>
        </w:rPr>
        <w:t>基于实验小组的项目，完成项目的结构化设计文档。</w:t>
      </w:r>
    </w:p>
    <w:p w14:paraId="734123D9" w14:textId="77777777" w:rsidR="008C63B8" w:rsidRPr="008C63B8" w:rsidRDefault="008C63B8" w:rsidP="008C63B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outlineLvl w:val="0"/>
        <w:rPr>
          <w:rFonts w:ascii="黑体" w:eastAsia="黑体" w:hAnsi="黑体"/>
          <w:b/>
          <w:bCs/>
          <w:sz w:val="28"/>
          <w:szCs w:val="28"/>
        </w:rPr>
      </w:pPr>
      <w:r w:rsidRPr="008C63B8">
        <w:rPr>
          <w:rFonts w:ascii="黑体" w:eastAsia="黑体" w:hAnsi="黑体" w:hint="eastAsia"/>
          <w:b/>
          <w:bCs/>
          <w:sz w:val="28"/>
          <w:szCs w:val="28"/>
        </w:rPr>
        <w:t>实验目的与要求</w:t>
      </w:r>
    </w:p>
    <w:p w14:paraId="25093059" w14:textId="21674ABC" w:rsidR="008C63B8" w:rsidRPr="00833A99" w:rsidRDefault="008C63B8" w:rsidP="008C63B8">
      <w:pPr>
        <w:pStyle w:val="ListParagraph"/>
        <w:snapToGrid w:val="0"/>
        <w:spacing w:line="300" w:lineRule="auto"/>
        <w:ind w:left="420"/>
        <w:jc w:val="left"/>
        <w:rPr>
          <w:rFonts w:ascii="新宋体" w:eastAsia="新宋体" w:hAnsi="新宋体"/>
        </w:rPr>
      </w:pPr>
      <w:r w:rsidRPr="00833A99">
        <w:rPr>
          <w:rFonts w:ascii="新宋体" w:eastAsia="新宋体" w:hAnsi="新宋体" w:hint="eastAsia"/>
        </w:rPr>
        <w:t>根据课程实验要求，结合小组选择的题目，完成软件结构化设计文档。</w:t>
      </w:r>
    </w:p>
    <w:p w14:paraId="581B8CC4" w14:textId="32B78363" w:rsidR="008C63B8" w:rsidRDefault="008C63B8" w:rsidP="008C63B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outlineLvl w:val="0"/>
        <w:rPr>
          <w:rFonts w:ascii="黑体" w:eastAsia="黑体" w:hAnsi="黑体"/>
          <w:b/>
          <w:bCs/>
          <w:sz w:val="28"/>
          <w:szCs w:val="28"/>
        </w:rPr>
      </w:pPr>
      <w:r w:rsidRPr="008C63B8">
        <w:rPr>
          <w:rFonts w:ascii="黑体" w:eastAsia="黑体" w:hAnsi="黑体" w:hint="eastAsia"/>
          <w:b/>
          <w:bCs/>
          <w:sz w:val="28"/>
          <w:szCs w:val="28"/>
        </w:rPr>
        <w:t>实验结果</w:t>
      </w:r>
    </w:p>
    <w:p w14:paraId="735BFF3D" w14:textId="77777777" w:rsidR="00F47481" w:rsidRDefault="00F47481" w:rsidP="00F47481">
      <w:pPr>
        <w:pStyle w:val="a2"/>
        <w:rPr>
          <w:sz w:val="18"/>
        </w:rPr>
      </w:pPr>
      <w:bookmarkStart w:id="1" w:name="_Toc30317865"/>
      <w:bookmarkStart w:id="2" w:name="_Toc31632781"/>
      <w:r>
        <w:rPr>
          <w:rFonts w:hint="eastAsia"/>
        </w:rPr>
        <w:t>《软件系统结构化设计说明书》</w:t>
      </w:r>
      <w:bookmarkEnd w:id="1"/>
      <w:bookmarkEnd w:id="2"/>
    </w:p>
    <w:p w14:paraId="2B5BC02C" w14:textId="77777777" w:rsidR="00F47481" w:rsidRDefault="00F47481" w:rsidP="00F47481">
      <w:pPr>
        <w:rPr>
          <w:sz w:val="18"/>
        </w:rPr>
      </w:pPr>
      <w:r>
        <w:rPr>
          <w:rFonts w:hint="eastAsia"/>
          <w:b/>
          <w:sz w:val="18"/>
        </w:rPr>
        <w:t>1</w:t>
      </w:r>
      <w:r>
        <w:rPr>
          <w:rFonts w:hint="eastAsia"/>
          <w:b/>
          <w:sz w:val="18"/>
        </w:rPr>
        <w:t>．导言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Introduction</w:t>
      </w:r>
      <w:r>
        <w:rPr>
          <w:rFonts w:hint="eastAsia"/>
          <w:sz w:val="18"/>
        </w:rPr>
        <w:t>）</w:t>
      </w:r>
    </w:p>
    <w:p w14:paraId="79E818F2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本章对该文档的目的、功能范围、术语、相关文档、参考资料、版本更新进行说明。</w:t>
      </w:r>
    </w:p>
    <w:p w14:paraId="5811E842" w14:textId="77777777" w:rsidR="00F47481" w:rsidRDefault="00F47481" w:rsidP="00F47481">
      <w:pPr>
        <w:rPr>
          <w:sz w:val="18"/>
        </w:rPr>
      </w:pPr>
      <w:bookmarkStart w:id="3" w:name="_Toc515596827"/>
      <w:bookmarkStart w:id="4" w:name="_Toc516566684"/>
      <w:bookmarkStart w:id="5" w:name="_Toc516566772"/>
      <w:bookmarkStart w:id="6" w:name="_Toc516976989"/>
      <w:bookmarkStart w:id="7" w:name="_Toc516980499"/>
      <w:bookmarkStart w:id="8" w:name="_Toc516995074"/>
      <w:bookmarkStart w:id="9" w:name="_Toc520617621"/>
      <w:bookmarkStart w:id="10" w:name="_Toc535986935"/>
      <w:bookmarkStart w:id="11" w:name="_Toc535998697"/>
      <w:bookmarkStart w:id="12" w:name="_Toc1009066"/>
      <w:r>
        <w:rPr>
          <w:rFonts w:hint="eastAsia"/>
          <w:sz w:val="18"/>
        </w:rPr>
        <w:t>1</w:t>
      </w:r>
      <w:r>
        <w:rPr>
          <w:sz w:val="18"/>
        </w:rPr>
        <w:t>.</w:t>
      </w:r>
      <w:r>
        <w:rPr>
          <w:rFonts w:hint="eastAsia"/>
          <w:sz w:val="18"/>
        </w:rPr>
        <w:t>1</w:t>
      </w:r>
      <w:r>
        <w:rPr>
          <w:sz w:val="18"/>
        </w:rPr>
        <w:t xml:space="preserve"> </w:t>
      </w:r>
      <w:r>
        <w:rPr>
          <w:rFonts w:hint="eastAsia"/>
          <w:sz w:val="18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Purpose</w:t>
      </w:r>
      <w:r>
        <w:rPr>
          <w:rFonts w:hint="eastAsia"/>
          <w:sz w:val="18"/>
        </w:rPr>
        <w:t>）</w:t>
      </w:r>
    </w:p>
    <w:p w14:paraId="42081EFE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本文档的目旨在推动软件工程的规范化，使设计人员遵循统一的概要设计书写规范，节省制作文档的时间，降低系统实现的风险，做到系统设计资料的规范性与全面性，以利于系统的实现、测试、维护、版本升级等。</w:t>
      </w:r>
    </w:p>
    <w:p w14:paraId="4C99C925" w14:textId="77777777" w:rsidR="00F47481" w:rsidRDefault="00F47481" w:rsidP="00F47481">
      <w:pPr>
        <w:rPr>
          <w:sz w:val="18"/>
        </w:rPr>
      </w:pPr>
      <w:bookmarkStart w:id="13" w:name="_Toc515596828"/>
      <w:bookmarkStart w:id="14" w:name="_Toc516566685"/>
      <w:bookmarkStart w:id="15" w:name="_Toc516566773"/>
      <w:bookmarkStart w:id="16" w:name="_Toc516976990"/>
      <w:bookmarkStart w:id="17" w:name="_Toc516980500"/>
      <w:bookmarkStart w:id="18" w:name="_Toc516995075"/>
      <w:bookmarkStart w:id="19" w:name="_Toc520617622"/>
      <w:bookmarkStart w:id="20" w:name="_Toc535986936"/>
      <w:bookmarkStart w:id="21" w:name="_Toc535998698"/>
      <w:bookmarkStart w:id="22" w:name="_Toc1009067"/>
      <w:r>
        <w:rPr>
          <w:rFonts w:hint="eastAsia"/>
          <w:sz w:val="18"/>
        </w:rPr>
        <w:t>1</w:t>
      </w:r>
      <w:r>
        <w:rPr>
          <w:sz w:val="18"/>
        </w:rPr>
        <w:t>.</w:t>
      </w:r>
      <w:r>
        <w:rPr>
          <w:rFonts w:hint="eastAsia"/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Scope</w:t>
      </w:r>
      <w:r>
        <w:rPr>
          <w:rFonts w:hint="eastAsia"/>
          <w:sz w:val="18"/>
        </w:rPr>
        <w:t>）</w:t>
      </w:r>
    </w:p>
    <w:p w14:paraId="42C6663C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本文档用于软件设计阶段的概要设计，它的上游（依据的基线）是《需求分析规格书》，它的下游是《详细设计说明书》，并为《详细设计说明书》提供测试的依据。</w:t>
      </w:r>
    </w:p>
    <w:p w14:paraId="504CE4D0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软件概要设计的范围是：软件系统总体结构设计、全局数据库和数据结构设计、外部接口设计、主要部件功能分配设计、部件之间的接口设计等方面的内容。该范围应覆盖《需求规格说明书》中的功能点列表、性能点列表、接口列表。</w:t>
      </w:r>
    </w:p>
    <w:p w14:paraId="30F2D14F" w14:textId="77777777" w:rsidR="00F47481" w:rsidRDefault="00F47481" w:rsidP="00F47481">
      <w:pPr>
        <w:pStyle w:val="a1"/>
        <w:ind w:firstLine="0"/>
      </w:pPr>
      <w:bookmarkStart w:id="23" w:name="_Toc515596832"/>
      <w:bookmarkStart w:id="24" w:name="_Toc516566690"/>
      <w:bookmarkStart w:id="25" w:name="_Toc516566778"/>
      <w:bookmarkStart w:id="26" w:name="_Toc516976998"/>
      <w:bookmarkStart w:id="27" w:name="_Toc516980508"/>
      <w:bookmarkStart w:id="28" w:name="_Toc516995083"/>
      <w:bookmarkStart w:id="29" w:name="_Toc520617628"/>
      <w:bookmarkStart w:id="30" w:name="_Toc535986942"/>
      <w:bookmarkStart w:id="31" w:name="_Toc535998704"/>
      <w:bookmarkStart w:id="32" w:name="_Toc1009073"/>
    </w:p>
    <w:p w14:paraId="6E54A40E" w14:textId="77777777" w:rsidR="00F47481" w:rsidRDefault="00F47481" w:rsidP="00F47481">
      <w:pPr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rFonts w:hint="eastAsia"/>
          <w:b/>
          <w:sz w:val="18"/>
        </w:rPr>
        <w:t>．</w:t>
      </w:r>
      <w:r>
        <w:rPr>
          <w:rFonts w:hint="eastAsia"/>
          <w:b/>
          <w:sz w:val="18"/>
          <w:szCs w:val="18"/>
        </w:rPr>
        <w:t>软件架构设计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Software Architecture Design</w:t>
      </w:r>
      <w:r>
        <w:rPr>
          <w:rFonts w:hint="eastAsia"/>
          <w:sz w:val="18"/>
        </w:rPr>
        <w:t>）</w:t>
      </w:r>
    </w:p>
    <w:p w14:paraId="40269D8E" w14:textId="77777777" w:rsidR="00F47481" w:rsidRDefault="00F47481" w:rsidP="00F47481">
      <w:pPr>
        <w:rPr>
          <w:sz w:val="18"/>
        </w:rPr>
      </w:pPr>
      <w:bookmarkStart w:id="33" w:name="_Toc516566691"/>
      <w:bookmarkStart w:id="34" w:name="_Toc516566779"/>
      <w:bookmarkStart w:id="35" w:name="_Toc516976999"/>
      <w:bookmarkStart w:id="36" w:name="_Toc516980509"/>
      <w:bookmarkStart w:id="37" w:name="_Toc516995084"/>
      <w:bookmarkStart w:id="38" w:name="_Toc520617629"/>
      <w:bookmarkStart w:id="39" w:name="_Toc535986943"/>
      <w:bookmarkStart w:id="40" w:name="_Toc535998705"/>
      <w:bookmarkStart w:id="41" w:name="_Toc1009074"/>
      <w:r>
        <w:rPr>
          <w:rFonts w:hint="eastAsia"/>
          <w:sz w:val="18"/>
        </w:rPr>
        <w:t>2</w:t>
      </w:r>
      <w:r>
        <w:rPr>
          <w:sz w:val="18"/>
        </w:rPr>
        <w:t xml:space="preserve">.1 </w:t>
      </w:r>
      <w:r>
        <w:rPr>
          <w:rFonts w:hint="eastAsia"/>
          <w:sz w:val="18"/>
        </w:rPr>
        <w:t>总体结构</w:t>
      </w:r>
      <w:bookmarkEnd w:id="33"/>
      <w:bookmarkEnd w:id="34"/>
      <w:bookmarkEnd w:id="35"/>
      <w:r>
        <w:rPr>
          <w:rFonts w:hint="eastAsia"/>
          <w:sz w:val="18"/>
        </w:rPr>
        <w:t>设计</w:t>
      </w:r>
      <w:bookmarkEnd w:id="36"/>
      <w:bookmarkEnd w:id="37"/>
      <w:bookmarkEnd w:id="38"/>
      <w:bookmarkEnd w:id="39"/>
      <w:bookmarkEnd w:id="40"/>
      <w:bookmarkEnd w:id="41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Design of Collectiv</w:t>
      </w:r>
      <w:r>
        <w:rPr>
          <w:sz w:val="18"/>
        </w:rPr>
        <w:t>e</w:t>
      </w:r>
      <w:r>
        <w:rPr>
          <w:rFonts w:hint="eastAsia"/>
          <w:sz w:val="18"/>
        </w:rPr>
        <w:t xml:space="preserve"> Structure</w:t>
      </w:r>
      <w:r>
        <w:rPr>
          <w:rFonts w:hint="eastAsia"/>
          <w:sz w:val="18"/>
        </w:rPr>
        <w:t>）</w:t>
      </w:r>
    </w:p>
    <w:p w14:paraId="24771CCA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软件系统的总体逻辑结构，按照不同的设计方法，有不同的总体逻辑结构。本指南以结构化设计方法为主，画出系统总体结构图，列出系统的功能模块清单编号、名称、功能，并尽可能描绘出功能模块之间的关系。若用面向对象的</w:t>
      </w:r>
      <w:r>
        <w:rPr>
          <w:rFonts w:hint="eastAsia"/>
          <w:sz w:val="18"/>
        </w:rPr>
        <w:t>Rose</w:t>
      </w:r>
      <w:r>
        <w:rPr>
          <w:rFonts w:hint="eastAsia"/>
          <w:sz w:val="18"/>
        </w:rPr>
        <w:t>工具进行分析和设计，则遵照</w:t>
      </w:r>
      <w:r>
        <w:rPr>
          <w:rFonts w:hint="eastAsia"/>
          <w:sz w:val="18"/>
        </w:rPr>
        <w:t>Rose</w:t>
      </w:r>
      <w:r>
        <w:rPr>
          <w:rFonts w:hint="eastAsia"/>
          <w:sz w:val="18"/>
        </w:rPr>
        <w:t>的要求进行。</w:t>
      </w:r>
    </w:p>
    <w:p w14:paraId="089840CF" w14:textId="77777777" w:rsidR="00F47481" w:rsidRDefault="00F47481" w:rsidP="00F47481">
      <w:pPr>
        <w:ind w:firstLine="360"/>
        <w:rPr>
          <w:sz w:val="18"/>
        </w:rPr>
      </w:pPr>
      <w:r>
        <w:rPr>
          <w:rFonts w:hint="eastAsia"/>
          <w:sz w:val="18"/>
        </w:rPr>
        <w:t>总体结构示意图</w:t>
      </w:r>
      <w:r>
        <w:rPr>
          <w:rFonts w:hint="eastAsia"/>
        </w:rPr>
        <w:t>，</w:t>
      </w:r>
      <w:r>
        <w:rPr>
          <w:rFonts w:hint="eastAsia"/>
          <w:sz w:val="18"/>
        </w:rPr>
        <w:t>如图</w:t>
      </w:r>
      <w:r>
        <w:rPr>
          <w:rFonts w:hint="eastAsia"/>
          <w:noProof/>
          <w:sz w:val="18"/>
        </w:rPr>
        <w:t>9-1</w:t>
      </w:r>
      <w:r>
        <w:rPr>
          <w:rFonts w:hint="eastAsia"/>
          <w:sz w:val="18"/>
        </w:rPr>
        <w:t>所示。</w:t>
      </w:r>
    </w:p>
    <w:p w14:paraId="53FB0D5B" w14:textId="4339088A" w:rsidR="00F47481" w:rsidRPr="006029CB" w:rsidRDefault="00F47481" w:rsidP="00F47481">
      <w:pPr>
        <w:ind w:firstLine="36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20F150AE" wp14:editId="2568DED3">
            <wp:extent cx="45720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32D3" w14:textId="77777777" w:rsidR="00F47481" w:rsidRDefault="00F47481" w:rsidP="00F47481">
      <w:pPr>
        <w:pStyle w:val="a3"/>
      </w:pPr>
      <w:r>
        <w:rPr>
          <w:rFonts w:hint="eastAsia"/>
        </w:rPr>
        <w:t>图</w:t>
      </w:r>
      <w:r>
        <w:rPr>
          <w:rFonts w:hint="eastAsia"/>
          <w:noProof/>
        </w:rPr>
        <w:t xml:space="preserve">1  </w:t>
      </w:r>
      <w:r>
        <w:rPr>
          <w:rFonts w:hint="eastAsia"/>
        </w:rPr>
        <w:t>总体结构示意图</w:t>
      </w:r>
      <w:bookmarkStart w:id="42" w:name="_Toc515596841"/>
      <w:bookmarkStart w:id="43" w:name="_Toc516980510"/>
      <w:bookmarkStart w:id="44" w:name="_Toc516995085"/>
      <w:bookmarkStart w:id="45" w:name="_Toc520617630"/>
      <w:bookmarkStart w:id="46" w:name="_Toc535986944"/>
      <w:bookmarkStart w:id="47" w:name="_Toc535998706"/>
      <w:bookmarkStart w:id="48" w:name="_Toc1009075"/>
    </w:p>
    <w:p w14:paraId="5D76AF87" w14:textId="77777777" w:rsidR="00F47481" w:rsidRDefault="00F47481" w:rsidP="00F47481">
      <w:pPr>
        <w:rPr>
          <w:sz w:val="18"/>
        </w:rPr>
      </w:pPr>
      <w:r>
        <w:rPr>
          <w:sz w:val="18"/>
        </w:rPr>
        <w:t xml:space="preserve">2.2 </w:t>
      </w:r>
      <w:r>
        <w:rPr>
          <w:rFonts w:hint="eastAsia"/>
          <w:sz w:val="18"/>
        </w:rPr>
        <w:t>运行环境</w:t>
      </w:r>
      <w:bookmarkEnd w:id="42"/>
      <w:r>
        <w:rPr>
          <w:rFonts w:hint="eastAsia"/>
          <w:sz w:val="18"/>
        </w:rPr>
        <w:t>设计</w:t>
      </w:r>
      <w:bookmarkEnd w:id="43"/>
      <w:bookmarkEnd w:id="44"/>
      <w:bookmarkEnd w:id="45"/>
      <w:bookmarkEnd w:id="46"/>
      <w:bookmarkEnd w:id="47"/>
      <w:bookmarkEnd w:id="48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Design of Run</w:t>
      </w:r>
      <w:r>
        <w:rPr>
          <w:sz w:val="18"/>
        </w:rPr>
        <w:t>ning</w:t>
      </w:r>
      <w:r>
        <w:rPr>
          <w:rFonts w:hint="eastAsia"/>
          <w:sz w:val="18"/>
        </w:rPr>
        <w:t xml:space="preserve"> Environment</w:t>
      </w:r>
      <w:r>
        <w:rPr>
          <w:rFonts w:hint="eastAsia"/>
          <w:sz w:val="18"/>
        </w:rPr>
        <w:t>）</w:t>
      </w:r>
    </w:p>
    <w:p w14:paraId="2D38B6F2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该软件系统的运行环境：</w:t>
      </w:r>
    </w:p>
    <w:p w14:paraId="73CF20C7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硬件平台：基本依赖于腾讯云</w:t>
      </w:r>
    </w:p>
    <w:p w14:paraId="6C295B57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lastRenderedPageBreak/>
        <w:t>软件平台：</w:t>
      </w:r>
    </w:p>
    <w:p w14:paraId="09A20BEC" w14:textId="77777777" w:rsidR="00F47481" w:rsidRDefault="00F47481" w:rsidP="00F47481">
      <w:pPr>
        <w:ind w:firstLine="340"/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）服务器操作系统：</w:t>
      </w:r>
      <w:r>
        <w:rPr>
          <w:rFonts w:hint="eastAsia"/>
          <w:sz w:val="18"/>
        </w:rPr>
        <w:t>Cent</w:t>
      </w:r>
      <w:r>
        <w:rPr>
          <w:sz w:val="18"/>
        </w:rPr>
        <w:t>OS</w:t>
      </w:r>
    </w:p>
    <w:p w14:paraId="28B02531" w14:textId="77777777" w:rsidR="00F47481" w:rsidRDefault="00F47481" w:rsidP="00F47481">
      <w:pPr>
        <w:ind w:firstLine="340"/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）数据库管理系统：</w:t>
      </w:r>
      <w:r>
        <w:rPr>
          <w:rFonts w:hint="eastAsia"/>
          <w:sz w:val="18"/>
        </w:rPr>
        <w:t>MySQL</w:t>
      </w:r>
      <w:r>
        <w:rPr>
          <w:rFonts w:hint="eastAsia"/>
          <w:sz w:val="18"/>
        </w:rPr>
        <w:t>或</w:t>
      </w:r>
      <w:r>
        <w:rPr>
          <w:rFonts w:hint="eastAsia"/>
          <w:sz w:val="18"/>
        </w:rPr>
        <w:t>Oracle</w:t>
      </w:r>
    </w:p>
    <w:p w14:paraId="088F9515" w14:textId="77777777" w:rsidR="00F47481" w:rsidRDefault="00F47481" w:rsidP="00F47481">
      <w:pPr>
        <w:ind w:firstLine="340"/>
        <w:rPr>
          <w:sz w:val="18"/>
        </w:rPr>
      </w:pPr>
      <w:r>
        <w:rPr>
          <w:rFonts w:hint="eastAsia"/>
          <w:sz w:val="18"/>
        </w:rPr>
        <w:t>（</w:t>
      </w:r>
      <w:r>
        <w:rPr>
          <w:sz w:val="18"/>
        </w:rPr>
        <w:t>3</w:t>
      </w:r>
      <w:r>
        <w:rPr>
          <w:rFonts w:hint="eastAsia"/>
          <w:sz w:val="18"/>
        </w:rPr>
        <w:t>）客户端的操作系统：</w:t>
      </w:r>
      <w:r>
        <w:rPr>
          <w:rFonts w:hint="eastAsia"/>
          <w:sz w:val="18"/>
        </w:rPr>
        <w:t>Android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iOS</w:t>
      </w:r>
    </w:p>
    <w:p w14:paraId="0756F6A9" w14:textId="77777777" w:rsidR="00F47481" w:rsidRDefault="00F47481" w:rsidP="00F47481">
      <w:pPr>
        <w:ind w:firstLine="340"/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）客户端的平台软件：微信</w:t>
      </w:r>
    </w:p>
    <w:p w14:paraId="2E41756E" w14:textId="77777777" w:rsidR="00F47481" w:rsidRDefault="00F47481" w:rsidP="00F47481">
      <w:pPr>
        <w:rPr>
          <w:sz w:val="18"/>
        </w:rPr>
      </w:pPr>
      <w:bookmarkStart w:id="49" w:name="_Toc516566692"/>
      <w:bookmarkStart w:id="50" w:name="_Toc516566780"/>
      <w:bookmarkStart w:id="51" w:name="_Toc516977000"/>
      <w:bookmarkStart w:id="52" w:name="_Toc516980511"/>
      <w:bookmarkStart w:id="53" w:name="_Toc516995086"/>
      <w:bookmarkStart w:id="54" w:name="_Toc520617631"/>
      <w:bookmarkStart w:id="55" w:name="_Toc535986945"/>
      <w:bookmarkStart w:id="56" w:name="_Toc535998707"/>
      <w:bookmarkStart w:id="57" w:name="_Toc1009076"/>
      <w:r>
        <w:rPr>
          <w:sz w:val="18"/>
        </w:rPr>
        <w:t xml:space="preserve">2.3 </w:t>
      </w:r>
      <w:r>
        <w:rPr>
          <w:rFonts w:hint="eastAsia"/>
          <w:sz w:val="18"/>
        </w:rPr>
        <w:t>子系统清单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Subsys</w:t>
      </w:r>
      <w:r>
        <w:rPr>
          <w:sz w:val="18"/>
        </w:rPr>
        <w:t>t</w:t>
      </w:r>
      <w:r>
        <w:rPr>
          <w:rFonts w:hint="eastAsia"/>
          <w:sz w:val="18"/>
        </w:rPr>
        <w:t>em List</w:t>
      </w:r>
      <w:r>
        <w:rPr>
          <w:rFonts w:hint="eastAsia"/>
          <w:sz w:val="18"/>
        </w:rPr>
        <w:t>）</w:t>
      </w:r>
    </w:p>
    <w:p w14:paraId="2042D41B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子系统清单，如表</w:t>
      </w:r>
      <w:r>
        <w:rPr>
          <w:rFonts w:hint="eastAsia"/>
          <w:sz w:val="18"/>
        </w:rPr>
        <w:t>9-3</w:t>
      </w:r>
      <w:r>
        <w:rPr>
          <w:rFonts w:hint="eastAsia"/>
          <w:sz w:val="18"/>
        </w:rPr>
        <w:t>所示。</w:t>
      </w:r>
    </w:p>
    <w:p w14:paraId="3ECFCCCD" w14:textId="77777777" w:rsidR="00F47481" w:rsidRDefault="00F47481" w:rsidP="00F47481">
      <w:pPr>
        <w:pStyle w:val="a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子系统清单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815"/>
        <w:gridCol w:w="1800"/>
      </w:tblGrid>
      <w:tr w:rsidR="00F47481" w14:paraId="2EEFF429" w14:textId="77777777" w:rsidTr="00867AE3">
        <w:trPr>
          <w:jc w:val="center"/>
        </w:trPr>
        <w:tc>
          <w:tcPr>
            <w:tcW w:w="1245" w:type="dxa"/>
          </w:tcPr>
          <w:p w14:paraId="44F0A8C4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1815" w:type="dxa"/>
          </w:tcPr>
          <w:p w14:paraId="5F874E4E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子系统英文名</w:t>
            </w:r>
          </w:p>
        </w:tc>
        <w:tc>
          <w:tcPr>
            <w:tcW w:w="1800" w:type="dxa"/>
          </w:tcPr>
          <w:p w14:paraId="64D3DDC6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子系统功能简述</w:t>
            </w:r>
          </w:p>
        </w:tc>
      </w:tr>
      <w:tr w:rsidR="00F47481" w14:paraId="0CF12DAA" w14:textId="77777777" w:rsidTr="00867AE3">
        <w:trPr>
          <w:jc w:val="center"/>
        </w:trPr>
        <w:tc>
          <w:tcPr>
            <w:tcW w:w="1245" w:type="dxa"/>
          </w:tcPr>
          <w:p w14:paraId="46768CB4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14:paraId="4D00BDFD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Photo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00" w:type="dxa"/>
          </w:tcPr>
          <w:p w14:paraId="308582A1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处理用户上传的图片</w:t>
            </w:r>
          </w:p>
        </w:tc>
      </w:tr>
      <w:tr w:rsidR="00F47481" w14:paraId="03E2F384" w14:textId="77777777" w:rsidTr="00867AE3">
        <w:trPr>
          <w:jc w:val="center"/>
        </w:trPr>
        <w:tc>
          <w:tcPr>
            <w:tcW w:w="1245" w:type="dxa"/>
          </w:tcPr>
          <w:p w14:paraId="1B7177B3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14:paraId="6B09D68E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Processing</w:t>
            </w:r>
          </w:p>
        </w:tc>
        <w:tc>
          <w:tcPr>
            <w:tcW w:w="1800" w:type="dxa"/>
          </w:tcPr>
          <w:p w14:paraId="7378FF31" w14:textId="77777777" w:rsidR="00F47481" w:rsidRDefault="00F47481" w:rsidP="00867AE3">
            <w:pPr>
              <w:pStyle w:val="a0"/>
              <w:spacing w:line="260" w:lineRule="atLeast"/>
              <w:jc w:val="center"/>
            </w:pPr>
            <w:r>
              <w:rPr>
                <w:rFonts w:hint="eastAsia"/>
              </w:rPr>
              <w:t>处理程序各种信息</w:t>
            </w:r>
          </w:p>
        </w:tc>
      </w:tr>
    </w:tbl>
    <w:p w14:paraId="34A4B40B" w14:textId="77777777" w:rsidR="00F47481" w:rsidRDefault="00F47481" w:rsidP="00F47481">
      <w:pPr>
        <w:pStyle w:val="a1"/>
      </w:pPr>
      <w:bookmarkStart w:id="58" w:name="_Toc516566693"/>
      <w:bookmarkStart w:id="59" w:name="_Toc516566781"/>
      <w:bookmarkStart w:id="60" w:name="_Toc516977001"/>
      <w:bookmarkStart w:id="61" w:name="_Toc516980512"/>
      <w:bookmarkStart w:id="62" w:name="_Toc516995087"/>
      <w:bookmarkStart w:id="63" w:name="_Toc520617632"/>
      <w:bookmarkStart w:id="64" w:name="_Toc535986946"/>
      <w:bookmarkStart w:id="65" w:name="_Toc535998708"/>
      <w:bookmarkStart w:id="66" w:name="_Toc1009077"/>
    </w:p>
    <w:p w14:paraId="2D9BE077" w14:textId="77777777" w:rsidR="00F47481" w:rsidRDefault="00F47481" w:rsidP="00F47481">
      <w:pPr>
        <w:pStyle w:val="a1"/>
      </w:pPr>
      <w:bookmarkStart w:id="67" w:name="_Toc516566697"/>
      <w:bookmarkStart w:id="68" w:name="_Toc516566785"/>
      <w:bookmarkStart w:id="69" w:name="_Toc516977005"/>
      <w:bookmarkStart w:id="70" w:name="_Toc516980516"/>
      <w:bookmarkStart w:id="71" w:name="_Toc516995091"/>
      <w:bookmarkStart w:id="72" w:name="_Toc520617636"/>
      <w:bookmarkStart w:id="73" w:name="_Toc535986950"/>
      <w:bookmarkStart w:id="74" w:name="_Toc535998712"/>
      <w:bookmarkStart w:id="75" w:name="_Toc1009081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FFF003C" w14:textId="77777777" w:rsidR="00F47481" w:rsidRDefault="00F47481" w:rsidP="00F47481">
      <w:pPr>
        <w:rPr>
          <w:sz w:val="18"/>
        </w:rPr>
      </w:pPr>
      <w:r>
        <w:rPr>
          <w:b/>
          <w:sz w:val="18"/>
        </w:rPr>
        <w:t>3</w:t>
      </w:r>
      <w:r>
        <w:rPr>
          <w:rFonts w:hint="eastAsia"/>
          <w:b/>
          <w:sz w:val="18"/>
        </w:rPr>
        <w:t>．数据结构设计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Design of Data Structure</w:t>
      </w:r>
      <w:r>
        <w:rPr>
          <w:rFonts w:hint="eastAsia"/>
          <w:sz w:val="18"/>
        </w:rPr>
        <w:t>）</w:t>
      </w:r>
    </w:p>
    <w:p w14:paraId="04B8D0D2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数据库设计的工具目前主要有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个：</w:t>
      </w:r>
      <w:r>
        <w:rPr>
          <w:sz w:val="18"/>
        </w:rPr>
        <w:t>ERwin</w:t>
      </w:r>
      <w:r>
        <w:rPr>
          <w:rFonts w:hint="eastAsia"/>
          <w:sz w:val="18"/>
        </w:rPr>
        <w:t>，</w:t>
      </w:r>
      <w:r>
        <w:rPr>
          <w:sz w:val="18"/>
        </w:rPr>
        <w:t>Power</w:t>
      </w:r>
      <w:r>
        <w:rPr>
          <w:rFonts w:hint="eastAsia"/>
          <w:sz w:val="18"/>
        </w:rPr>
        <w:t xml:space="preserve"> </w:t>
      </w:r>
      <w:r>
        <w:rPr>
          <w:sz w:val="18"/>
        </w:rPr>
        <w:t>Designer</w:t>
      </w:r>
      <w:r>
        <w:rPr>
          <w:rFonts w:hint="eastAsia"/>
          <w:sz w:val="18"/>
        </w:rPr>
        <w:t>，</w:t>
      </w:r>
      <w:r>
        <w:rPr>
          <w:sz w:val="18"/>
        </w:rPr>
        <w:t>Oracl</w:t>
      </w:r>
      <w:r>
        <w:rPr>
          <w:rFonts w:hint="eastAsia"/>
          <w:sz w:val="18"/>
        </w:rPr>
        <w:t xml:space="preserve">e </w:t>
      </w:r>
      <w:r>
        <w:rPr>
          <w:sz w:val="18"/>
        </w:rPr>
        <w:t>Designer</w:t>
      </w:r>
      <w:r>
        <w:rPr>
          <w:rFonts w:hint="eastAsia"/>
          <w:sz w:val="18"/>
        </w:rPr>
        <w:t>。后面两种工具都支持中文的概念数据模型设计，并能自动将概念数据模型转换为物理数据模型，自动生成建表程序和主键索引程序。前面一种工具只能支持英文的物理数据模型设计。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个工具的共同特点是都能生成</w:t>
      </w:r>
      <w:r>
        <w:rPr>
          <w:sz w:val="18"/>
        </w:rPr>
        <w:t>E-R</w:t>
      </w:r>
      <w:r>
        <w:rPr>
          <w:rFonts w:hint="eastAsia"/>
          <w:sz w:val="18"/>
        </w:rPr>
        <w:t>图及其相应的数据字典。</w:t>
      </w:r>
    </w:p>
    <w:p w14:paraId="412FC5A8" w14:textId="77777777" w:rsidR="00F47481" w:rsidRDefault="00F47481" w:rsidP="00F47481">
      <w:pPr>
        <w:rPr>
          <w:sz w:val="18"/>
        </w:rPr>
      </w:pPr>
      <w:bookmarkStart w:id="76" w:name="_Toc516566698"/>
      <w:bookmarkStart w:id="77" w:name="_Toc516566786"/>
      <w:bookmarkStart w:id="78" w:name="_Toc516977006"/>
      <w:bookmarkStart w:id="79" w:name="_Toc516980517"/>
      <w:bookmarkStart w:id="80" w:name="_Toc516995092"/>
      <w:bookmarkStart w:id="81" w:name="_Toc520617637"/>
      <w:bookmarkStart w:id="82" w:name="_Toc535986951"/>
      <w:bookmarkStart w:id="83" w:name="_Toc535998713"/>
      <w:bookmarkStart w:id="84" w:name="_Toc1009082"/>
      <w:r>
        <w:rPr>
          <w:sz w:val="18"/>
        </w:rPr>
        <w:t xml:space="preserve">3.1 </w:t>
      </w:r>
      <w:r>
        <w:rPr>
          <w:rFonts w:hint="eastAsia"/>
          <w:sz w:val="18"/>
        </w:rPr>
        <w:t>数据库表名清单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DB Table List</w:t>
      </w:r>
      <w:r>
        <w:rPr>
          <w:rFonts w:hint="eastAsia"/>
          <w:sz w:val="18"/>
        </w:rPr>
        <w:t>）</w:t>
      </w:r>
    </w:p>
    <w:p w14:paraId="60BE8ECD" w14:textId="77777777" w:rsidR="00F47481" w:rsidRDefault="00F47481" w:rsidP="00F47481">
      <w:pPr>
        <w:rPr>
          <w:sz w:val="18"/>
        </w:rPr>
      </w:pPr>
      <w:r>
        <w:rPr>
          <w:rFonts w:hint="eastAsia"/>
          <w:sz w:val="18"/>
        </w:rPr>
        <w:t>数据库表名清单，如表</w:t>
      </w:r>
      <w:r>
        <w:rPr>
          <w:rFonts w:hint="eastAsia"/>
          <w:sz w:val="18"/>
        </w:rPr>
        <w:t>9-7</w:t>
      </w:r>
      <w:r>
        <w:rPr>
          <w:rFonts w:hint="eastAsia"/>
          <w:sz w:val="18"/>
        </w:rPr>
        <w:t>所示。</w:t>
      </w:r>
    </w:p>
    <w:p w14:paraId="09794756" w14:textId="77777777" w:rsidR="00F47481" w:rsidRDefault="00F47481" w:rsidP="00F47481">
      <w:pPr>
        <w:pStyle w:val="a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数据库表名清单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080"/>
        <w:gridCol w:w="1440"/>
        <w:gridCol w:w="3780"/>
      </w:tblGrid>
      <w:tr w:rsidR="00F47481" w14:paraId="67E13A68" w14:textId="77777777" w:rsidTr="00867AE3">
        <w:trPr>
          <w:cantSplit/>
          <w:jc w:val="center"/>
        </w:trPr>
        <w:tc>
          <w:tcPr>
            <w:tcW w:w="535" w:type="dxa"/>
          </w:tcPr>
          <w:p w14:paraId="0CB26132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80" w:type="dxa"/>
          </w:tcPr>
          <w:p w14:paraId="3247826C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440" w:type="dxa"/>
          </w:tcPr>
          <w:p w14:paraId="7C63391B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3780" w:type="dxa"/>
          </w:tcPr>
          <w:p w14:paraId="0592B2C7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表功能说明</w:t>
            </w:r>
          </w:p>
        </w:tc>
      </w:tr>
      <w:tr w:rsidR="00F47481" w14:paraId="0D88F71A" w14:textId="77777777" w:rsidTr="00867AE3">
        <w:trPr>
          <w:cantSplit/>
          <w:jc w:val="center"/>
        </w:trPr>
        <w:tc>
          <w:tcPr>
            <w:tcW w:w="535" w:type="dxa"/>
          </w:tcPr>
          <w:p w14:paraId="468A97E0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4DF13C06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物品</w:t>
            </w:r>
          </w:p>
        </w:tc>
        <w:tc>
          <w:tcPr>
            <w:tcW w:w="1440" w:type="dxa"/>
          </w:tcPr>
          <w:p w14:paraId="3A988F3E" w14:textId="77777777" w:rsidR="00F47481" w:rsidRDefault="00F47481" w:rsidP="00867AE3">
            <w:pPr>
              <w:pStyle w:val="a0"/>
            </w:pPr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3780" w:type="dxa"/>
          </w:tcPr>
          <w:p w14:paraId="09BC07EE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记录用户发布的丢失的物品及捡到的物品</w:t>
            </w:r>
          </w:p>
        </w:tc>
      </w:tr>
      <w:tr w:rsidR="00F47481" w14:paraId="26CE2062" w14:textId="77777777" w:rsidTr="00867AE3">
        <w:trPr>
          <w:cantSplit/>
          <w:jc w:val="center"/>
        </w:trPr>
        <w:tc>
          <w:tcPr>
            <w:tcW w:w="535" w:type="dxa"/>
          </w:tcPr>
          <w:p w14:paraId="5A7C586A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6F58CEA5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物品类别</w:t>
            </w:r>
          </w:p>
        </w:tc>
        <w:tc>
          <w:tcPr>
            <w:tcW w:w="1440" w:type="dxa"/>
          </w:tcPr>
          <w:p w14:paraId="3CFC7E9C" w14:textId="77777777" w:rsidR="00F47481" w:rsidRDefault="00F47481" w:rsidP="00867AE3">
            <w:pPr>
              <w:pStyle w:val="a0"/>
            </w:pPr>
            <w:r w:rsidRPr="008E4FDC">
              <w:rPr>
                <w:rFonts w:ascii="Consolas" w:eastAsia="黑体" w:hAnsi="Consolas"/>
                <w:szCs w:val="21"/>
              </w:rPr>
              <w:t>items_class</w:t>
            </w:r>
          </w:p>
        </w:tc>
        <w:tc>
          <w:tcPr>
            <w:tcW w:w="3780" w:type="dxa"/>
          </w:tcPr>
          <w:p w14:paraId="3D920B73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存放物品类别及其</w:t>
            </w:r>
            <w:r>
              <w:rPr>
                <w:rFonts w:hint="eastAsia"/>
              </w:rPr>
              <w:t>id</w:t>
            </w:r>
          </w:p>
        </w:tc>
      </w:tr>
      <w:tr w:rsidR="00F47481" w14:paraId="29641B97" w14:textId="77777777" w:rsidTr="00867AE3">
        <w:trPr>
          <w:cantSplit/>
          <w:jc w:val="center"/>
        </w:trPr>
        <w:tc>
          <w:tcPr>
            <w:tcW w:w="535" w:type="dxa"/>
          </w:tcPr>
          <w:p w14:paraId="4CBD0EC4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0BEC53C4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04564286" w14:textId="77777777" w:rsidR="00F47481" w:rsidRDefault="00F47481" w:rsidP="00867AE3">
            <w:pPr>
              <w:pStyle w:val="a0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780" w:type="dxa"/>
          </w:tcPr>
          <w:p w14:paraId="7C42CA9E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记录注册用户的信息</w:t>
            </w:r>
          </w:p>
        </w:tc>
      </w:tr>
      <w:tr w:rsidR="00F47481" w14:paraId="2761F330" w14:textId="77777777" w:rsidTr="00867AE3">
        <w:trPr>
          <w:cantSplit/>
          <w:jc w:val="center"/>
        </w:trPr>
        <w:tc>
          <w:tcPr>
            <w:tcW w:w="535" w:type="dxa"/>
          </w:tcPr>
          <w:p w14:paraId="00834401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46D48D2A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440" w:type="dxa"/>
          </w:tcPr>
          <w:p w14:paraId="633863F1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Comm_user</w:t>
            </w:r>
          </w:p>
        </w:tc>
        <w:tc>
          <w:tcPr>
            <w:tcW w:w="3780" w:type="dxa"/>
          </w:tcPr>
          <w:p w14:paraId="055EF822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记录普通用户的信息</w:t>
            </w:r>
          </w:p>
        </w:tc>
      </w:tr>
      <w:tr w:rsidR="00F47481" w14:paraId="3AD6D7D1" w14:textId="77777777" w:rsidTr="00867AE3">
        <w:trPr>
          <w:cantSplit/>
          <w:jc w:val="center"/>
        </w:trPr>
        <w:tc>
          <w:tcPr>
            <w:tcW w:w="535" w:type="dxa"/>
          </w:tcPr>
          <w:p w14:paraId="73BB532C" w14:textId="77777777" w:rsidR="00F47481" w:rsidRDefault="00F47481" w:rsidP="00867AE3">
            <w:pPr>
              <w:pStyle w:val="a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80" w:type="dxa"/>
          </w:tcPr>
          <w:p w14:paraId="7472BDE9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0EC8875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3780" w:type="dxa"/>
          </w:tcPr>
          <w:p w14:paraId="3D3BD13D" w14:textId="77777777" w:rsidR="00F47481" w:rsidRDefault="00F47481" w:rsidP="00867AE3">
            <w:pPr>
              <w:pStyle w:val="a0"/>
            </w:pPr>
            <w:r>
              <w:rPr>
                <w:rFonts w:hint="eastAsia"/>
              </w:rPr>
              <w:t>记录管理员的信息</w:t>
            </w:r>
          </w:p>
        </w:tc>
      </w:tr>
    </w:tbl>
    <w:p w14:paraId="5F2251C7" w14:textId="77777777" w:rsidR="00F47481" w:rsidRDefault="00F47481" w:rsidP="00F47481">
      <w:pPr>
        <w:pStyle w:val="a1"/>
      </w:pPr>
      <w:bookmarkStart w:id="85" w:name="_Toc516566699"/>
      <w:bookmarkStart w:id="86" w:name="_Toc516566787"/>
      <w:bookmarkStart w:id="87" w:name="_Toc516977007"/>
      <w:bookmarkStart w:id="88" w:name="_Toc516980518"/>
      <w:bookmarkStart w:id="89" w:name="_Toc516995093"/>
      <w:bookmarkStart w:id="90" w:name="_Toc520617638"/>
      <w:bookmarkStart w:id="91" w:name="_Toc535986952"/>
      <w:bookmarkStart w:id="92" w:name="_Toc535998714"/>
      <w:bookmarkStart w:id="93" w:name="_Toc1009083"/>
    </w:p>
    <w:p w14:paraId="42A82BDD" w14:textId="77777777" w:rsidR="00F47481" w:rsidRDefault="00F47481" w:rsidP="00F47481">
      <w:pPr>
        <w:rPr>
          <w:sz w:val="18"/>
        </w:rPr>
      </w:pPr>
      <w:r>
        <w:rPr>
          <w:sz w:val="18"/>
        </w:rPr>
        <w:t>3.</w:t>
      </w:r>
      <w:r>
        <w:rPr>
          <w:rFonts w:hint="eastAsia"/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数据库表之间关系说明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Relation of DB Table</w:t>
      </w:r>
      <w:r>
        <w:rPr>
          <w:rFonts w:hint="eastAsia"/>
          <w:sz w:val="18"/>
        </w:rPr>
        <w:t>）</w:t>
      </w:r>
    </w:p>
    <w:p w14:paraId="1E2B4134" w14:textId="77777777" w:rsidR="00F47481" w:rsidRDefault="00F47481" w:rsidP="00F47481">
      <w:pPr>
        <w:keepNext/>
      </w:pPr>
      <w:r w:rsidRPr="00A96E94">
        <w:rPr>
          <w:noProof/>
        </w:rPr>
        <w:lastRenderedPageBreak/>
        <w:drawing>
          <wp:inline distT="0" distB="0" distL="0" distR="0" wp14:anchorId="64B0F2B5" wp14:editId="6568E8AC">
            <wp:extent cx="5274310" cy="3676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9EB1" w14:textId="18582140" w:rsidR="00F47481" w:rsidRDefault="00F47481" w:rsidP="00F47481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1</w:t>
      </w:r>
      <w:r>
        <w:fldChar w:fldCharType="end"/>
      </w:r>
      <w:r>
        <w:rPr>
          <w:rFonts w:hint="eastAsia"/>
        </w:rPr>
        <w:t>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76499FC9" w14:textId="77777777" w:rsidR="00F47481" w:rsidRPr="00F47481" w:rsidRDefault="00F47481" w:rsidP="00F47481"/>
    <w:p w14:paraId="617FCB3C" w14:textId="77777777" w:rsidR="00F47481" w:rsidRDefault="00F47481" w:rsidP="00F47481">
      <w:pPr>
        <w:rPr>
          <w:sz w:val="18"/>
        </w:rPr>
      </w:pPr>
      <w:bookmarkStart w:id="94" w:name="_Toc516977008"/>
      <w:bookmarkStart w:id="95" w:name="_Toc516980519"/>
      <w:bookmarkStart w:id="96" w:name="_Toc516995094"/>
      <w:bookmarkStart w:id="97" w:name="_Toc520617639"/>
      <w:bookmarkStart w:id="98" w:name="_Toc535986953"/>
      <w:bookmarkStart w:id="99" w:name="_Toc535998715"/>
      <w:bookmarkStart w:id="100" w:name="_Toc1009084"/>
      <w:r>
        <w:rPr>
          <w:sz w:val="18"/>
        </w:rPr>
        <w:t xml:space="preserve">3.3 </w:t>
      </w:r>
      <w:r>
        <w:rPr>
          <w:rFonts w:hint="eastAsia"/>
          <w:sz w:val="18"/>
        </w:rPr>
        <w:t>数据库表的详细清单</w:t>
      </w:r>
      <w:bookmarkEnd w:id="94"/>
      <w:bookmarkEnd w:id="95"/>
      <w:bookmarkEnd w:id="96"/>
      <w:bookmarkEnd w:id="97"/>
      <w:bookmarkEnd w:id="98"/>
      <w:bookmarkEnd w:id="99"/>
      <w:bookmarkEnd w:id="100"/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Particular List of DB Table</w:t>
      </w:r>
      <w:r>
        <w:rPr>
          <w:rFonts w:hint="eastAsia"/>
          <w:sz w:val="18"/>
        </w:rPr>
        <w:t>）</w:t>
      </w:r>
    </w:p>
    <w:p w14:paraId="7EA49BF4" w14:textId="77777777" w:rsidR="00F47481" w:rsidRPr="008E4FDC" w:rsidRDefault="00F47481" w:rsidP="00F47481">
      <w:pPr>
        <w:snapToGrid w:val="0"/>
        <w:spacing w:line="300" w:lineRule="auto"/>
        <w:jc w:val="center"/>
        <w:outlineLvl w:val="2"/>
        <w:rPr>
          <w:rFonts w:ascii="Consolas" w:eastAsia="黑体" w:hAnsi="Consolas"/>
          <w:szCs w:val="21"/>
        </w:rPr>
      </w:pPr>
      <w:r w:rsidRPr="008E4FDC">
        <w:rPr>
          <w:rFonts w:ascii="Consolas" w:eastAsia="黑体" w:hAnsi="Consolas"/>
          <w:szCs w:val="21"/>
        </w:rPr>
        <w:t>表</w:t>
      </w:r>
      <w:r w:rsidRPr="008E4FDC">
        <w:rPr>
          <w:rFonts w:ascii="Consolas" w:eastAsia="黑体" w:hAnsi="Consolas"/>
          <w:szCs w:val="21"/>
        </w:rPr>
        <w:t xml:space="preserve"> </w:t>
      </w:r>
      <w:r>
        <w:rPr>
          <w:rFonts w:ascii="Consolas" w:eastAsia="黑体" w:hAnsi="Consolas"/>
          <w:szCs w:val="21"/>
        </w:rPr>
        <w:t>3</w:t>
      </w:r>
      <w:r w:rsidRPr="008E4FDC">
        <w:rPr>
          <w:rFonts w:ascii="Consolas" w:eastAsia="黑体" w:hAnsi="Consolas"/>
          <w:szCs w:val="21"/>
        </w:rPr>
        <w:t xml:space="preserve"> items_class </w:t>
      </w:r>
      <w:r w:rsidRPr="008E4FDC">
        <w:rPr>
          <w:rFonts w:ascii="Consolas" w:eastAsia="黑体" w:hAnsi="Consolas"/>
          <w:szCs w:val="21"/>
        </w:rPr>
        <w:t>物品类别表</w:t>
      </w: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47481" w:rsidRPr="008C0CED" w14:paraId="57CDFC77" w14:textId="77777777" w:rsidTr="00867AE3"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0BFFD3B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字段</w:t>
            </w:r>
            <w:r w:rsidRPr="008C0CED">
              <w:rPr>
                <w:rFonts w:ascii="Consolas" w:eastAsia="微软雅黑" w:hAnsi="Consolas"/>
                <w:szCs w:val="21"/>
              </w:rPr>
              <w:t>名</w:t>
            </w:r>
          </w:p>
        </w:tc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7069882A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1B99A30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可否为空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701103DC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说明</w:t>
            </w:r>
          </w:p>
        </w:tc>
      </w:tr>
      <w:tr w:rsidR="00F47481" w:rsidRPr="008C0CED" w14:paraId="03C610AB" w14:textId="77777777" w:rsidTr="00867AE3">
        <w:tc>
          <w:tcPr>
            <w:tcW w:w="2130" w:type="dxa"/>
            <w:tcBorders>
              <w:top w:val="single" w:sz="12" w:space="0" w:color="auto"/>
              <w:bottom w:val="nil"/>
            </w:tcBorders>
          </w:tcPr>
          <w:p w14:paraId="145B50A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classficiation</w:t>
            </w:r>
          </w:p>
        </w:tc>
        <w:tc>
          <w:tcPr>
            <w:tcW w:w="2130" w:type="dxa"/>
            <w:tcBorders>
              <w:top w:val="single" w:sz="12" w:space="0" w:color="auto"/>
              <w:bottom w:val="nil"/>
            </w:tcBorders>
          </w:tcPr>
          <w:p w14:paraId="0E31CDF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single" w:sz="12" w:space="0" w:color="auto"/>
              <w:bottom w:val="nil"/>
            </w:tcBorders>
          </w:tcPr>
          <w:p w14:paraId="27B7588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主键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single" w:sz="12" w:space="0" w:color="auto"/>
              <w:bottom w:val="nil"/>
            </w:tcBorders>
          </w:tcPr>
          <w:p w14:paraId="3FCBAD5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物品类别编号</w:t>
            </w:r>
          </w:p>
        </w:tc>
      </w:tr>
      <w:tr w:rsidR="00F47481" w:rsidRPr="008C0CED" w14:paraId="7A48E561" w14:textId="77777777" w:rsidTr="00867AE3">
        <w:tc>
          <w:tcPr>
            <w:tcW w:w="2130" w:type="dxa"/>
            <w:tcBorders>
              <w:top w:val="nil"/>
              <w:bottom w:val="single" w:sz="4" w:space="0" w:color="auto"/>
            </w:tcBorders>
          </w:tcPr>
          <w:p w14:paraId="607A21B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class_name</w:t>
            </w:r>
          </w:p>
        </w:tc>
        <w:tc>
          <w:tcPr>
            <w:tcW w:w="2130" w:type="dxa"/>
            <w:tcBorders>
              <w:top w:val="nil"/>
              <w:bottom w:val="single" w:sz="4" w:space="0" w:color="auto"/>
            </w:tcBorders>
          </w:tcPr>
          <w:p w14:paraId="486C997D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09491DBD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5506A08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种类名称</w:t>
            </w:r>
          </w:p>
        </w:tc>
      </w:tr>
    </w:tbl>
    <w:p w14:paraId="5994BCFD" w14:textId="77777777" w:rsidR="00F47481" w:rsidRPr="008C0CED" w:rsidRDefault="00F47481" w:rsidP="00F47481">
      <w:pPr>
        <w:snapToGrid w:val="0"/>
        <w:rPr>
          <w:rFonts w:ascii="Consolas" w:hAnsi="Consolas"/>
          <w:szCs w:val="21"/>
        </w:rPr>
      </w:pPr>
    </w:p>
    <w:p w14:paraId="3A230E67" w14:textId="77777777" w:rsidR="00F47481" w:rsidRPr="008E4FDC" w:rsidRDefault="00F47481" w:rsidP="00F47481">
      <w:pPr>
        <w:snapToGrid w:val="0"/>
        <w:spacing w:line="300" w:lineRule="auto"/>
        <w:jc w:val="center"/>
        <w:outlineLvl w:val="2"/>
        <w:rPr>
          <w:rFonts w:ascii="Consolas" w:eastAsia="黑体" w:hAnsi="Consolas"/>
          <w:szCs w:val="21"/>
        </w:rPr>
      </w:pPr>
      <w:r w:rsidRPr="008E4FDC">
        <w:rPr>
          <w:rFonts w:ascii="Consolas" w:eastAsia="黑体" w:hAnsi="Consolas"/>
          <w:szCs w:val="21"/>
        </w:rPr>
        <w:t>表</w:t>
      </w:r>
      <w:r w:rsidRPr="008E4FDC">
        <w:rPr>
          <w:rFonts w:ascii="Consolas" w:eastAsia="黑体" w:hAnsi="Consolas"/>
          <w:szCs w:val="21"/>
        </w:rPr>
        <w:t xml:space="preserve"> </w:t>
      </w:r>
      <w:r>
        <w:rPr>
          <w:rFonts w:ascii="Consolas" w:eastAsia="黑体" w:hAnsi="Consolas"/>
          <w:szCs w:val="21"/>
        </w:rPr>
        <w:t>4</w:t>
      </w:r>
      <w:r w:rsidRPr="008E4FDC">
        <w:rPr>
          <w:rFonts w:ascii="Consolas" w:eastAsia="黑体" w:hAnsi="Consolas"/>
          <w:szCs w:val="21"/>
        </w:rPr>
        <w:t xml:space="preserve"> user</w:t>
      </w:r>
      <w:r w:rsidRPr="008E4FDC">
        <w:rPr>
          <w:rFonts w:ascii="Consolas" w:eastAsia="黑体" w:hAnsi="Consolas"/>
          <w:szCs w:val="21"/>
        </w:rPr>
        <w:t>用户表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47481" w:rsidRPr="008C0CED" w14:paraId="3AF83F54" w14:textId="77777777" w:rsidTr="00867AE3">
        <w:tc>
          <w:tcPr>
            <w:tcW w:w="21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EC4CB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字段</w:t>
            </w:r>
            <w:r w:rsidRPr="008C0CED">
              <w:rPr>
                <w:rFonts w:ascii="Consolas" w:eastAsia="微软雅黑" w:hAnsi="Consolas"/>
                <w:szCs w:val="21"/>
              </w:rPr>
              <w:t>名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49389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0CE6C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可否为空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FE25A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说明</w:t>
            </w:r>
          </w:p>
        </w:tc>
      </w:tr>
      <w:tr w:rsidR="00F47481" w:rsidRPr="008C0CED" w14:paraId="206B6B67" w14:textId="77777777" w:rsidTr="00867AE3"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A25F6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user_class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3366E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SMALLINT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FFC6B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77650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用户类别</w:t>
            </w:r>
          </w:p>
        </w:tc>
      </w:tr>
      <w:tr w:rsidR="00F47481" w:rsidRPr="008C0CED" w14:paraId="2843A8A7" w14:textId="77777777" w:rsidTr="00867AE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404083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post_num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9BAF50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455D97D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C857E1A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发布数</w:t>
            </w:r>
          </w:p>
        </w:tc>
      </w:tr>
      <w:tr w:rsidR="00F47481" w:rsidRPr="008C0CED" w14:paraId="5D8D08AA" w14:textId="77777777" w:rsidTr="00867AE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6A9D63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search_num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C8C347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9C527A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B8DE4B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寻物数</w:t>
            </w:r>
          </w:p>
        </w:tc>
      </w:tr>
      <w:tr w:rsidR="00F47481" w:rsidRPr="008C0CED" w14:paraId="2FCDE84F" w14:textId="77777777" w:rsidTr="00867AE3">
        <w:tc>
          <w:tcPr>
            <w:tcW w:w="2130" w:type="dxa"/>
            <w:tcBorders>
              <w:top w:val="nil"/>
              <w:left w:val="nil"/>
              <w:right w:val="nil"/>
            </w:tcBorders>
          </w:tcPr>
          <w:p w14:paraId="0692521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user_id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</w:tcPr>
          <w:p w14:paraId="3663877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VARCHAR(0)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14:paraId="2350643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外键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14:paraId="5E20EA6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用户编号</w:t>
            </w:r>
          </w:p>
        </w:tc>
      </w:tr>
    </w:tbl>
    <w:p w14:paraId="0955E596" w14:textId="77777777" w:rsidR="00F47481" w:rsidRPr="008C0CED" w:rsidRDefault="00F47481" w:rsidP="00F47481">
      <w:pPr>
        <w:snapToGrid w:val="0"/>
        <w:spacing w:line="300" w:lineRule="auto"/>
        <w:rPr>
          <w:rFonts w:ascii="Consolas" w:hAnsi="Consolas"/>
          <w:szCs w:val="21"/>
        </w:rPr>
      </w:pPr>
    </w:p>
    <w:p w14:paraId="3F555886" w14:textId="77777777" w:rsidR="00F47481" w:rsidRPr="008E4FDC" w:rsidRDefault="00F47481" w:rsidP="00F47481">
      <w:pPr>
        <w:snapToGrid w:val="0"/>
        <w:spacing w:line="300" w:lineRule="auto"/>
        <w:jc w:val="center"/>
        <w:outlineLvl w:val="2"/>
        <w:rPr>
          <w:rFonts w:ascii="Consolas" w:eastAsia="黑体" w:hAnsi="Consolas"/>
          <w:szCs w:val="21"/>
        </w:rPr>
      </w:pPr>
      <w:r w:rsidRPr="008E4FDC">
        <w:rPr>
          <w:rFonts w:ascii="Consolas" w:eastAsia="黑体" w:hAnsi="Consolas"/>
          <w:szCs w:val="21"/>
        </w:rPr>
        <w:t>表</w:t>
      </w:r>
      <w:r w:rsidRPr="008E4FDC">
        <w:rPr>
          <w:rFonts w:ascii="Consolas" w:eastAsia="黑体" w:hAnsi="Consolas"/>
          <w:szCs w:val="21"/>
        </w:rPr>
        <w:t xml:space="preserve"> </w:t>
      </w:r>
      <w:r>
        <w:rPr>
          <w:rFonts w:ascii="Consolas" w:eastAsia="黑体" w:hAnsi="Consolas"/>
          <w:szCs w:val="21"/>
        </w:rPr>
        <w:t>5</w:t>
      </w:r>
      <w:r w:rsidRPr="008E4FDC">
        <w:rPr>
          <w:rFonts w:ascii="Consolas" w:eastAsia="黑体" w:hAnsi="Consolas"/>
          <w:szCs w:val="21"/>
        </w:rPr>
        <w:t xml:space="preserve"> Comm_user</w:t>
      </w:r>
      <w:r w:rsidRPr="008E4FDC">
        <w:rPr>
          <w:rFonts w:ascii="Consolas" w:eastAsia="黑体" w:hAnsi="Consolas"/>
          <w:szCs w:val="21"/>
        </w:rPr>
        <w:t>普通用户表</w:t>
      </w: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47481" w:rsidRPr="008C0CED" w14:paraId="635886A5" w14:textId="77777777" w:rsidTr="00867AE3"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4831ECE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字段</w:t>
            </w:r>
            <w:r w:rsidRPr="008C0CED">
              <w:rPr>
                <w:rFonts w:ascii="Consolas" w:eastAsia="微软雅黑" w:hAnsi="Consolas"/>
                <w:szCs w:val="21"/>
              </w:rPr>
              <w:t>名</w:t>
            </w:r>
          </w:p>
        </w:tc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3E59A2F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0FCEE50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可否为空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0F34457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说明</w:t>
            </w:r>
          </w:p>
        </w:tc>
      </w:tr>
      <w:tr w:rsidR="00F47481" w:rsidRPr="008C0CED" w14:paraId="5FCCC007" w14:textId="77777777" w:rsidTr="00867AE3">
        <w:tc>
          <w:tcPr>
            <w:tcW w:w="2130" w:type="dxa"/>
            <w:tcBorders>
              <w:top w:val="single" w:sz="12" w:space="0" w:color="auto"/>
            </w:tcBorders>
          </w:tcPr>
          <w:p w14:paraId="5632412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user_id</w:t>
            </w:r>
          </w:p>
        </w:tc>
        <w:tc>
          <w:tcPr>
            <w:tcW w:w="2130" w:type="dxa"/>
            <w:tcBorders>
              <w:top w:val="single" w:sz="12" w:space="0" w:color="auto"/>
            </w:tcBorders>
          </w:tcPr>
          <w:p w14:paraId="60FB685C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14:paraId="27DF8BC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color w:val="000000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主键</w:t>
            </w:r>
            <w:r w:rsidRPr="008C0CED">
              <w:rPr>
                <w:rFonts w:ascii="Consolas" w:eastAsia="微软雅黑" w:hAnsi="Consolas"/>
                <w:color w:val="000000"/>
                <w:szCs w:val="21"/>
              </w:rPr>
              <w:t>)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14:paraId="460242E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用户编号</w:t>
            </w:r>
          </w:p>
        </w:tc>
      </w:tr>
      <w:tr w:rsidR="00F47481" w:rsidRPr="008C0CED" w14:paraId="2E70CF88" w14:textId="77777777" w:rsidTr="00867AE3">
        <w:tc>
          <w:tcPr>
            <w:tcW w:w="2130" w:type="dxa"/>
          </w:tcPr>
          <w:p w14:paraId="4CEFA3E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name</w:t>
            </w:r>
          </w:p>
        </w:tc>
        <w:tc>
          <w:tcPr>
            <w:tcW w:w="2130" w:type="dxa"/>
          </w:tcPr>
          <w:p w14:paraId="206FF38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</w:tcPr>
          <w:p w14:paraId="01DEE36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</w:tcPr>
          <w:p w14:paraId="5EC7B4D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姓名</w:t>
            </w:r>
          </w:p>
        </w:tc>
      </w:tr>
      <w:tr w:rsidR="00F47481" w:rsidRPr="008C0CED" w14:paraId="1F2FAD1F" w14:textId="77777777" w:rsidTr="00867AE3">
        <w:tc>
          <w:tcPr>
            <w:tcW w:w="2130" w:type="dxa"/>
          </w:tcPr>
          <w:p w14:paraId="38D66CD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lastRenderedPageBreak/>
              <w:t>major</w:t>
            </w:r>
          </w:p>
        </w:tc>
        <w:tc>
          <w:tcPr>
            <w:tcW w:w="2130" w:type="dxa"/>
          </w:tcPr>
          <w:p w14:paraId="15199B0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</w:tcPr>
          <w:p w14:paraId="125CC36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</w:tcPr>
          <w:p w14:paraId="0BC1A6F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专业号</w:t>
            </w:r>
          </w:p>
        </w:tc>
      </w:tr>
      <w:tr w:rsidR="00F47481" w:rsidRPr="008C0CED" w14:paraId="0D5EDCB5" w14:textId="77777777" w:rsidTr="00867AE3">
        <w:tc>
          <w:tcPr>
            <w:tcW w:w="2130" w:type="dxa"/>
          </w:tcPr>
          <w:p w14:paraId="0311521C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telephone</w:t>
            </w:r>
          </w:p>
        </w:tc>
        <w:tc>
          <w:tcPr>
            <w:tcW w:w="2130" w:type="dxa"/>
          </w:tcPr>
          <w:p w14:paraId="4A87B97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</w:tcPr>
          <w:p w14:paraId="53E2D40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</w:tcPr>
          <w:p w14:paraId="3FED4AE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手机号</w:t>
            </w:r>
          </w:p>
        </w:tc>
      </w:tr>
      <w:tr w:rsidR="00F47481" w:rsidRPr="008C0CED" w14:paraId="05B652C3" w14:textId="77777777" w:rsidTr="00867AE3">
        <w:tc>
          <w:tcPr>
            <w:tcW w:w="2130" w:type="dxa"/>
          </w:tcPr>
          <w:p w14:paraId="0B45B0F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user_class</w:t>
            </w:r>
          </w:p>
        </w:tc>
        <w:tc>
          <w:tcPr>
            <w:tcW w:w="2130" w:type="dxa"/>
          </w:tcPr>
          <w:p w14:paraId="0BA3E4A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</w:t>
            </w:r>
          </w:p>
        </w:tc>
        <w:tc>
          <w:tcPr>
            <w:tcW w:w="2131" w:type="dxa"/>
          </w:tcPr>
          <w:p w14:paraId="2988A9F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</w:p>
        </w:tc>
        <w:tc>
          <w:tcPr>
            <w:tcW w:w="2131" w:type="dxa"/>
          </w:tcPr>
          <w:p w14:paraId="7AED893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用户类别</w:t>
            </w:r>
          </w:p>
        </w:tc>
      </w:tr>
    </w:tbl>
    <w:p w14:paraId="3E91AA7A" w14:textId="77777777" w:rsidR="00F47481" w:rsidRPr="008C0CED" w:rsidRDefault="00F47481" w:rsidP="00F47481">
      <w:pPr>
        <w:snapToGrid w:val="0"/>
        <w:rPr>
          <w:rFonts w:ascii="Consolas" w:hAnsi="Consolas"/>
          <w:szCs w:val="21"/>
        </w:rPr>
      </w:pPr>
    </w:p>
    <w:p w14:paraId="7545E787" w14:textId="77777777" w:rsidR="00F47481" w:rsidRPr="008E4FDC" w:rsidRDefault="00F47481" w:rsidP="00F47481">
      <w:pPr>
        <w:snapToGrid w:val="0"/>
        <w:spacing w:line="300" w:lineRule="auto"/>
        <w:jc w:val="center"/>
        <w:outlineLvl w:val="2"/>
        <w:rPr>
          <w:rFonts w:ascii="Consolas" w:eastAsia="黑体" w:hAnsi="Consolas"/>
          <w:szCs w:val="21"/>
        </w:rPr>
      </w:pPr>
      <w:r w:rsidRPr="008E4FDC">
        <w:rPr>
          <w:rFonts w:ascii="Consolas" w:eastAsia="黑体" w:hAnsi="Consolas"/>
          <w:szCs w:val="21"/>
        </w:rPr>
        <w:t>表</w:t>
      </w:r>
      <w:r w:rsidRPr="008E4FDC">
        <w:rPr>
          <w:rFonts w:ascii="Consolas" w:eastAsia="黑体" w:hAnsi="Consolas"/>
          <w:szCs w:val="21"/>
        </w:rPr>
        <w:t xml:space="preserve"> </w:t>
      </w:r>
      <w:r>
        <w:rPr>
          <w:rFonts w:ascii="Consolas" w:eastAsia="黑体" w:hAnsi="Consolas"/>
          <w:szCs w:val="21"/>
        </w:rPr>
        <w:t>6</w:t>
      </w:r>
      <w:r w:rsidRPr="008E4FDC">
        <w:rPr>
          <w:rFonts w:ascii="Consolas" w:eastAsia="黑体" w:hAnsi="Consolas"/>
          <w:szCs w:val="21"/>
        </w:rPr>
        <w:t xml:space="preserve"> Administrator</w:t>
      </w:r>
      <w:r w:rsidRPr="008E4FDC">
        <w:rPr>
          <w:rFonts w:ascii="Consolas" w:eastAsia="黑体" w:hAnsi="Consolas"/>
          <w:szCs w:val="21"/>
        </w:rPr>
        <w:t>管理员表</w:t>
      </w:r>
    </w:p>
    <w:tbl>
      <w:tblPr>
        <w:tblW w:w="852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47481" w:rsidRPr="008C0CED" w14:paraId="7CC81DB1" w14:textId="77777777" w:rsidTr="00867AE3">
        <w:trPr>
          <w:jc w:val="center"/>
        </w:trPr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15D024C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字段</w:t>
            </w:r>
            <w:r w:rsidRPr="008C0CED">
              <w:rPr>
                <w:rFonts w:ascii="Consolas" w:eastAsia="微软雅黑" w:hAnsi="Consolas"/>
                <w:szCs w:val="21"/>
              </w:rPr>
              <w:t>名</w:t>
            </w:r>
          </w:p>
        </w:tc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</w:tcPr>
          <w:p w14:paraId="6D1E933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4902B16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可否为空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14:paraId="075C58D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说明</w:t>
            </w:r>
          </w:p>
        </w:tc>
      </w:tr>
      <w:tr w:rsidR="00F47481" w:rsidRPr="008C0CED" w14:paraId="0B12263E" w14:textId="77777777" w:rsidTr="00867AE3">
        <w:trPr>
          <w:jc w:val="center"/>
        </w:trPr>
        <w:tc>
          <w:tcPr>
            <w:tcW w:w="2130" w:type="dxa"/>
            <w:tcBorders>
              <w:top w:val="single" w:sz="12" w:space="0" w:color="auto"/>
            </w:tcBorders>
          </w:tcPr>
          <w:p w14:paraId="2428125A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admin_id</w:t>
            </w:r>
          </w:p>
        </w:tc>
        <w:tc>
          <w:tcPr>
            <w:tcW w:w="2130" w:type="dxa"/>
            <w:tcBorders>
              <w:top w:val="single" w:sz="12" w:space="0" w:color="auto"/>
            </w:tcBorders>
          </w:tcPr>
          <w:p w14:paraId="3054D4B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14:paraId="41708DE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主键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14:paraId="15FFA2B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管理员编号</w:t>
            </w:r>
          </w:p>
        </w:tc>
      </w:tr>
      <w:tr w:rsidR="00F47481" w:rsidRPr="008C0CED" w14:paraId="0E2ABE88" w14:textId="77777777" w:rsidTr="00867AE3">
        <w:trPr>
          <w:jc w:val="center"/>
        </w:trPr>
        <w:tc>
          <w:tcPr>
            <w:tcW w:w="2130" w:type="dxa"/>
          </w:tcPr>
          <w:p w14:paraId="5251D13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name</w:t>
            </w:r>
          </w:p>
        </w:tc>
        <w:tc>
          <w:tcPr>
            <w:tcW w:w="2130" w:type="dxa"/>
          </w:tcPr>
          <w:p w14:paraId="27D5249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</w:tcPr>
          <w:p w14:paraId="36EAAD3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</w:tcPr>
          <w:p w14:paraId="640425C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姓名</w:t>
            </w:r>
          </w:p>
        </w:tc>
      </w:tr>
      <w:tr w:rsidR="00F47481" w:rsidRPr="008C0CED" w14:paraId="0348D9F5" w14:textId="77777777" w:rsidTr="00867AE3">
        <w:trPr>
          <w:jc w:val="center"/>
        </w:trPr>
        <w:tc>
          <w:tcPr>
            <w:tcW w:w="2130" w:type="dxa"/>
          </w:tcPr>
          <w:p w14:paraId="18DC1C75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user_class</w:t>
            </w:r>
          </w:p>
        </w:tc>
        <w:tc>
          <w:tcPr>
            <w:tcW w:w="2130" w:type="dxa"/>
          </w:tcPr>
          <w:p w14:paraId="4F3C7F0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DATETIME</w:t>
            </w:r>
          </w:p>
        </w:tc>
        <w:tc>
          <w:tcPr>
            <w:tcW w:w="2131" w:type="dxa"/>
          </w:tcPr>
          <w:p w14:paraId="5EE3320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</w:p>
        </w:tc>
        <w:tc>
          <w:tcPr>
            <w:tcW w:w="2131" w:type="dxa"/>
          </w:tcPr>
          <w:p w14:paraId="4D02E64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用户类别</w:t>
            </w:r>
          </w:p>
        </w:tc>
      </w:tr>
    </w:tbl>
    <w:p w14:paraId="1CDE4D45" w14:textId="77777777" w:rsidR="00F47481" w:rsidRPr="008C0CED" w:rsidRDefault="00F47481" w:rsidP="00F47481">
      <w:pPr>
        <w:snapToGrid w:val="0"/>
        <w:spacing w:line="300" w:lineRule="auto"/>
        <w:rPr>
          <w:rFonts w:ascii="Consolas" w:hAnsi="Consolas"/>
          <w:szCs w:val="21"/>
        </w:rPr>
      </w:pPr>
    </w:p>
    <w:p w14:paraId="17470B91" w14:textId="77777777" w:rsidR="00F47481" w:rsidRPr="008E4FDC" w:rsidRDefault="00F47481" w:rsidP="00F47481">
      <w:pPr>
        <w:snapToGrid w:val="0"/>
        <w:spacing w:line="300" w:lineRule="auto"/>
        <w:jc w:val="center"/>
        <w:outlineLvl w:val="2"/>
        <w:rPr>
          <w:rFonts w:ascii="Consolas" w:eastAsia="黑体" w:hAnsi="Consolas"/>
          <w:szCs w:val="21"/>
        </w:rPr>
      </w:pPr>
      <w:r w:rsidRPr="008E4FDC">
        <w:rPr>
          <w:rFonts w:ascii="Consolas" w:eastAsia="黑体" w:hAnsi="Consolas"/>
          <w:szCs w:val="21"/>
        </w:rPr>
        <w:t>表</w:t>
      </w:r>
      <w:r w:rsidRPr="008E4FDC">
        <w:rPr>
          <w:rFonts w:ascii="Consolas" w:eastAsia="黑体" w:hAnsi="Consolas"/>
          <w:szCs w:val="21"/>
        </w:rPr>
        <w:t xml:space="preserve"> </w:t>
      </w:r>
      <w:r>
        <w:rPr>
          <w:rFonts w:ascii="Consolas" w:eastAsia="黑体" w:hAnsi="Consolas"/>
          <w:szCs w:val="21"/>
        </w:rPr>
        <w:t>7</w:t>
      </w:r>
      <w:r w:rsidRPr="008E4FDC">
        <w:rPr>
          <w:rFonts w:ascii="Consolas" w:eastAsia="黑体" w:hAnsi="Consolas"/>
          <w:szCs w:val="21"/>
        </w:rPr>
        <w:t xml:space="preserve"> items</w:t>
      </w:r>
      <w:r w:rsidRPr="008E4FDC">
        <w:rPr>
          <w:rFonts w:ascii="Consolas" w:eastAsia="黑体" w:hAnsi="Consolas"/>
          <w:szCs w:val="21"/>
        </w:rPr>
        <w:t>物品信息表</w:t>
      </w:r>
    </w:p>
    <w:tbl>
      <w:tblPr>
        <w:tblW w:w="852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47481" w:rsidRPr="008C0CED" w14:paraId="79CE996B" w14:textId="77777777" w:rsidTr="00867AE3">
        <w:trPr>
          <w:jc w:val="center"/>
        </w:trPr>
        <w:tc>
          <w:tcPr>
            <w:tcW w:w="213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B93665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字段</w:t>
            </w:r>
            <w:r w:rsidRPr="008C0CED">
              <w:rPr>
                <w:rFonts w:ascii="Consolas" w:eastAsia="微软雅黑" w:hAnsi="Consolas"/>
                <w:szCs w:val="21"/>
              </w:rPr>
              <w:t>名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C9AE9D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3C677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可否为空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C5952EA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说明</w:t>
            </w:r>
          </w:p>
        </w:tc>
      </w:tr>
      <w:tr w:rsidR="00F47481" w:rsidRPr="008C0CED" w14:paraId="70D31624" w14:textId="77777777" w:rsidTr="00867AE3">
        <w:trPr>
          <w:jc w:val="center"/>
        </w:trPr>
        <w:tc>
          <w:tcPr>
            <w:tcW w:w="2130" w:type="dxa"/>
            <w:tcBorders>
              <w:top w:val="single" w:sz="12" w:space="0" w:color="auto"/>
              <w:bottom w:val="nil"/>
              <w:right w:val="nil"/>
            </w:tcBorders>
          </w:tcPr>
          <w:p w14:paraId="05E0A9D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description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E05C4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VARCHAR(500)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40A1A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</w:tcBorders>
          </w:tcPr>
          <w:p w14:paraId="228559C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物品描述</w:t>
            </w:r>
          </w:p>
        </w:tc>
      </w:tr>
      <w:tr w:rsidR="00F47481" w:rsidRPr="008C0CED" w14:paraId="6E19CC8E" w14:textId="77777777" w:rsidTr="00867AE3">
        <w:trPr>
          <w:jc w:val="center"/>
        </w:trPr>
        <w:tc>
          <w:tcPr>
            <w:tcW w:w="2130" w:type="dxa"/>
            <w:tcBorders>
              <w:top w:val="nil"/>
              <w:bottom w:val="nil"/>
              <w:right w:val="nil"/>
            </w:tcBorders>
          </w:tcPr>
          <w:p w14:paraId="6D0548E7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item_date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ECAC06C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DATE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344EED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</w:tcPr>
          <w:p w14:paraId="468B6E78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拾取时间</w:t>
            </w:r>
          </w:p>
        </w:tc>
      </w:tr>
      <w:tr w:rsidR="00F47481" w:rsidRPr="008C0CED" w14:paraId="60A57474" w14:textId="77777777" w:rsidTr="00867AE3">
        <w:trPr>
          <w:jc w:val="center"/>
        </w:trPr>
        <w:tc>
          <w:tcPr>
            <w:tcW w:w="2130" w:type="dxa"/>
            <w:tcBorders>
              <w:top w:val="nil"/>
              <w:bottom w:val="nil"/>
              <w:right w:val="nil"/>
            </w:tcBorders>
          </w:tcPr>
          <w:p w14:paraId="6EC9510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position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C376E7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5957FC2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</w:tcPr>
          <w:p w14:paraId="4352F59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丢失位置</w:t>
            </w:r>
          </w:p>
        </w:tc>
      </w:tr>
      <w:tr w:rsidR="00F47481" w:rsidRPr="008C0CED" w14:paraId="53A8E22D" w14:textId="77777777" w:rsidTr="00867AE3">
        <w:trPr>
          <w:jc w:val="center"/>
        </w:trPr>
        <w:tc>
          <w:tcPr>
            <w:tcW w:w="2130" w:type="dxa"/>
            <w:tcBorders>
              <w:top w:val="nil"/>
              <w:bottom w:val="nil"/>
              <w:right w:val="nil"/>
            </w:tcBorders>
          </w:tcPr>
          <w:p w14:paraId="46717FF9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classification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B475AA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B6CD74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外键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</w:tcPr>
          <w:p w14:paraId="298AFA1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物品类别</w:t>
            </w:r>
          </w:p>
        </w:tc>
      </w:tr>
      <w:tr w:rsidR="00F47481" w:rsidRPr="008C0CED" w14:paraId="331E493D" w14:textId="77777777" w:rsidTr="00867AE3">
        <w:trPr>
          <w:jc w:val="center"/>
        </w:trPr>
        <w:tc>
          <w:tcPr>
            <w:tcW w:w="2130" w:type="dxa"/>
            <w:tcBorders>
              <w:top w:val="nil"/>
              <w:bottom w:val="nil"/>
              <w:right w:val="nil"/>
            </w:tcBorders>
          </w:tcPr>
          <w:p w14:paraId="10F9BD6E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item_id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7E4D9B6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180F02A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主键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</w:tcPr>
          <w:p w14:paraId="4A8A34F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物品编号</w:t>
            </w:r>
          </w:p>
        </w:tc>
      </w:tr>
      <w:tr w:rsidR="00F47481" w:rsidRPr="008C0CED" w14:paraId="2ED15D08" w14:textId="77777777" w:rsidTr="00867AE3">
        <w:trPr>
          <w:jc w:val="center"/>
        </w:trPr>
        <w:tc>
          <w:tcPr>
            <w:tcW w:w="2130" w:type="dxa"/>
            <w:tcBorders>
              <w:top w:val="nil"/>
              <w:bottom w:val="nil"/>
              <w:right w:val="nil"/>
            </w:tcBorders>
          </w:tcPr>
          <w:p w14:paraId="2BEC6AE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user_id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7CCD251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7AD371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NOT NULL</w:t>
            </w:r>
            <w:r w:rsidRPr="008C0CED">
              <w:rPr>
                <w:rFonts w:ascii="Consolas" w:eastAsia="微软雅黑" w:hAnsi="Consolas"/>
                <w:szCs w:val="21"/>
              </w:rPr>
              <w:t>(</w:t>
            </w:r>
            <w:r w:rsidRPr="008C0CED">
              <w:rPr>
                <w:rFonts w:ascii="Consolas" w:eastAsia="微软雅黑" w:hAnsi="Consolas"/>
                <w:szCs w:val="21"/>
              </w:rPr>
              <w:t>外键</w:t>
            </w:r>
            <w:r w:rsidRPr="008C0CED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</w:tcPr>
          <w:p w14:paraId="4B26E94F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用户编号</w:t>
            </w:r>
          </w:p>
        </w:tc>
      </w:tr>
      <w:tr w:rsidR="00F47481" w:rsidRPr="008C0CED" w14:paraId="65B7A068" w14:textId="77777777" w:rsidTr="00867AE3">
        <w:trPr>
          <w:jc w:val="center"/>
        </w:trPr>
        <w:tc>
          <w:tcPr>
            <w:tcW w:w="2130" w:type="dxa"/>
            <w:tcBorders>
              <w:top w:val="nil"/>
              <w:right w:val="nil"/>
            </w:tcBorders>
          </w:tcPr>
          <w:p w14:paraId="30EAD3E0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8C0CED">
              <w:rPr>
                <w:rFonts w:ascii="Consolas" w:eastAsia="微软雅黑" w:hAnsi="Consolas"/>
                <w:color w:val="000000"/>
                <w:szCs w:val="21"/>
              </w:rPr>
              <w:t>item_title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</w:tcPr>
          <w:p w14:paraId="3BCEF54B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</w:tcPr>
          <w:p w14:paraId="0DA50B93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</w:tcBorders>
          </w:tcPr>
          <w:p w14:paraId="0FB9CB44" w14:textId="77777777" w:rsidR="00F47481" w:rsidRPr="008C0CED" w:rsidRDefault="00F47481" w:rsidP="00867AE3">
            <w:pPr>
              <w:snapToGrid w:val="0"/>
              <w:spacing w:line="300" w:lineRule="auto"/>
              <w:jc w:val="center"/>
              <w:rPr>
                <w:rFonts w:ascii="Consolas" w:eastAsia="微软雅黑" w:hAnsi="Consolas"/>
                <w:szCs w:val="21"/>
              </w:rPr>
            </w:pPr>
            <w:r w:rsidRPr="008C0CED">
              <w:rPr>
                <w:rFonts w:ascii="Consolas" w:eastAsia="微软雅黑" w:hAnsi="Consolas"/>
                <w:szCs w:val="21"/>
              </w:rPr>
              <w:t>物品标题</w:t>
            </w:r>
          </w:p>
        </w:tc>
      </w:tr>
    </w:tbl>
    <w:p w14:paraId="14380159" w14:textId="489B51D7" w:rsidR="0078198B" w:rsidRDefault="0078198B" w:rsidP="0078198B"/>
    <w:p w14:paraId="099F78A7" w14:textId="760D9EB7" w:rsidR="00F47481" w:rsidRDefault="00F47481" w:rsidP="0078198B">
      <w:pPr>
        <w:rPr>
          <w:b/>
          <w:sz w:val="18"/>
        </w:rPr>
      </w:pPr>
      <w:r>
        <w:rPr>
          <w:b/>
          <w:sz w:val="18"/>
        </w:rPr>
        <w:t>4</w:t>
      </w:r>
      <w:r>
        <w:rPr>
          <w:rFonts w:hint="eastAsia"/>
          <w:b/>
          <w:sz w:val="18"/>
        </w:rPr>
        <w:t>．系统流程图</w:t>
      </w:r>
    </w:p>
    <w:p w14:paraId="0FC19EB6" w14:textId="408CE4A4" w:rsidR="00F506FE" w:rsidRDefault="00413820" w:rsidP="00413820">
      <w:pPr>
        <w:keepNext/>
        <w:jc w:val="center"/>
      </w:pPr>
      <w:r>
        <w:object w:dxaOrig="14749" w:dyaOrig="9984" w14:anchorId="099C0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85pt;height:232.05pt" o:ole="">
            <v:imagedata r:id="rId9" o:title=""/>
          </v:shape>
          <o:OLEObject Type="Embed" ProgID="Visio.Drawing.15" ShapeID="_x0000_i1025" DrawAspect="Content" ObjectID="_1644875184" r:id="rId10"/>
        </w:object>
      </w:r>
    </w:p>
    <w:p w14:paraId="79EC2B9A" w14:textId="38D1AD59" w:rsidR="00F47481" w:rsidRDefault="00F506FE" w:rsidP="0034750F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失物招领小程序系统流程图</w:t>
      </w:r>
    </w:p>
    <w:p w14:paraId="0ACE4821" w14:textId="2DCAD281" w:rsidR="00F506FE" w:rsidRDefault="00F506FE" w:rsidP="00F506FE">
      <w:pPr>
        <w:rPr>
          <w:b/>
          <w:sz w:val="18"/>
        </w:rPr>
      </w:pPr>
      <w:r>
        <w:rPr>
          <w:b/>
          <w:sz w:val="18"/>
        </w:rPr>
        <w:lastRenderedPageBreak/>
        <w:t>5</w:t>
      </w:r>
      <w:r>
        <w:rPr>
          <w:rFonts w:hint="eastAsia"/>
          <w:b/>
          <w:sz w:val="18"/>
        </w:rPr>
        <w:t>．系统数据流图</w:t>
      </w:r>
    </w:p>
    <w:p w14:paraId="6F6097A9" w14:textId="0AA8EAF6" w:rsidR="00A23B0E" w:rsidRDefault="00D604B0" w:rsidP="00A23B0E">
      <w:pPr>
        <w:keepNext/>
        <w:jc w:val="center"/>
      </w:pPr>
      <w:r>
        <w:object w:dxaOrig="6109" w:dyaOrig="2869" w14:anchorId="0719FA6D">
          <v:shape id="_x0000_i1026" type="#_x0000_t75" style="width:305.7pt;height:143.45pt" o:ole="">
            <v:imagedata r:id="rId11" o:title=""/>
          </v:shape>
          <o:OLEObject Type="Embed" ProgID="Visio.Drawing.15" ShapeID="_x0000_i1026" DrawAspect="Content" ObjectID="_1644875185" r:id="rId12"/>
        </w:object>
      </w:r>
    </w:p>
    <w:p w14:paraId="10E16DB4" w14:textId="0BC9E296" w:rsidR="00F506FE" w:rsidRDefault="00A23B0E" w:rsidP="00A23B0E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3</w:t>
      </w:r>
      <w:r>
        <w:fldChar w:fldCharType="end"/>
      </w:r>
      <w:r>
        <w:rPr>
          <w:rFonts w:hint="eastAsia"/>
        </w:rPr>
        <w:t>失物招领小程序的顶层数据流图</w:t>
      </w:r>
    </w:p>
    <w:p w14:paraId="723A3D1F" w14:textId="267BC5F6" w:rsidR="00D604B0" w:rsidRDefault="00D604B0" w:rsidP="00D604B0"/>
    <w:p w14:paraId="6FF8AE30" w14:textId="090E1E66" w:rsidR="0034750F" w:rsidRDefault="00A46B0A" w:rsidP="0034750F">
      <w:pPr>
        <w:keepNext/>
        <w:jc w:val="center"/>
      </w:pPr>
      <w:r>
        <w:object w:dxaOrig="8929" w:dyaOrig="6204" w14:anchorId="5862F69E">
          <v:shape id="_x0000_i1027" type="#_x0000_t75" style="width:415.4pt;height:288.55pt" o:ole="">
            <v:imagedata r:id="rId13" o:title=""/>
          </v:shape>
          <o:OLEObject Type="Embed" ProgID="Visio.Drawing.15" ShapeID="_x0000_i1027" DrawAspect="Content" ObjectID="_1644875186" r:id="rId14"/>
        </w:object>
      </w:r>
    </w:p>
    <w:p w14:paraId="75662870" w14:textId="468AE78E" w:rsidR="00D604B0" w:rsidRDefault="0034750F" w:rsidP="0034750F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4</w:t>
      </w:r>
      <w:r>
        <w:fldChar w:fldCharType="end"/>
      </w:r>
      <w:r>
        <w:rPr>
          <w:rFonts w:hint="eastAsia"/>
        </w:rPr>
        <w:t>失物招领小程序第一层数据流图</w:t>
      </w:r>
    </w:p>
    <w:p w14:paraId="08117483" w14:textId="20AF68E2" w:rsidR="00A46B0A" w:rsidRDefault="00A46B0A" w:rsidP="00A46B0A"/>
    <w:p w14:paraId="509CA161" w14:textId="5F9C3EFF" w:rsidR="00A46B0A" w:rsidRDefault="00A46B0A" w:rsidP="00A46B0A">
      <w:pPr>
        <w:keepNext/>
        <w:jc w:val="center"/>
      </w:pPr>
      <w:r>
        <w:object w:dxaOrig="5988" w:dyaOrig="3720" w14:anchorId="377B3A32">
          <v:shape id="_x0000_i1028" type="#_x0000_t75" style="width:222.1pt;height:137.9pt" o:ole="">
            <v:imagedata r:id="rId15" o:title=""/>
          </v:shape>
          <o:OLEObject Type="Embed" ProgID="Visio.Drawing.15" ShapeID="_x0000_i1028" DrawAspect="Content" ObjectID="_1644875187" r:id="rId16"/>
        </w:object>
      </w:r>
    </w:p>
    <w:p w14:paraId="04576EC9" w14:textId="506635FD" w:rsidR="00A46B0A" w:rsidRDefault="00A46B0A" w:rsidP="00A46B0A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注册处理数据流图</w:t>
      </w:r>
    </w:p>
    <w:p w14:paraId="3B66502D" w14:textId="77777777" w:rsidR="0068203B" w:rsidRPr="0068203B" w:rsidRDefault="0068203B" w:rsidP="0068203B"/>
    <w:p w14:paraId="773EFF59" w14:textId="35A2C3A9" w:rsidR="0068203B" w:rsidRDefault="00A77EC4" w:rsidP="00A77EC4">
      <w:pPr>
        <w:keepNext/>
        <w:jc w:val="center"/>
      </w:pPr>
      <w:r>
        <w:object w:dxaOrig="8112" w:dyaOrig="3720" w14:anchorId="1E5A8750">
          <v:shape id="_x0000_i1029" type="#_x0000_t75" style="width:370.5pt;height:170.05pt" o:ole="">
            <v:imagedata r:id="rId17" o:title=""/>
          </v:shape>
          <o:OLEObject Type="Embed" ProgID="Visio.Drawing.15" ShapeID="_x0000_i1029" DrawAspect="Content" ObjectID="_1644875188" r:id="rId18"/>
        </w:object>
      </w:r>
    </w:p>
    <w:p w14:paraId="105C1227" w14:textId="4F1CE49A" w:rsidR="00473DF7" w:rsidRDefault="0068203B" w:rsidP="0068203B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6</w:t>
      </w:r>
      <w:r>
        <w:fldChar w:fldCharType="end"/>
      </w:r>
      <w:r>
        <w:rPr>
          <w:rFonts w:hint="eastAsia"/>
        </w:rPr>
        <w:t>信息发布数据流图</w:t>
      </w:r>
    </w:p>
    <w:p w14:paraId="3D6610CB" w14:textId="0F9F0122" w:rsidR="0068203B" w:rsidRDefault="0068203B" w:rsidP="0068203B"/>
    <w:p w14:paraId="370F9A54" w14:textId="77777777" w:rsidR="0068203B" w:rsidRDefault="0068203B" w:rsidP="0068203B">
      <w:pPr>
        <w:keepNext/>
        <w:jc w:val="center"/>
      </w:pPr>
      <w:r>
        <w:object w:dxaOrig="5593" w:dyaOrig="1452" w14:anchorId="063F8D6F">
          <v:shape id="_x0000_i1030" type="#_x0000_t75" style="width:279.7pt;height:72.55pt" o:ole="">
            <v:imagedata r:id="rId19" o:title=""/>
          </v:shape>
          <o:OLEObject Type="Embed" ProgID="Visio.Drawing.15" ShapeID="_x0000_i1030" DrawAspect="Content" ObjectID="_1644875189" r:id="rId20"/>
        </w:object>
      </w:r>
    </w:p>
    <w:p w14:paraId="61FB3078" w14:textId="1BA914AD" w:rsidR="0068203B" w:rsidRDefault="0068203B" w:rsidP="0068203B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A6B90">
        <w:rPr>
          <w:noProof/>
        </w:rPr>
        <w:t>7</w:t>
      </w:r>
      <w:r>
        <w:fldChar w:fldCharType="end"/>
      </w:r>
      <w:r>
        <w:rPr>
          <w:rFonts w:hint="eastAsia"/>
        </w:rPr>
        <w:t>信息修改数据流图</w:t>
      </w:r>
    </w:p>
    <w:p w14:paraId="2247EDF8" w14:textId="3C80F705" w:rsidR="00EA6B90" w:rsidRDefault="00EA6B90" w:rsidP="00EA6B90"/>
    <w:p w14:paraId="58DB7146" w14:textId="77777777" w:rsidR="00EA6B90" w:rsidRDefault="00EA6B90" w:rsidP="00EA6B90">
      <w:pPr>
        <w:keepNext/>
        <w:jc w:val="center"/>
      </w:pPr>
      <w:r>
        <w:object w:dxaOrig="6841" w:dyaOrig="1452" w14:anchorId="2FF1E362">
          <v:shape id="_x0000_i1031" type="#_x0000_t75" style="width:342.3pt;height:72.55pt" o:ole="">
            <v:imagedata r:id="rId21" o:title=""/>
          </v:shape>
          <o:OLEObject Type="Embed" ProgID="Visio.Drawing.15" ShapeID="_x0000_i1031" DrawAspect="Content" ObjectID="_1644875190" r:id="rId22"/>
        </w:object>
      </w:r>
    </w:p>
    <w:p w14:paraId="3A914FF0" w14:textId="5BD13FE1" w:rsidR="00EA6B90" w:rsidRDefault="00EA6B90" w:rsidP="00EA6B90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信息查询数据流图</w:t>
      </w:r>
    </w:p>
    <w:p w14:paraId="0F29E8B3" w14:textId="77777777" w:rsidR="00AE3D04" w:rsidRDefault="00AE3D04" w:rsidP="00AE3D04">
      <w:pPr>
        <w:pStyle w:val="line"/>
        <w:ind w:right="402"/>
        <w:jc w:val="left"/>
      </w:pPr>
    </w:p>
    <w:p w14:paraId="058C8FC8" w14:textId="77777777" w:rsidR="00AE3D04" w:rsidRPr="00AE3D04" w:rsidRDefault="00AE3D04" w:rsidP="00AE3D04"/>
    <w:sectPr w:rsidR="00AE3D04" w:rsidRPr="00AE3D04" w:rsidSect="00E63F57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8F4F5" w14:textId="77777777" w:rsidR="008E7C32" w:rsidRDefault="008E7C32" w:rsidP="006C2392">
      <w:r>
        <w:separator/>
      </w:r>
    </w:p>
  </w:endnote>
  <w:endnote w:type="continuationSeparator" w:id="0">
    <w:p w14:paraId="28F6C69F" w14:textId="77777777" w:rsidR="008E7C32" w:rsidRDefault="008E7C32" w:rsidP="006C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24A9D" w14:textId="77777777" w:rsidR="008E7C32" w:rsidRDefault="008E7C32" w:rsidP="006C2392">
      <w:r>
        <w:separator/>
      </w:r>
    </w:p>
  </w:footnote>
  <w:footnote w:type="continuationSeparator" w:id="0">
    <w:p w14:paraId="58F4C1A1" w14:textId="77777777" w:rsidR="008E7C32" w:rsidRDefault="008E7C32" w:rsidP="006C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F5322"/>
    <w:multiLevelType w:val="multilevel"/>
    <w:tmpl w:val="C3D07FA6"/>
    <w:lvl w:ilvl="0">
      <w:start w:val="1"/>
      <w:numFmt w:val="ideographDigital"/>
      <w:suff w:val="nothing"/>
      <w:lvlText w:val="%1、"/>
      <w:lvlJc w:val="left"/>
      <w:pPr>
        <w:ind w:left="561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21" w:hanging="360"/>
      </w:pPr>
      <w:rPr>
        <w:rFonts w:hint="default"/>
      </w:rPr>
    </w:lvl>
    <w:lvl w:ilvl="2">
      <w:start w:val="1"/>
      <w:numFmt w:val="lowerLetter"/>
      <w:suff w:val="nothing"/>
      <w:lvlText w:val="%3."/>
      <w:lvlJc w:val="right"/>
      <w:pPr>
        <w:ind w:left="1401" w:hanging="1261"/>
      </w:pPr>
      <w:rPr>
        <w:rFonts w:hint="eastAsia"/>
      </w:rPr>
    </w:lvl>
    <w:lvl w:ilvl="3">
      <w:start w:val="1"/>
      <w:numFmt w:val="lowerRoman"/>
      <w:suff w:val="nothing"/>
      <w:lvlText w:val="%4."/>
      <w:lvlJc w:val="left"/>
      <w:pPr>
        <w:ind w:left="713" w:hanging="420"/>
      </w:pPr>
      <w:rPr>
        <w:rFonts w:hint="eastAsia"/>
      </w:rPr>
    </w:lvl>
    <w:lvl w:ilvl="4">
      <w:start w:val="1"/>
      <w:numFmt w:val="bullet"/>
      <w:suff w:val="nothing"/>
      <w:lvlText w:val=""/>
      <w:lvlJc w:val="left"/>
      <w:pPr>
        <w:ind w:left="2241" w:hanging="420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2661" w:hanging="420"/>
      </w:pPr>
      <w:rPr>
        <w:rFonts w:hint="default"/>
      </w:rPr>
    </w:lvl>
    <w:lvl w:ilvl="6">
      <w:start w:val="1"/>
      <w:numFmt w:val="none"/>
      <w:lvlText w:val="%7."/>
      <w:lvlJc w:val="left"/>
      <w:pPr>
        <w:ind w:left="3081" w:hanging="420"/>
      </w:pPr>
      <w:rPr>
        <w:rFonts w:hint="eastAsia"/>
      </w:rPr>
    </w:lvl>
    <w:lvl w:ilvl="7">
      <w:start w:val="1"/>
      <w:numFmt w:val="none"/>
      <w:lvlText w:val="%8)"/>
      <w:lvlJc w:val="left"/>
      <w:pPr>
        <w:ind w:left="3501" w:hanging="420"/>
      </w:pPr>
      <w:rPr>
        <w:rFonts w:hint="eastAsia"/>
      </w:rPr>
    </w:lvl>
    <w:lvl w:ilvl="8">
      <w:start w:val="1"/>
      <w:numFmt w:val="none"/>
      <w:lvlText w:val="%9."/>
      <w:lvlJc w:val="right"/>
      <w:pPr>
        <w:ind w:left="3921" w:hanging="420"/>
      </w:pPr>
      <w:rPr>
        <w:rFonts w:hint="eastAsia"/>
      </w:rPr>
    </w:lvl>
  </w:abstractNum>
  <w:abstractNum w:abstractNumId="1" w15:restartNumberingAfterBreak="0">
    <w:nsid w:val="4FC751A5"/>
    <w:multiLevelType w:val="multilevel"/>
    <w:tmpl w:val="0FEE8604"/>
    <w:lvl w:ilvl="0">
      <w:start w:val="1"/>
      <w:numFmt w:val="ideographDigital"/>
      <w:lvlText w:val="%1、"/>
      <w:lvlJc w:val="left"/>
      <w:pPr>
        <w:ind w:left="1680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2040" w:hanging="360"/>
      </w:pPr>
      <w:rPr>
        <w:rFonts w:hint="default"/>
      </w:rPr>
    </w:lvl>
    <w:lvl w:ilvl="2">
      <w:start w:val="1"/>
      <w:numFmt w:val="lowerLetter"/>
      <w:suff w:val="nothing"/>
      <w:lvlText w:val="%3."/>
      <w:lvlJc w:val="right"/>
      <w:pPr>
        <w:ind w:left="2520" w:hanging="1261"/>
      </w:pPr>
      <w:rPr>
        <w:rFonts w:hint="eastAsia"/>
      </w:rPr>
    </w:lvl>
    <w:lvl w:ilvl="3">
      <w:start w:val="1"/>
      <w:numFmt w:val="lowerRoman"/>
      <w:suff w:val="nothing"/>
      <w:lvlText w:val="%4."/>
      <w:lvlJc w:val="left"/>
      <w:pPr>
        <w:ind w:left="1832" w:hanging="420"/>
      </w:pPr>
      <w:rPr>
        <w:rFonts w:hint="eastAsia"/>
      </w:rPr>
    </w:lvl>
    <w:lvl w:ilvl="4">
      <w:start w:val="1"/>
      <w:numFmt w:val="bullet"/>
      <w:suff w:val="nothing"/>
      <w:lvlText w:val=""/>
      <w:lvlJc w:val="left"/>
      <w:pPr>
        <w:ind w:left="3360" w:hanging="420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780" w:hanging="420"/>
      </w:pPr>
      <w:rPr>
        <w:rFonts w:hint="default"/>
      </w:rPr>
    </w:lvl>
    <w:lvl w:ilvl="6">
      <w:start w:val="1"/>
      <w:numFmt w:val="none"/>
      <w:lvlText w:val="%7."/>
      <w:lvlJc w:val="left"/>
      <w:pPr>
        <w:ind w:left="4200" w:hanging="420"/>
      </w:pPr>
      <w:rPr>
        <w:rFonts w:hint="eastAsia"/>
      </w:rPr>
    </w:lvl>
    <w:lvl w:ilvl="7">
      <w:start w:val="1"/>
      <w:numFmt w:val="none"/>
      <w:lvlText w:val="%8)"/>
      <w:lvlJc w:val="left"/>
      <w:pPr>
        <w:ind w:left="4620" w:hanging="420"/>
      </w:pPr>
      <w:rPr>
        <w:rFonts w:hint="eastAsia"/>
      </w:rPr>
    </w:lvl>
    <w:lvl w:ilvl="8">
      <w:start w:val="1"/>
      <w:numFmt w:val="none"/>
      <w:lvlText w:val="%9."/>
      <w:lvlJc w:val="right"/>
      <w:pPr>
        <w:ind w:left="504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1"/>
    <w:rsid w:val="00022C9E"/>
    <w:rsid w:val="000B0267"/>
    <w:rsid w:val="000C7BAD"/>
    <w:rsid w:val="00116105"/>
    <w:rsid w:val="001C38B7"/>
    <w:rsid w:val="0034750F"/>
    <w:rsid w:val="0037281A"/>
    <w:rsid w:val="003969E8"/>
    <w:rsid w:val="00413820"/>
    <w:rsid w:val="0044592E"/>
    <w:rsid w:val="00473DF7"/>
    <w:rsid w:val="00602A2D"/>
    <w:rsid w:val="0068203B"/>
    <w:rsid w:val="006C2392"/>
    <w:rsid w:val="0078198B"/>
    <w:rsid w:val="00782826"/>
    <w:rsid w:val="007E0D60"/>
    <w:rsid w:val="00833A99"/>
    <w:rsid w:val="008C2A77"/>
    <w:rsid w:val="008C63B8"/>
    <w:rsid w:val="008E7C32"/>
    <w:rsid w:val="00A06F41"/>
    <w:rsid w:val="00A23B0E"/>
    <w:rsid w:val="00A46B0A"/>
    <w:rsid w:val="00A77EC4"/>
    <w:rsid w:val="00AE3D04"/>
    <w:rsid w:val="00B02BFC"/>
    <w:rsid w:val="00D1177A"/>
    <w:rsid w:val="00D604B0"/>
    <w:rsid w:val="00E63F57"/>
    <w:rsid w:val="00EA6B90"/>
    <w:rsid w:val="00F31380"/>
    <w:rsid w:val="00F47481"/>
    <w:rsid w:val="00F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CE32"/>
  <w15:chartTrackingRefBased/>
  <w15:docId w15:val="{0CAB67D0-4B41-4AB6-9FB8-21AA397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6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23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23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239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C63B8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3969E8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表题"/>
    <w:basedOn w:val="Normal"/>
    <w:rsid w:val="00F47481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  <w:szCs w:val="20"/>
    </w:rPr>
  </w:style>
  <w:style w:type="paragraph" w:customStyle="1" w:styleId="a0">
    <w:name w:val="表文"/>
    <w:basedOn w:val="Normal"/>
    <w:rsid w:val="00F47481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customStyle="1" w:styleId="a1">
    <w:name w:val="空行"/>
    <w:basedOn w:val="Normal"/>
    <w:rsid w:val="00F47481"/>
    <w:pPr>
      <w:adjustRightInd w:val="0"/>
      <w:snapToGrid w:val="0"/>
      <w:spacing w:line="0" w:lineRule="atLeast"/>
      <w:ind w:firstLine="425"/>
      <w:textAlignment w:val="center"/>
    </w:pPr>
    <w:rPr>
      <w:kern w:val="21"/>
      <w:sz w:val="10"/>
      <w:szCs w:val="20"/>
    </w:rPr>
  </w:style>
  <w:style w:type="paragraph" w:customStyle="1" w:styleId="a2">
    <w:name w:val="案例上"/>
    <w:basedOn w:val="Normal"/>
    <w:rsid w:val="00F47481"/>
    <w:pPr>
      <w:pBdr>
        <w:bottom w:val="single" w:sz="24" w:space="1" w:color="808080"/>
      </w:pBdr>
      <w:adjustRightInd w:val="0"/>
      <w:snapToGrid w:val="0"/>
      <w:spacing w:before="120" w:after="60" w:line="312" w:lineRule="atLeast"/>
      <w:jc w:val="center"/>
      <w:textAlignment w:val="center"/>
    </w:pPr>
    <w:rPr>
      <w:b/>
      <w:kern w:val="21"/>
      <w:szCs w:val="20"/>
    </w:rPr>
  </w:style>
  <w:style w:type="paragraph" w:customStyle="1" w:styleId="a3">
    <w:name w:val="图题"/>
    <w:basedOn w:val="Normal"/>
    <w:rsid w:val="00F47481"/>
    <w:pPr>
      <w:adjustRightInd w:val="0"/>
      <w:snapToGrid w:val="0"/>
      <w:spacing w:before="60" w:after="120" w:line="312" w:lineRule="atLeast"/>
      <w:jc w:val="center"/>
      <w:textAlignment w:val="center"/>
    </w:pPr>
    <w:rPr>
      <w:kern w:val="21"/>
      <w:sz w:val="18"/>
      <w:szCs w:val="20"/>
    </w:rPr>
  </w:style>
  <w:style w:type="paragraph" w:customStyle="1" w:styleId="line">
    <w:name w:val="line"/>
    <w:basedOn w:val="Title"/>
    <w:rsid w:val="00AE3D04"/>
    <w:pPr>
      <w:widowControl/>
      <w:pBdr>
        <w:top w:val="single" w:sz="36" w:space="1" w:color="auto"/>
      </w:pBdr>
      <w:spacing w:after="0"/>
      <w:jc w:val="right"/>
      <w:outlineLvl w:val="9"/>
    </w:pPr>
    <w:rPr>
      <w:rFonts w:ascii="Arial" w:eastAsia="宋体" w:hAnsi="Arial" w:cs="Times New Roman"/>
      <w:bCs w:val="0"/>
      <w:kern w:val="28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3D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D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Zedol</dc:creator>
  <cp:keywords/>
  <dc:description/>
  <cp:lastModifiedBy>Zee Nick</cp:lastModifiedBy>
  <cp:revision>20</cp:revision>
  <dcterms:created xsi:type="dcterms:W3CDTF">2019-12-11T06:30:00Z</dcterms:created>
  <dcterms:modified xsi:type="dcterms:W3CDTF">2020-03-04T17:00:00Z</dcterms:modified>
</cp:coreProperties>
</file>