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B5B36" w14:textId="77777777" w:rsidR="00000000" w:rsidRDefault="006A4A1D" w:rsidP="004B6C76">
      <w:pPr>
        <w:pStyle w:val="berschrift1"/>
      </w:pPr>
      <w:r>
        <w:t xml:space="preserve">Übungsangabe: </w:t>
      </w:r>
      <w:proofErr w:type="spellStart"/>
      <w:r>
        <w:t>Consolenapplikation</w:t>
      </w:r>
      <w:proofErr w:type="spellEnd"/>
      <w:r>
        <w:t xml:space="preserve"> Schach</w:t>
      </w:r>
    </w:p>
    <w:p w14:paraId="34E70D58" w14:textId="77777777" w:rsidR="006A4A1D" w:rsidRDefault="006A4A1D"/>
    <w:p w14:paraId="1EF7C3EF" w14:textId="77777777" w:rsidR="006A4A1D" w:rsidRDefault="006A4A1D">
      <w:r>
        <w:t>Die Applikation soll ein Schachbrett darstellen und den Usern abwechselnd die Eingabe eines Zuges ermöglichen.</w:t>
      </w:r>
    </w:p>
    <w:p w14:paraId="22246EEF" w14:textId="77777777" w:rsidR="006729C6" w:rsidRDefault="006729C6">
      <w:r>
        <w:rPr>
          <w:noProof/>
          <w:lang w:eastAsia="de-AT"/>
        </w:rPr>
        <w:drawing>
          <wp:inline distT="0" distB="0" distL="0" distR="0" wp14:anchorId="1A09C150" wp14:editId="13375ED0">
            <wp:extent cx="3259016" cy="4586068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3176" t="5120" r="67376" b="21211"/>
                    <a:stretch/>
                  </pic:blipFill>
                  <pic:spPr bwMode="auto">
                    <a:xfrm>
                      <a:off x="0" y="0"/>
                      <a:ext cx="3262615" cy="4591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088C2" w14:textId="77777777" w:rsidR="006A4A1D" w:rsidRDefault="006A4A1D">
      <w:r>
        <w:t xml:space="preserve">Die Eingabe soll als String erfolgen und die Start und Endposition des Zuges mit einem Bindestrich getrennt enthalten </w:t>
      </w:r>
      <w:r w:rsidR="00B773DB">
        <w:t xml:space="preserve">z.B.: </w:t>
      </w:r>
      <w:r>
        <w:t>c2-c4.</w:t>
      </w:r>
      <w:r w:rsidR="00B773DB">
        <w:t xml:space="preserve"> Eine Klasse Zug soll den String überprüfen, ob er möglich wäre. (Format des Strings OK, Alle Positionen auf dem Schachfeld) Dazu stellt sie eine statische Methode</w:t>
      </w:r>
    </w:p>
    <w:p w14:paraId="774B74AE" w14:textId="77777777" w:rsidR="00B773DB" w:rsidRPr="00B773DB" w:rsidRDefault="00B773DB">
      <w:proofErr w:type="spellStart"/>
      <w:r w:rsidRPr="00B773DB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B773D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773DB"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 w:rsidRPr="00B773D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773DB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B773D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773DB">
        <w:rPr>
          <w:rFonts w:ascii="Consolas" w:hAnsi="Consolas" w:cs="Consolas"/>
          <w:color w:val="000000"/>
          <w:sz w:val="19"/>
          <w:szCs w:val="19"/>
        </w:rPr>
        <w:t>TryParse</w:t>
      </w:r>
      <w:proofErr w:type="spellEnd"/>
      <w:r w:rsidRPr="00B773D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773DB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B773DB">
        <w:rPr>
          <w:rFonts w:ascii="Consolas" w:hAnsi="Consolas" w:cs="Consolas"/>
          <w:color w:val="000000"/>
          <w:sz w:val="19"/>
          <w:szCs w:val="19"/>
        </w:rPr>
        <w:t xml:space="preserve"> s, </w:t>
      </w:r>
      <w:r w:rsidRPr="00B773DB">
        <w:rPr>
          <w:rFonts w:ascii="Consolas" w:hAnsi="Consolas" w:cs="Consolas"/>
          <w:color w:val="0000FF"/>
          <w:sz w:val="19"/>
          <w:szCs w:val="19"/>
        </w:rPr>
        <w:t>out</w:t>
      </w:r>
      <w:r w:rsidRPr="00B773DB">
        <w:rPr>
          <w:rFonts w:ascii="Consolas" w:hAnsi="Consolas" w:cs="Consolas"/>
          <w:color w:val="000000"/>
          <w:sz w:val="19"/>
          <w:szCs w:val="19"/>
        </w:rPr>
        <w:t xml:space="preserve"> Zug z) </w:t>
      </w:r>
      <w:r w:rsidRPr="00B773DB">
        <w:t>zur Verfügung</w:t>
      </w:r>
      <w:r>
        <w:t xml:space="preserve">. Ist der String korrekt liefert die Methode </w:t>
      </w:r>
      <w:proofErr w:type="spellStart"/>
      <w:r>
        <w:t>true</w:t>
      </w:r>
      <w:proofErr w:type="spellEnd"/>
      <w:r>
        <w:t xml:space="preserve"> zurück und</w:t>
      </w:r>
      <w:r w:rsidRPr="00B773DB">
        <w:t xml:space="preserve"> </w:t>
      </w:r>
      <w:r>
        <w:t>der Out-Parameter z zeigt auf ein gültiges Zugobjekt,</w:t>
      </w:r>
      <w:r w:rsidR="007F0583">
        <w:t xml:space="preserve"> </w:t>
      </w:r>
      <w:r>
        <w:t xml:space="preserve">andernfalls </w:t>
      </w:r>
      <w:proofErr w:type="spellStart"/>
      <w:r>
        <w:t>false</w:t>
      </w:r>
      <w:proofErr w:type="spellEnd"/>
      <w:r>
        <w:t xml:space="preserve"> und null</w:t>
      </w:r>
      <w:r w:rsidR="004B6C76">
        <w:t>.</w:t>
      </w:r>
    </w:p>
    <w:p w14:paraId="24C8413B" w14:textId="77777777" w:rsidR="006729C6" w:rsidRDefault="006729C6">
      <w:r>
        <w:t xml:space="preserve">Das Spielfeld soll </w:t>
      </w:r>
      <w:r w:rsidR="003C49FC">
        <w:t>in</w:t>
      </w:r>
      <w:r>
        <w:t xml:space="preserve"> einem 2-dim. Array von Objekten der Klasse Spielfigur </w:t>
      </w:r>
      <w:r w:rsidR="003B1179">
        <w:t xml:space="preserve">oder einer Liste von Spielfiguren </w:t>
      </w:r>
      <w:r w:rsidR="003C49FC">
        <w:t>gespeichert werden.</w:t>
      </w:r>
    </w:p>
    <w:p w14:paraId="317B3E64" w14:textId="77777777" w:rsidR="003C49FC" w:rsidRDefault="003C49FC">
      <w:r>
        <w:t xml:space="preserve">Von </w:t>
      </w:r>
      <w:r w:rsidR="003B1179">
        <w:t xml:space="preserve">der abstrakten Basisklasse </w:t>
      </w:r>
      <w:r>
        <w:t>Spielfigur sollen dann die Klassen Bauer,</w:t>
      </w:r>
      <w:r w:rsidR="00B644F3">
        <w:t xml:space="preserve"> </w:t>
      </w:r>
      <w:r>
        <w:t>Springer,</w:t>
      </w:r>
      <w:r w:rsidR="00B644F3">
        <w:t xml:space="preserve"> </w:t>
      </w:r>
      <w:r>
        <w:t>Turm,… abgeleitet werden</w:t>
      </w:r>
      <w:r w:rsidR="003B1179">
        <w:t>.</w:t>
      </w:r>
      <w:r w:rsidR="00B773DB">
        <w:t xml:space="preserve"> Diese hat eine abstrakte Methode </w:t>
      </w:r>
      <w:proofErr w:type="spellStart"/>
      <w:r w:rsidR="00B773DB">
        <w:t>CanMove</w:t>
      </w:r>
      <w:proofErr w:type="spellEnd"/>
    </w:p>
    <w:p w14:paraId="60154084" w14:textId="77777777" w:rsidR="00B773DB" w:rsidRDefault="00B773D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(Zug z, Spielfigur[,]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brett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2A58FF04" w14:textId="77777777" w:rsidR="00B773DB" w:rsidRDefault="00B773DB">
      <w:r w:rsidRPr="00B773DB">
        <w:t>die berechnet ob dieser Zug von der betroffenen Figur durchgeführt werden kann</w:t>
      </w:r>
      <w:r>
        <w:t>.</w:t>
      </w:r>
    </w:p>
    <w:p w14:paraId="333C07FB" w14:textId="77777777" w:rsidR="004B6C76" w:rsidRDefault="004B6C76">
      <w:r>
        <w:lastRenderedPageBreak/>
        <w:t xml:space="preserve">Zum Zeichnen des Spielfeldes verwende folgende </w:t>
      </w:r>
      <w:proofErr w:type="spellStart"/>
      <w:r>
        <w:t>Consolen</w:t>
      </w:r>
      <w:proofErr w:type="spellEnd"/>
      <w:r>
        <w:t>-Methode:</w:t>
      </w:r>
    </w:p>
    <w:p w14:paraId="210B059F" w14:textId="77777777" w:rsidR="004B6C76" w:rsidRPr="004B6C76" w:rsidRDefault="004B6C76" w:rsidP="004B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 w:rsidRPr="004B6C76">
        <w:rPr>
          <w:rFonts w:ascii="Consolas" w:hAnsi="Consolas" w:cs="Consolas"/>
          <w:color w:val="000000"/>
          <w:sz w:val="19"/>
          <w:szCs w:val="19"/>
          <w:lang w:val="en-GB"/>
        </w:rPr>
        <w:t>Console.BackgroundColor</w:t>
      </w:r>
      <w:proofErr w:type="spellEnd"/>
      <w:r w:rsidRPr="004B6C76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4B6C76">
        <w:rPr>
          <w:rFonts w:ascii="Consolas" w:hAnsi="Consolas" w:cs="Consolas"/>
          <w:color w:val="000000"/>
          <w:sz w:val="19"/>
          <w:szCs w:val="19"/>
          <w:lang w:val="en-GB"/>
        </w:rPr>
        <w:t>ConsoleColor.Gray</w:t>
      </w:r>
      <w:proofErr w:type="spellEnd"/>
      <w:r w:rsidRPr="004B6C7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EE36BA5" w14:textId="77777777" w:rsidR="004B6C76" w:rsidRDefault="004B6C76" w:rsidP="004B6C76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 w:rsidRPr="004B6C76">
        <w:rPr>
          <w:rFonts w:ascii="Consolas" w:hAnsi="Consolas" w:cs="Consolas"/>
          <w:color w:val="000000"/>
          <w:sz w:val="19"/>
          <w:szCs w:val="19"/>
          <w:lang w:val="en-GB"/>
        </w:rPr>
        <w:t>Console.ForegroundColor</w:t>
      </w:r>
      <w:proofErr w:type="spellEnd"/>
      <w:r w:rsidRPr="004B6C76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4B6C76">
        <w:rPr>
          <w:rFonts w:ascii="Consolas" w:hAnsi="Consolas" w:cs="Consolas"/>
          <w:color w:val="000000"/>
          <w:sz w:val="19"/>
          <w:szCs w:val="19"/>
          <w:lang w:val="en-GB"/>
        </w:rPr>
        <w:t>ConsoleColor.DarkGray</w:t>
      </w:r>
      <w:proofErr w:type="spellEnd"/>
      <w:r w:rsidRPr="004B6C7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5A56C56" w14:textId="77777777" w:rsidR="004B6C76" w:rsidRPr="004B6C76" w:rsidRDefault="004B6C76" w:rsidP="004B6C76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 w:rsidRPr="004B6C76">
        <w:rPr>
          <w:rFonts w:ascii="Consolas" w:hAnsi="Consolas" w:cs="Consolas"/>
          <w:color w:val="000000"/>
          <w:sz w:val="19"/>
          <w:szCs w:val="19"/>
          <w:lang w:val="en-GB"/>
        </w:rPr>
        <w:t>Console.SetCursorPosition</w:t>
      </w:r>
      <w:proofErr w:type="spellEnd"/>
      <w:r w:rsidRPr="004B6C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spalte</w:t>
      </w:r>
      <w:proofErr w:type="spellEnd"/>
      <w:r w:rsidRPr="004B6C76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zeile</w:t>
      </w:r>
      <w:proofErr w:type="spellEnd"/>
      <w:proofErr w:type="gramStart"/>
      <w:r w:rsidRPr="004B6C7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  <w:proofErr w:type="gramEnd"/>
    </w:p>
    <w:p w14:paraId="2639FF74" w14:textId="77777777" w:rsidR="004B6C76" w:rsidRPr="004B6C76" w:rsidRDefault="004B6C76" w:rsidP="004B6C76">
      <w:pPr>
        <w:spacing w:line="240" w:lineRule="auto"/>
        <w:rPr>
          <w:lang w:val="en-GB"/>
        </w:rPr>
      </w:pPr>
      <w:proofErr w:type="spellStart"/>
      <w:r w:rsidRPr="004B6C76">
        <w:rPr>
          <w:rFonts w:ascii="Consolas" w:hAnsi="Consolas" w:cs="Consolas"/>
          <w:color w:val="000000"/>
          <w:sz w:val="19"/>
          <w:szCs w:val="19"/>
          <w:lang w:val="en-GB"/>
        </w:rPr>
        <w:t>Console.Write</w:t>
      </w:r>
      <w:proofErr w:type="spellEnd"/>
      <w:r w:rsidRPr="004B6C7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4B6C76">
        <w:rPr>
          <w:rFonts w:ascii="Consolas" w:hAnsi="Consolas" w:cs="Consolas"/>
          <w:color w:val="A31515"/>
          <w:sz w:val="19"/>
          <w:szCs w:val="19"/>
          <w:lang w:val="en-GB"/>
        </w:rPr>
        <w:t>"     "</w:t>
      </w:r>
      <w:proofErr w:type="gramStart"/>
      <w:r w:rsidRPr="004B6C7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  <w:proofErr w:type="gramEnd"/>
    </w:p>
    <w:sectPr w:rsidR="004B6C76" w:rsidRPr="004B6C76" w:rsidSect="004B6C76"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4A1D"/>
    <w:rsid w:val="0014530A"/>
    <w:rsid w:val="001D5399"/>
    <w:rsid w:val="002E1B2F"/>
    <w:rsid w:val="00367E8F"/>
    <w:rsid w:val="003B1179"/>
    <w:rsid w:val="003C49FC"/>
    <w:rsid w:val="004B6C76"/>
    <w:rsid w:val="005F3556"/>
    <w:rsid w:val="006729C6"/>
    <w:rsid w:val="006A4A1D"/>
    <w:rsid w:val="00717EBC"/>
    <w:rsid w:val="007F0583"/>
    <w:rsid w:val="00B644F3"/>
    <w:rsid w:val="00B773DB"/>
    <w:rsid w:val="00C072C2"/>
    <w:rsid w:val="00C10242"/>
    <w:rsid w:val="00C90C46"/>
    <w:rsid w:val="00E31CA8"/>
    <w:rsid w:val="00EB51CB"/>
    <w:rsid w:val="00F4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79E37"/>
  <w15:docId w15:val="{1385FEB9-D0FB-45B6-9B3B-FB198006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6C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2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29C6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6C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AndreasAcerNotebook</dc:creator>
  <cp:lastModifiedBy>Thomas Hinterleitner</cp:lastModifiedBy>
  <cp:revision>4</cp:revision>
  <cp:lastPrinted>2018-09-24T21:05:00Z</cp:lastPrinted>
  <dcterms:created xsi:type="dcterms:W3CDTF">2018-09-24T21:05:00Z</dcterms:created>
  <dcterms:modified xsi:type="dcterms:W3CDTF">2023-09-25T09:15:00Z</dcterms:modified>
</cp:coreProperties>
</file>