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79235946" w:displacedByCustomXml="next"/>
    <w:bookmarkStart w:id="1" w:name="_Toc479235959" w:displacedByCustomXml="next"/>
    <w:bookmarkStart w:id="2" w:name="_Toc162342988" w:displacedByCustomXml="next"/>
    <w:sdt>
      <w:sdtPr>
        <w:rPr>
          <w:rFonts w:eastAsiaTheme="minorHAnsi"/>
          <w:b w:val="0"/>
          <w:color w:val="auto"/>
          <w:szCs w:val="24"/>
          <w:lang w:eastAsia="en-US"/>
        </w:rPr>
        <w:id w:val="-1405224615"/>
        <w:docPartObj>
          <w:docPartGallery w:val="Table of Contents"/>
          <w:docPartUnique/>
        </w:docPartObj>
      </w:sdtPr>
      <w:sdtEndPr>
        <w:rPr>
          <w:rFonts w:eastAsia="Times New Roman"/>
          <w:szCs w:val="28"/>
          <w:lang w:eastAsia="ru-RU"/>
        </w:rPr>
      </w:sdtEndPr>
      <w:sdtContent>
        <w:p w14:paraId="5F8A97C4" w14:textId="0815750A" w:rsidR="00863C4E" w:rsidRDefault="00863C4E" w:rsidP="00863C4E">
          <w:pPr>
            <w:pStyle w:val="af2"/>
            <w:tabs>
              <w:tab w:val="center" w:pos="4677"/>
              <w:tab w:val="left" w:pos="6456"/>
            </w:tabs>
            <w:spacing w:before="0" w:line="240" w:lineRule="auto"/>
            <w:ind w:firstLine="0"/>
            <w:rPr>
              <w:b w:val="0"/>
              <w:color w:val="auto"/>
            </w:rPr>
          </w:pPr>
          <w:r>
            <w:rPr>
              <w:rFonts w:eastAsiaTheme="minorHAnsi"/>
              <w:color w:val="auto"/>
              <w:szCs w:val="24"/>
              <w:lang w:eastAsia="en-US"/>
            </w:rPr>
            <w:tab/>
          </w:r>
          <w:bookmarkStart w:id="3" w:name="_Hlk162698607"/>
          <w:r w:rsidRPr="004D318D">
            <w:rPr>
              <w:b w:val="0"/>
              <w:color w:val="auto"/>
            </w:rPr>
            <w:t>СОДЕРЖАНИЕ</w:t>
          </w:r>
        </w:p>
        <w:p w14:paraId="62ED232D" w14:textId="77777777" w:rsidR="00863C4E" w:rsidRPr="00B3455B" w:rsidRDefault="00863C4E" w:rsidP="00863C4E">
          <w:pPr>
            <w:rPr>
              <w:szCs w:val="28"/>
              <w:lang w:eastAsia="ru-BY"/>
            </w:rPr>
          </w:pPr>
        </w:p>
        <w:p w14:paraId="0AC9DAF1" w14:textId="3DF95BC9" w:rsidR="00D44A1F" w:rsidRDefault="00863C4E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r w:rsidRPr="00B3455B">
            <w:rPr>
              <w:b/>
              <w:bCs/>
            </w:rPr>
            <w:fldChar w:fldCharType="begin"/>
          </w:r>
          <w:r w:rsidRPr="00B3455B">
            <w:rPr>
              <w:b/>
              <w:bCs/>
            </w:rPr>
            <w:instrText xml:space="preserve"> TOC \o "1-3" \h \z \u </w:instrText>
          </w:r>
          <w:r w:rsidRPr="00B3455B">
            <w:rPr>
              <w:b/>
              <w:bCs/>
            </w:rPr>
            <w:fldChar w:fldCharType="separate"/>
          </w:r>
          <w:hyperlink w:anchor="_Toc164725981" w:history="1">
            <w:r w:rsidR="00D44A1F" w:rsidRPr="00503B19">
              <w:rPr>
                <w:rStyle w:val="af3"/>
                <w:noProof/>
              </w:rPr>
              <w:t>ВВЕДЕНИЕ</w:t>
            </w:r>
            <w:r w:rsidR="00D44A1F">
              <w:rPr>
                <w:noProof/>
                <w:webHidden/>
              </w:rPr>
              <w:tab/>
            </w:r>
            <w:r w:rsidR="00D44A1F">
              <w:rPr>
                <w:noProof/>
                <w:webHidden/>
              </w:rPr>
              <w:fldChar w:fldCharType="begin"/>
            </w:r>
            <w:r w:rsidR="00D44A1F">
              <w:rPr>
                <w:noProof/>
                <w:webHidden/>
              </w:rPr>
              <w:instrText xml:space="preserve"> PAGEREF _Toc164725981 \h </w:instrText>
            </w:r>
            <w:r w:rsidR="00D44A1F">
              <w:rPr>
                <w:noProof/>
                <w:webHidden/>
              </w:rPr>
            </w:r>
            <w:r w:rsidR="00D44A1F">
              <w:rPr>
                <w:noProof/>
                <w:webHidden/>
              </w:rPr>
              <w:fldChar w:fldCharType="separate"/>
            </w:r>
            <w:r w:rsidR="00D44A1F">
              <w:rPr>
                <w:noProof/>
                <w:webHidden/>
              </w:rPr>
              <w:t>7</w:t>
            </w:r>
            <w:r w:rsidR="00D44A1F">
              <w:rPr>
                <w:noProof/>
                <w:webHidden/>
              </w:rPr>
              <w:fldChar w:fldCharType="end"/>
            </w:r>
          </w:hyperlink>
        </w:p>
        <w:p w14:paraId="7CE10D23" w14:textId="16267851" w:rsidR="00D44A1F" w:rsidRDefault="00D44A1F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725982" w:history="1">
            <w:r w:rsidRPr="00503B19">
              <w:rPr>
                <w:rStyle w:val="af3"/>
                <w:noProof/>
              </w:rPr>
              <w:t>1 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_Toc164725982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203C1" w14:textId="6C7DFFA0" w:rsidR="00D44A1F" w:rsidRDefault="00D44A1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725983" w:history="1">
            <w:r w:rsidRPr="00503B19">
              <w:rPr>
                <w:rStyle w:val="af3"/>
                <w:noProof/>
              </w:rPr>
              <w:t>1.1 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_Toc164725983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07F0F" w14:textId="267C6998" w:rsidR="00D44A1F" w:rsidRDefault="00D44A1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725987" w:history="1">
            <w:r w:rsidRPr="00503B19">
              <w:rPr>
                <w:rStyle w:val="af3"/>
                <w:noProof/>
              </w:rPr>
              <w:t>1.2 Обзор технологий и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_Toc164725987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E7832" w14:textId="3F34EE5B" w:rsidR="00D44A1F" w:rsidRDefault="00D44A1F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725991" w:history="1">
            <w:r w:rsidRPr="00503B19">
              <w:rPr>
                <w:rStyle w:val="af3"/>
                <w:noProof/>
              </w:rPr>
              <w:t>2 СИСТЕМНОЕ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_Toc164725991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60356" w14:textId="71C69CC6" w:rsidR="00D44A1F" w:rsidRDefault="00D44A1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725992" w:history="1">
            <w:r w:rsidRPr="00503B19">
              <w:rPr>
                <w:rStyle w:val="af3"/>
                <w:noProof/>
              </w:rPr>
              <w:t>2.1 Описание блоков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_Toc164725992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1159D" w14:textId="38821D63" w:rsidR="00D44A1F" w:rsidRDefault="00D44A1F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726001" w:history="1">
            <w:r w:rsidRPr="00503B19">
              <w:rPr>
                <w:rStyle w:val="af3"/>
                <w:noProof/>
                <w:highlight w:val="yellow"/>
              </w:rPr>
              <w:t>3 ФУНКЦИОНАЛЬНОЕ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_Toc164726001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72E4F" w14:textId="6AB0CCF5" w:rsidR="00D44A1F" w:rsidRDefault="00D44A1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726002" w:history="1">
            <w:r w:rsidRPr="00503B19">
              <w:rPr>
                <w:rStyle w:val="af3"/>
                <w:noProof/>
                <w:highlight w:val="yellow"/>
              </w:rPr>
              <w:t>3.1 Подраздел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_Toc164726002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8535B" w14:textId="6FA90FB8" w:rsidR="00D44A1F" w:rsidRDefault="00D44A1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726003" w:history="1">
            <w:r w:rsidRPr="00503B19">
              <w:rPr>
                <w:rStyle w:val="af3"/>
                <w:noProof/>
                <w:highlight w:val="yellow"/>
              </w:rPr>
              <w:t>3.2 Подраздел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_Toc164726003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2AEEA" w14:textId="728FEBCE" w:rsidR="00D44A1F" w:rsidRDefault="00D44A1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726004" w:history="1">
            <w:r w:rsidRPr="00503B19">
              <w:rPr>
                <w:rStyle w:val="af3"/>
                <w:noProof/>
                <w:highlight w:val="yellow"/>
              </w:rPr>
              <w:t>3.3 Подраздел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_Toc164726004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D0D5D" w14:textId="0DE4A61F" w:rsidR="00D44A1F" w:rsidRDefault="00D44A1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726005" w:history="1">
            <w:r w:rsidRPr="00503B19">
              <w:rPr>
                <w:rStyle w:val="af3"/>
                <w:noProof/>
                <w:highlight w:val="yellow"/>
              </w:rPr>
              <w:t>3.4 Подраздел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_Toc164726005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69821" w14:textId="6B38ECE6" w:rsidR="00D44A1F" w:rsidRDefault="00D44A1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726006" w:history="1">
            <w:r w:rsidRPr="00503B19">
              <w:rPr>
                <w:rStyle w:val="af3"/>
                <w:noProof/>
                <w:highlight w:val="yellow"/>
              </w:rPr>
              <w:t>3.5 Подраздел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_Toc164726006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700AF" w14:textId="2BA8FBE8" w:rsidR="00D44A1F" w:rsidRDefault="00D44A1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726007" w:history="1">
            <w:r w:rsidRPr="00503B19">
              <w:rPr>
                <w:rStyle w:val="af3"/>
                <w:noProof/>
                <w:highlight w:val="yellow"/>
              </w:rPr>
              <w:t>3.6 Подраздел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_Toc164726007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1F31E" w14:textId="6DE5DB0F" w:rsidR="00D44A1F" w:rsidRDefault="00D44A1F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726008" w:history="1">
            <w:r w:rsidRPr="00503B19">
              <w:rPr>
                <w:rStyle w:val="af3"/>
                <w:noProof/>
                <w:highlight w:val="yellow"/>
              </w:rPr>
              <w:t>4 РАЗРАБОТКА ПРОГРАММНЫХ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_Toc164726008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8B2EC" w14:textId="05074472" w:rsidR="00D44A1F" w:rsidRDefault="00D44A1F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726009" w:history="1">
            <w:r w:rsidRPr="00503B19">
              <w:rPr>
                <w:rStyle w:val="af3"/>
                <w:noProof/>
                <w:highlight w:val="yellow"/>
              </w:rPr>
              <w:t>5 ПРОГРАММА И МЕТОДИКА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_Toc164726009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4DD3A" w14:textId="3DAAB4E8" w:rsidR="00D44A1F" w:rsidRDefault="00D44A1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726010" w:history="1">
            <w:r w:rsidRPr="00503B19">
              <w:rPr>
                <w:rStyle w:val="af3"/>
                <w:noProof/>
                <w:highlight w:val="yellow"/>
              </w:rPr>
              <w:t>5.1 Подраздел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_Toc164726010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7DD94" w14:textId="5E374A2C" w:rsidR="00D44A1F" w:rsidRDefault="00D44A1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726011" w:history="1">
            <w:r w:rsidRPr="00503B19">
              <w:rPr>
                <w:rStyle w:val="af3"/>
                <w:noProof/>
                <w:highlight w:val="yellow"/>
              </w:rPr>
              <w:t>5.2 Подраздел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_Toc164726011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C32A1" w14:textId="2DBAF478" w:rsidR="00D44A1F" w:rsidRDefault="00D44A1F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726012" w:history="1">
            <w:r w:rsidRPr="00503B19">
              <w:rPr>
                <w:rStyle w:val="af3"/>
                <w:noProof/>
                <w:highlight w:val="yellow"/>
              </w:rPr>
              <w:t>6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_Toc164726012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F4FB6" w14:textId="275B2E7D" w:rsidR="00D44A1F" w:rsidRDefault="00D44A1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726013" w:history="1">
            <w:r w:rsidRPr="00503B19">
              <w:rPr>
                <w:rStyle w:val="af3"/>
                <w:noProof/>
                <w:highlight w:val="yellow"/>
              </w:rPr>
              <w:t>6.1 Подраздел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_Toc164726013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1D176" w14:textId="1690D35B" w:rsidR="00D44A1F" w:rsidRDefault="00D44A1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726014" w:history="1">
            <w:r w:rsidRPr="00503B19">
              <w:rPr>
                <w:rStyle w:val="af3"/>
                <w:noProof/>
                <w:highlight w:val="yellow"/>
              </w:rPr>
              <w:t>6.2 Подраздел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_Toc164726014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D5543" w14:textId="4CD21B25" w:rsidR="00D44A1F" w:rsidRDefault="00D44A1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726015" w:history="1">
            <w:r w:rsidRPr="00503B19">
              <w:rPr>
                <w:rStyle w:val="af3"/>
                <w:noProof/>
                <w:highlight w:val="yellow"/>
              </w:rPr>
              <w:t>6.3 Подраздел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_Toc164726015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CCA6C" w14:textId="0BC4E5D9" w:rsidR="00D44A1F" w:rsidRDefault="00D44A1F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726016" w:history="1">
            <w:r w:rsidRPr="00503B19">
              <w:rPr>
                <w:rStyle w:val="af3"/>
                <w:noProof/>
              </w:rPr>
              <w:t>7 ТЕХНИКО-ЭКОНОМИЧЕСКОЕ ОБОСНОВАНИЕ ПРОГРАММНОЙ РЕАЛИЗАЦИИ КОМПЛЕКСА СКАНИРОВАНИЯ ПРОСТРАНСТВА И НАВИГАЦИИ НА ОСНОВЕ РОБОТИЗИРОВАННЫХ ПЛАТФОРМ И ЛИДАРОВ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_Toc164726016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E7E55" w14:textId="16C45649" w:rsidR="00D44A1F" w:rsidRDefault="00D44A1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726017" w:history="1">
            <w:r w:rsidRPr="00503B19">
              <w:rPr>
                <w:rStyle w:val="af3"/>
                <w:noProof/>
              </w:rPr>
              <w:t>7.1 Характеристика программного средства, разрабатываемого для реализации на рынке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_Toc164726017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14856" w14:textId="696D3056" w:rsidR="00D44A1F" w:rsidRDefault="00D44A1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726018" w:history="1">
            <w:r w:rsidRPr="00503B19">
              <w:rPr>
                <w:rStyle w:val="af3"/>
                <w:noProof/>
              </w:rPr>
              <w:t>7.2 Расчёт инвестиций в разработку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_Toc164726018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84ACF" w14:textId="4F6ED1D3" w:rsidR="00D44A1F" w:rsidRDefault="00D44A1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726025" w:history="1">
            <w:r w:rsidRPr="00503B19">
              <w:rPr>
                <w:rStyle w:val="af3"/>
                <w:noProof/>
              </w:rPr>
              <w:t>7.3 Расчет экономического эффекта от реализации программного средства на рынке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_Toc164726025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AB799" w14:textId="29EB10EB" w:rsidR="00D44A1F" w:rsidRDefault="00D44A1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726026" w:history="1">
            <w:r w:rsidRPr="00503B19">
              <w:rPr>
                <w:rStyle w:val="af3"/>
                <w:noProof/>
              </w:rPr>
              <w:t>7.4 Расчет показателей экономической эффективности разработки для реализации программного средства на рынке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_Toc164726026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23E9A" w14:textId="5E3D1C0F" w:rsidR="00D44A1F" w:rsidRDefault="00D44A1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726027" w:history="1">
            <w:r w:rsidRPr="00503B19">
              <w:rPr>
                <w:rStyle w:val="af3"/>
                <w:noProof/>
              </w:rPr>
              <w:t>7.5 Вывод об экономической эффективности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_Toc164726027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86180" w14:textId="326B9F1F" w:rsidR="00D44A1F" w:rsidRDefault="00D44A1F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726028" w:history="1">
            <w:r w:rsidRPr="00503B19">
              <w:rPr>
                <w:rStyle w:val="af3"/>
                <w:noProof/>
                <w:highlight w:val="yellow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_Toc164726028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1573F" w14:textId="4AD1BBAD" w:rsidR="00D44A1F" w:rsidRDefault="00D44A1F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726029" w:history="1">
            <w:r w:rsidRPr="00503B19">
              <w:rPr>
                <w:rStyle w:val="af3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_Toc164726029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CED84" w14:textId="24458D34" w:rsidR="00D44A1F" w:rsidRDefault="00D44A1F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726030" w:history="1">
            <w:r w:rsidRPr="00503B19">
              <w:rPr>
                <w:rStyle w:val="af3"/>
                <w:noProof/>
                <w:highlight w:val="yellow"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_Toc164726030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0D4CA" w14:textId="3D2BECA3" w:rsidR="00D44A1F" w:rsidRDefault="00D44A1F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726031" w:history="1">
            <w:r w:rsidRPr="00503B19">
              <w:rPr>
                <w:rStyle w:val="af3"/>
                <w:noProof/>
                <w:highlight w:val="yellow"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_Toc164726031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042B2" w14:textId="7EDBB8E7" w:rsidR="00D44A1F" w:rsidRDefault="00D44A1F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726032" w:history="1">
            <w:r w:rsidRPr="00503B19">
              <w:rPr>
                <w:rStyle w:val="af3"/>
                <w:noProof/>
                <w:highlight w:val="yellow"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_Toc164726032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B5D10" w14:textId="20BB879B" w:rsidR="00D44A1F" w:rsidRDefault="00D44A1F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726033" w:history="1">
            <w:r w:rsidRPr="00503B19">
              <w:rPr>
                <w:rStyle w:val="af3"/>
                <w:noProof/>
                <w:highlight w:val="yellow"/>
              </w:rPr>
              <w:t>ПРИЛОЖЕНИЕ 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_Toc164726033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9A920" w14:textId="3FAE03B5" w:rsidR="00EC11DF" w:rsidRDefault="00863C4E" w:rsidP="00D92CB0">
          <w:pPr>
            <w:pStyle w:val="15"/>
          </w:pPr>
          <w:r w:rsidRPr="00B3455B">
            <w:rPr>
              <w:b/>
              <w:bCs/>
            </w:rPr>
            <w:fldChar w:fldCharType="end"/>
          </w:r>
        </w:p>
      </w:sdtContent>
    </w:sdt>
    <w:bookmarkEnd w:id="3" w:displacedByCustomXml="prev"/>
    <w:p w14:paraId="29B862EC" w14:textId="2CFA40C3" w:rsidR="00137B74" w:rsidRDefault="00137B74">
      <w:pPr>
        <w:spacing w:after="80"/>
        <w:rPr>
          <w:lang w:eastAsia="ru-RU"/>
        </w:rPr>
      </w:pPr>
      <w:r>
        <w:rPr>
          <w:lang w:eastAsia="ru-RU"/>
        </w:rPr>
        <w:br w:type="page"/>
      </w:r>
    </w:p>
    <w:p w14:paraId="266DF52E" w14:textId="39FCFD96" w:rsidR="002455B9" w:rsidRPr="00C92620" w:rsidRDefault="002455B9" w:rsidP="0080417A">
      <w:pPr>
        <w:pStyle w:val="Heading11"/>
        <w:contextualSpacing/>
      </w:pPr>
      <w:bookmarkStart w:id="4" w:name="_Toc164725981"/>
      <w:r w:rsidRPr="00C92620">
        <w:lastRenderedPageBreak/>
        <w:t>ВВЕДЕНИЕ</w:t>
      </w:r>
      <w:bookmarkEnd w:id="2"/>
      <w:bookmarkEnd w:id="1"/>
      <w:bookmarkEnd w:id="0"/>
      <w:bookmarkEnd w:id="4"/>
    </w:p>
    <w:p w14:paraId="6363A313" w14:textId="77777777" w:rsidR="002455B9" w:rsidRPr="002455B9" w:rsidRDefault="002455B9" w:rsidP="0080417A">
      <w:pPr>
        <w:contextualSpacing/>
        <w:jc w:val="both"/>
        <w:rPr>
          <w:rFonts w:cs="Times New Roman"/>
          <w:szCs w:val="28"/>
        </w:rPr>
      </w:pPr>
    </w:p>
    <w:p w14:paraId="0B3175FE" w14:textId="7D28FF78" w:rsidR="00375B0A" w:rsidRPr="00375B0A" w:rsidRDefault="00375B0A" w:rsidP="0080417A">
      <w:pPr>
        <w:pStyle w:val="af8"/>
        <w:spacing w:before="0" w:beforeAutospacing="0" w:after="0" w:afterAutospacing="0"/>
        <w:ind w:firstLine="709"/>
        <w:contextualSpacing/>
        <w:jc w:val="both"/>
        <w:rPr>
          <w:sz w:val="28"/>
          <w:szCs w:val="28"/>
          <w:shd w:val="clear" w:color="auto" w:fill="FFFFFF"/>
          <w:lang w:val="ru-RU"/>
        </w:rPr>
      </w:pPr>
      <w:r w:rsidRPr="00375B0A">
        <w:rPr>
          <w:sz w:val="28"/>
          <w:szCs w:val="28"/>
          <w:shd w:val="clear" w:color="auto" w:fill="FFFFFF"/>
          <w:lang w:val="ru-RU"/>
        </w:rPr>
        <w:t>По мере развития технологий все большее распространение получает беспилотная техника. Эти устройства способны выполнять различные задачи без прямого участия человека. Преимущества беспилотной техники включают снижение риска для жизни и здоровья людей, увеличение точности и эффективности выполнения задач, а также возможность работы в опасных или недоступных для человека местах. Эти устройства и системы могут выполнять различные функции как в промышленности, так и в других сферах деятельности. Примерами такой техники могут быть беспилотные летательные, подводные и надводные аппараты, роботы, выполняющие сложные задачи на производстве, или автоматизированные машины, выполняющие задачи доставки грузов.</w:t>
      </w:r>
    </w:p>
    <w:p w14:paraId="03883FE2" w14:textId="0D13F96C" w:rsidR="00375B0A" w:rsidRPr="00375B0A" w:rsidRDefault="00375B0A" w:rsidP="00375B0A">
      <w:pPr>
        <w:pStyle w:val="af8"/>
        <w:ind w:firstLine="709"/>
        <w:contextualSpacing/>
        <w:jc w:val="both"/>
        <w:rPr>
          <w:sz w:val="28"/>
          <w:szCs w:val="28"/>
          <w:shd w:val="clear" w:color="auto" w:fill="FFFFFF"/>
          <w:lang w:val="ru-RU"/>
        </w:rPr>
      </w:pPr>
      <w:r w:rsidRPr="00375B0A">
        <w:rPr>
          <w:sz w:val="28"/>
          <w:szCs w:val="28"/>
          <w:shd w:val="clear" w:color="auto" w:fill="FFFFFF"/>
          <w:lang w:val="ru-RU"/>
        </w:rPr>
        <w:t xml:space="preserve">Беспилотная техника часто оснащается различными системами навигации, которые позволяют </w:t>
      </w:r>
      <w:r w:rsidR="00285424">
        <w:rPr>
          <w:sz w:val="28"/>
          <w:szCs w:val="28"/>
          <w:shd w:val="clear" w:color="auto" w:fill="FFFFFF"/>
          <w:lang w:val="ru-RU"/>
        </w:rPr>
        <w:t>ей</w:t>
      </w:r>
      <w:r w:rsidRPr="00375B0A">
        <w:rPr>
          <w:sz w:val="28"/>
          <w:szCs w:val="28"/>
          <w:shd w:val="clear" w:color="auto" w:fill="FFFFFF"/>
          <w:lang w:val="ru-RU"/>
        </w:rPr>
        <w:t xml:space="preserve"> перемещаться автономно по окружающей среде. Это может быть реализовано с помощью компьютерного зрения, </w:t>
      </w:r>
      <w:proofErr w:type="spellStart"/>
      <w:r w:rsidRPr="00375B0A">
        <w:rPr>
          <w:sz w:val="28"/>
          <w:szCs w:val="28"/>
          <w:shd w:val="clear" w:color="auto" w:fill="FFFFFF"/>
          <w:lang w:val="ru-RU"/>
        </w:rPr>
        <w:t>лидаров</w:t>
      </w:r>
      <w:proofErr w:type="spellEnd"/>
      <w:r w:rsidRPr="00375B0A">
        <w:rPr>
          <w:sz w:val="28"/>
          <w:szCs w:val="28"/>
          <w:shd w:val="clear" w:color="auto" w:fill="FFFFFF"/>
          <w:lang w:val="ru-RU"/>
        </w:rPr>
        <w:t>, инерциальных измерительных блоков, GPS и других технологий. Какие конкретно средства используются для навигации зависит от среды, в которой работает беспилотная техника, и других факторов. Для работы с данными, полученными с датчиков, существуют различные методы и алгоритмы, отличающие</w:t>
      </w:r>
      <w:r w:rsidR="00285424">
        <w:rPr>
          <w:sz w:val="28"/>
          <w:szCs w:val="28"/>
          <w:shd w:val="clear" w:color="auto" w:fill="FFFFFF"/>
          <w:lang w:val="ru-RU"/>
        </w:rPr>
        <w:t>ся</w:t>
      </w:r>
      <w:r w:rsidRPr="00375B0A">
        <w:rPr>
          <w:sz w:val="28"/>
          <w:szCs w:val="28"/>
          <w:shd w:val="clear" w:color="auto" w:fill="FFFFFF"/>
          <w:lang w:val="ru-RU"/>
        </w:rPr>
        <w:t xml:space="preserve"> по сложности реализации. Примером может служить SLAM</w:t>
      </w:r>
      <w:r w:rsidR="007B1604" w:rsidRPr="007B1604">
        <w:rPr>
          <w:sz w:val="28"/>
          <w:szCs w:val="28"/>
          <w:shd w:val="clear" w:color="auto" w:fill="FFFFFF"/>
          <w:lang w:val="ru-RU"/>
        </w:rPr>
        <w:t xml:space="preserve"> (</w:t>
      </w:r>
      <w:r w:rsidR="007B1604" w:rsidRPr="007B1604">
        <w:rPr>
          <w:sz w:val="28"/>
          <w:szCs w:val="28"/>
          <w:shd w:val="clear" w:color="auto" w:fill="FFFFFF"/>
        </w:rPr>
        <w:t>Simultaneous</w:t>
      </w:r>
      <w:r w:rsidR="007B1604" w:rsidRPr="007B1604">
        <w:rPr>
          <w:sz w:val="28"/>
          <w:szCs w:val="28"/>
          <w:shd w:val="clear" w:color="auto" w:fill="FFFFFF"/>
          <w:lang w:val="ru-RU"/>
        </w:rPr>
        <w:t xml:space="preserve"> </w:t>
      </w:r>
      <w:r w:rsidR="007B1604" w:rsidRPr="007B1604">
        <w:rPr>
          <w:sz w:val="28"/>
          <w:szCs w:val="28"/>
          <w:shd w:val="clear" w:color="auto" w:fill="FFFFFF"/>
        </w:rPr>
        <w:t>Localization</w:t>
      </w:r>
      <w:r w:rsidR="007B1604" w:rsidRPr="007B1604">
        <w:rPr>
          <w:sz w:val="28"/>
          <w:szCs w:val="28"/>
          <w:shd w:val="clear" w:color="auto" w:fill="FFFFFF"/>
          <w:lang w:val="ru-RU"/>
        </w:rPr>
        <w:t xml:space="preserve"> </w:t>
      </w:r>
      <w:r w:rsidR="007B1604" w:rsidRPr="007B1604">
        <w:rPr>
          <w:sz w:val="28"/>
          <w:szCs w:val="28"/>
          <w:shd w:val="clear" w:color="auto" w:fill="FFFFFF"/>
        </w:rPr>
        <w:t>and</w:t>
      </w:r>
      <w:r w:rsidR="007B1604" w:rsidRPr="007B1604">
        <w:rPr>
          <w:sz w:val="28"/>
          <w:szCs w:val="28"/>
          <w:shd w:val="clear" w:color="auto" w:fill="FFFFFF"/>
          <w:lang w:val="ru-RU"/>
        </w:rPr>
        <w:t xml:space="preserve"> </w:t>
      </w:r>
      <w:r w:rsidR="007B1604" w:rsidRPr="007B1604">
        <w:rPr>
          <w:sz w:val="28"/>
          <w:szCs w:val="28"/>
          <w:shd w:val="clear" w:color="auto" w:fill="FFFFFF"/>
        </w:rPr>
        <w:t>Mapping</w:t>
      </w:r>
      <w:r w:rsidR="007B1604" w:rsidRPr="007B1604">
        <w:rPr>
          <w:sz w:val="28"/>
          <w:szCs w:val="28"/>
          <w:shd w:val="clear" w:color="auto" w:fill="FFFFFF"/>
          <w:lang w:val="ru-RU"/>
        </w:rPr>
        <w:t>)</w:t>
      </w:r>
      <w:r w:rsidRPr="00375B0A">
        <w:rPr>
          <w:sz w:val="28"/>
          <w:szCs w:val="28"/>
          <w:shd w:val="clear" w:color="auto" w:fill="FFFFFF"/>
          <w:lang w:val="ru-RU"/>
        </w:rPr>
        <w:t xml:space="preserve">, использующий </w:t>
      </w:r>
      <w:proofErr w:type="spellStart"/>
      <w:r w:rsidRPr="00375B0A">
        <w:rPr>
          <w:sz w:val="28"/>
          <w:szCs w:val="28"/>
          <w:shd w:val="clear" w:color="auto" w:fill="FFFFFF"/>
          <w:lang w:val="ru-RU"/>
        </w:rPr>
        <w:t>лидары</w:t>
      </w:r>
      <w:proofErr w:type="spellEnd"/>
      <w:r w:rsidRPr="00375B0A">
        <w:rPr>
          <w:sz w:val="28"/>
          <w:szCs w:val="28"/>
          <w:shd w:val="clear" w:color="auto" w:fill="FFFFFF"/>
          <w:lang w:val="ru-RU"/>
        </w:rPr>
        <w:t xml:space="preserve"> или камеры. Датчики и другие системы, </w:t>
      </w:r>
      <w:r w:rsidR="00F803E3">
        <w:rPr>
          <w:sz w:val="28"/>
          <w:szCs w:val="28"/>
          <w:shd w:val="clear" w:color="auto" w:fill="FFFFFF"/>
          <w:lang w:val="ru-RU"/>
        </w:rPr>
        <w:t>применяющиеся</w:t>
      </w:r>
      <w:r w:rsidRPr="00375B0A">
        <w:rPr>
          <w:sz w:val="28"/>
          <w:szCs w:val="28"/>
          <w:shd w:val="clear" w:color="auto" w:fill="FFFFFF"/>
          <w:lang w:val="ru-RU"/>
        </w:rPr>
        <w:t xml:space="preserve"> </w:t>
      </w:r>
      <w:r w:rsidR="00F803E3">
        <w:rPr>
          <w:sz w:val="28"/>
          <w:szCs w:val="28"/>
          <w:shd w:val="clear" w:color="auto" w:fill="FFFFFF"/>
          <w:lang w:val="ru-RU"/>
        </w:rPr>
        <w:t>с</w:t>
      </w:r>
      <w:r w:rsidRPr="00375B0A">
        <w:rPr>
          <w:sz w:val="28"/>
          <w:szCs w:val="28"/>
          <w:shd w:val="clear" w:color="auto" w:fill="FFFFFF"/>
          <w:lang w:val="ru-RU"/>
        </w:rPr>
        <w:t xml:space="preserve"> беспилотной техник</w:t>
      </w:r>
      <w:r w:rsidR="00F803E3">
        <w:rPr>
          <w:sz w:val="28"/>
          <w:szCs w:val="28"/>
          <w:shd w:val="clear" w:color="auto" w:fill="FFFFFF"/>
          <w:lang w:val="ru-RU"/>
        </w:rPr>
        <w:t>ой</w:t>
      </w:r>
      <w:r w:rsidRPr="00375B0A">
        <w:rPr>
          <w:sz w:val="28"/>
          <w:szCs w:val="28"/>
          <w:shd w:val="clear" w:color="auto" w:fill="FFFFFF"/>
          <w:lang w:val="ru-RU"/>
        </w:rPr>
        <w:t xml:space="preserve"> для навигации, также могут выполнять и другие задачи, например</w:t>
      </w:r>
      <w:r w:rsidR="00C348F1">
        <w:rPr>
          <w:sz w:val="28"/>
          <w:szCs w:val="28"/>
          <w:shd w:val="clear" w:color="auto" w:fill="FFFFFF"/>
          <w:lang w:val="ru-RU"/>
        </w:rPr>
        <w:t>,</w:t>
      </w:r>
      <w:r w:rsidRPr="00375B0A">
        <w:rPr>
          <w:sz w:val="28"/>
          <w:szCs w:val="28"/>
          <w:shd w:val="clear" w:color="auto" w:fill="FFFFFF"/>
          <w:lang w:val="ru-RU"/>
        </w:rPr>
        <w:t xml:space="preserve"> различные исследования окружающей среды.</w:t>
      </w:r>
    </w:p>
    <w:p w14:paraId="3A40F8D5" w14:textId="77777777" w:rsidR="00C348F1" w:rsidRDefault="00375B0A" w:rsidP="00375B0A">
      <w:pPr>
        <w:pStyle w:val="af8"/>
        <w:ind w:firstLine="709"/>
        <w:contextualSpacing/>
        <w:jc w:val="both"/>
        <w:rPr>
          <w:sz w:val="28"/>
          <w:szCs w:val="28"/>
          <w:shd w:val="clear" w:color="auto" w:fill="FFFFFF"/>
          <w:lang w:val="ru-RU"/>
        </w:rPr>
      </w:pPr>
      <w:r w:rsidRPr="00375B0A">
        <w:rPr>
          <w:sz w:val="28"/>
          <w:szCs w:val="28"/>
          <w:shd w:val="clear" w:color="auto" w:fill="FFFFFF"/>
          <w:lang w:val="ru-RU"/>
        </w:rPr>
        <w:t>Одним из важных критериев, по которым различается беспилотная техника, является способ осуществления движения. Например:</w:t>
      </w:r>
    </w:p>
    <w:p w14:paraId="0A87287F" w14:textId="77777777" w:rsidR="00C348F1" w:rsidRDefault="00375B0A" w:rsidP="00375B0A">
      <w:pPr>
        <w:pStyle w:val="af8"/>
        <w:ind w:firstLine="709"/>
        <w:contextualSpacing/>
        <w:jc w:val="both"/>
        <w:rPr>
          <w:sz w:val="28"/>
          <w:szCs w:val="28"/>
          <w:shd w:val="clear" w:color="auto" w:fill="FFFFFF"/>
          <w:lang w:val="ru-RU"/>
        </w:rPr>
      </w:pPr>
      <w:r w:rsidRPr="00375B0A">
        <w:rPr>
          <w:sz w:val="28"/>
          <w:szCs w:val="28"/>
          <w:shd w:val="clear" w:color="auto" w:fill="FFFFFF"/>
          <w:lang w:val="ru-RU"/>
        </w:rPr>
        <w:t>1.</w:t>
      </w:r>
      <w:r w:rsidR="00891464">
        <w:rPr>
          <w:sz w:val="28"/>
          <w:szCs w:val="28"/>
          <w:shd w:val="clear" w:color="auto" w:fill="FFFFFF"/>
          <w:lang w:val="ru-RU"/>
        </w:rPr>
        <w:t> </w:t>
      </w:r>
      <w:r w:rsidRPr="00375B0A">
        <w:rPr>
          <w:sz w:val="28"/>
          <w:szCs w:val="28"/>
          <w:shd w:val="clear" w:color="auto" w:fill="FFFFFF"/>
          <w:lang w:val="ru-RU"/>
        </w:rPr>
        <w:t xml:space="preserve">Сухопутная техника. Она может быть колесной, гусеничной, или иметь другие </w:t>
      </w:r>
      <w:r w:rsidR="00C348F1">
        <w:rPr>
          <w:sz w:val="28"/>
          <w:szCs w:val="28"/>
          <w:shd w:val="clear" w:color="auto" w:fill="FFFFFF"/>
          <w:lang w:val="ru-RU"/>
        </w:rPr>
        <w:t>способы передвижения</w:t>
      </w:r>
      <w:r w:rsidRPr="00375B0A">
        <w:rPr>
          <w:sz w:val="28"/>
          <w:szCs w:val="28"/>
          <w:shd w:val="clear" w:color="auto" w:fill="FFFFFF"/>
          <w:lang w:val="ru-RU"/>
        </w:rPr>
        <w:t>.</w:t>
      </w:r>
    </w:p>
    <w:p w14:paraId="1704DC77" w14:textId="77777777" w:rsidR="00C348F1" w:rsidRDefault="00375B0A" w:rsidP="00375B0A">
      <w:pPr>
        <w:pStyle w:val="af8"/>
        <w:ind w:firstLine="709"/>
        <w:contextualSpacing/>
        <w:jc w:val="both"/>
        <w:rPr>
          <w:sz w:val="28"/>
          <w:szCs w:val="28"/>
          <w:shd w:val="clear" w:color="auto" w:fill="FFFFFF"/>
          <w:lang w:val="ru-RU"/>
        </w:rPr>
      </w:pPr>
      <w:r w:rsidRPr="00375B0A">
        <w:rPr>
          <w:sz w:val="28"/>
          <w:szCs w:val="28"/>
          <w:shd w:val="clear" w:color="auto" w:fill="FFFFFF"/>
          <w:lang w:val="ru-RU"/>
        </w:rPr>
        <w:t>2.</w:t>
      </w:r>
      <w:r w:rsidR="00891464">
        <w:rPr>
          <w:sz w:val="28"/>
          <w:szCs w:val="28"/>
          <w:shd w:val="clear" w:color="auto" w:fill="FFFFFF"/>
          <w:lang w:val="ru-RU"/>
        </w:rPr>
        <w:t> </w:t>
      </w:r>
      <w:r w:rsidRPr="00375B0A">
        <w:rPr>
          <w:sz w:val="28"/>
          <w:szCs w:val="28"/>
          <w:shd w:val="clear" w:color="auto" w:fill="FFFFFF"/>
          <w:lang w:val="ru-RU"/>
        </w:rPr>
        <w:t xml:space="preserve">Летательная техника. Это могут быть дроны </w:t>
      </w:r>
      <w:proofErr w:type="spellStart"/>
      <w:r w:rsidRPr="00375B0A">
        <w:rPr>
          <w:sz w:val="28"/>
          <w:szCs w:val="28"/>
          <w:shd w:val="clear" w:color="auto" w:fill="FFFFFF"/>
          <w:lang w:val="ru-RU"/>
        </w:rPr>
        <w:t>мультироторного</w:t>
      </w:r>
      <w:proofErr w:type="spellEnd"/>
      <w:r w:rsidRPr="00375B0A">
        <w:rPr>
          <w:sz w:val="28"/>
          <w:szCs w:val="28"/>
          <w:shd w:val="clear" w:color="auto" w:fill="FFFFFF"/>
          <w:lang w:val="ru-RU"/>
        </w:rPr>
        <w:t xml:space="preserve"> типа, летательные аппараты с фиксированным крылом или даже бионические роботы, имитирующие полет животных.</w:t>
      </w:r>
    </w:p>
    <w:p w14:paraId="1D0773D5" w14:textId="5A8FAFFA" w:rsidR="00375B0A" w:rsidRPr="00375B0A" w:rsidRDefault="00375B0A" w:rsidP="00375B0A">
      <w:pPr>
        <w:pStyle w:val="af8"/>
        <w:ind w:firstLine="709"/>
        <w:contextualSpacing/>
        <w:jc w:val="both"/>
        <w:rPr>
          <w:sz w:val="28"/>
          <w:szCs w:val="28"/>
          <w:shd w:val="clear" w:color="auto" w:fill="FFFFFF"/>
          <w:lang w:val="ru-RU"/>
        </w:rPr>
      </w:pPr>
      <w:r w:rsidRPr="00375B0A">
        <w:rPr>
          <w:sz w:val="28"/>
          <w:szCs w:val="28"/>
          <w:shd w:val="clear" w:color="auto" w:fill="FFFFFF"/>
          <w:lang w:val="ru-RU"/>
        </w:rPr>
        <w:t>3.</w:t>
      </w:r>
      <w:r w:rsidR="00891464">
        <w:rPr>
          <w:sz w:val="28"/>
          <w:szCs w:val="28"/>
          <w:shd w:val="clear" w:color="auto" w:fill="FFFFFF"/>
          <w:lang w:val="ru-RU"/>
        </w:rPr>
        <w:t> </w:t>
      </w:r>
      <w:r w:rsidRPr="00375B0A">
        <w:rPr>
          <w:sz w:val="28"/>
          <w:szCs w:val="28"/>
          <w:shd w:val="clear" w:color="auto" w:fill="FFFFFF"/>
          <w:lang w:val="ru-RU"/>
        </w:rPr>
        <w:t>Плавающая техника. Включает в себя подводные аппараты</w:t>
      </w:r>
      <w:r w:rsidR="00C348F1">
        <w:rPr>
          <w:sz w:val="28"/>
          <w:szCs w:val="28"/>
          <w:shd w:val="clear" w:color="auto" w:fill="FFFFFF"/>
          <w:lang w:val="ru-RU"/>
        </w:rPr>
        <w:t xml:space="preserve"> </w:t>
      </w:r>
      <w:r w:rsidRPr="00375B0A">
        <w:rPr>
          <w:sz w:val="28"/>
          <w:szCs w:val="28"/>
          <w:shd w:val="clear" w:color="auto" w:fill="FFFFFF"/>
          <w:lang w:val="ru-RU"/>
        </w:rPr>
        <w:t xml:space="preserve">или роботов, способных перемещаться по поверхности воды. Большой интерес представляют сухопутные роботы, использующие бионические конечности для перемещения. </w:t>
      </w:r>
      <w:r w:rsidR="00C348F1">
        <w:rPr>
          <w:sz w:val="28"/>
          <w:szCs w:val="28"/>
          <w:shd w:val="clear" w:color="auto" w:fill="FFFFFF"/>
          <w:lang w:val="ru-RU"/>
        </w:rPr>
        <w:t>П</w:t>
      </w:r>
      <w:r w:rsidRPr="00375B0A">
        <w:rPr>
          <w:sz w:val="28"/>
          <w:szCs w:val="28"/>
          <w:shd w:val="clear" w:color="auto" w:fill="FFFFFF"/>
          <w:lang w:val="ru-RU"/>
        </w:rPr>
        <w:t>одобны</w:t>
      </w:r>
      <w:r w:rsidR="00C348F1">
        <w:rPr>
          <w:sz w:val="28"/>
          <w:szCs w:val="28"/>
          <w:shd w:val="clear" w:color="auto" w:fill="FFFFFF"/>
          <w:lang w:val="ru-RU"/>
        </w:rPr>
        <w:t>м</w:t>
      </w:r>
      <w:r w:rsidRPr="00375B0A">
        <w:rPr>
          <w:sz w:val="28"/>
          <w:szCs w:val="28"/>
          <w:shd w:val="clear" w:color="auto" w:fill="FFFFFF"/>
          <w:lang w:val="ru-RU"/>
        </w:rPr>
        <w:t xml:space="preserve"> систем</w:t>
      </w:r>
      <w:r w:rsidR="00C348F1">
        <w:rPr>
          <w:sz w:val="28"/>
          <w:szCs w:val="28"/>
          <w:shd w:val="clear" w:color="auto" w:fill="FFFFFF"/>
          <w:lang w:val="ru-RU"/>
        </w:rPr>
        <w:t>ам</w:t>
      </w:r>
      <w:r w:rsidRPr="00375B0A">
        <w:rPr>
          <w:sz w:val="28"/>
          <w:szCs w:val="28"/>
          <w:shd w:val="clear" w:color="auto" w:fill="FFFFFF"/>
          <w:lang w:val="ru-RU"/>
        </w:rPr>
        <w:t xml:space="preserve"> необходимы алгоритмы, реализующие эффективное движение с использование сложной системы движущихся частей робота.</w:t>
      </w:r>
    </w:p>
    <w:p w14:paraId="64CEEDBA" w14:textId="18FE1D21" w:rsidR="00732487" w:rsidRPr="00375B0A" w:rsidRDefault="00375B0A" w:rsidP="00375B0A">
      <w:pPr>
        <w:pStyle w:val="af8"/>
        <w:spacing w:before="0" w:beforeAutospacing="0" w:after="0" w:afterAutospacing="0"/>
        <w:ind w:firstLine="709"/>
        <w:contextualSpacing/>
        <w:jc w:val="both"/>
        <w:rPr>
          <w:szCs w:val="28"/>
          <w:lang w:val="ru-RU"/>
        </w:rPr>
      </w:pPr>
      <w:r w:rsidRPr="00375B0A">
        <w:rPr>
          <w:sz w:val="28"/>
          <w:szCs w:val="28"/>
          <w:shd w:val="clear" w:color="auto" w:fill="FFFFFF"/>
          <w:lang w:val="ru-RU"/>
        </w:rPr>
        <w:t xml:space="preserve">Темой данного дипломного проекта является разработка программной реализации комплекса сканирования пространства и навигации </w:t>
      </w:r>
      <w:r w:rsidR="00DF5410">
        <w:rPr>
          <w:sz w:val="28"/>
          <w:szCs w:val="28"/>
          <w:shd w:val="clear" w:color="auto" w:fill="FFFFFF"/>
          <w:lang w:val="ru-RU"/>
        </w:rPr>
        <w:t>на основе</w:t>
      </w:r>
      <w:r w:rsidRPr="00375B0A">
        <w:rPr>
          <w:sz w:val="28"/>
          <w:szCs w:val="28"/>
          <w:shd w:val="clear" w:color="auto" w:fill="FFFFFF"/>
          <w:lang w:val="ru-RU"/>
        </w:rPr>
        <w:t xml:space="preserve"> роботизированн</w:t>
      </w:r>
      <w:r w:rsidR="00DF5410">
        <w:rPr>
          <w:sz w:val="28"/>
          <w:szCs w:val="28"/>
          <w:shd w:val="clear" w:color="auto" w:fill="FFFFFF"/>
          <w:lang w:val="ru-RU"/>
        </w:rPr>
        <w:t>ых</w:t>
      </w:r>
      <w:r w:rsidRPr="00375B0A">
        <w:rPr>
          <w:sz w:val="28"/>
          <w:szCs w:val="28"/>
          <w:shd w:val="clear" w:color="auto" w:fill="FFFFFF"/>
          <w:lang w:val="ru-RU"/>
        </w:rPr>
        <w:t xml:space="preserve"> платформ</w:t>
      </w:r>
      <w:r w:rsidR="007B1604">
        <w:rPr>
          <w:sz w:val="28"/>
          <w:szCs w:val="28"/>
          <w:shd w:val="clear" w:color="auto" w:fill="FFFFFF"/>
          <w:lang w:val="ru-RU"/>
        </w:rPr>
        <w:t xml:space="preserve"> и </w:t>
      </w:r>
      <w:proofErr w:type="spellStart"/>
      <w:r w:rsidRPr="00375B0A">
        <w:rPr>
          <w:sz w:val="28"/>
          <w:szCs w:val="28"/>
          <w:shd w:val="clear" w:color="auto" w:fill="FFFFFF"/>
          <w:lang w:val="ru-RU"/>
        </w:rPr>
        <w:t>лидаров</w:t>
      </w:r>
      <w:proofErr w:type="spellEnd"/>
      <w:r w:rsidRPr="00375B0A">
        <w:rPr>
          <w:sz w:val="28"/>
          <w:szCs w:val="28"/>
          <w:shd w:val="clear" w:color="auto" w:fill="FFFFFF"/>
          <w:lang w:val="ru-RU"/>
        </w:rPr>
        <w:t>.</w:t>
      </w:r>
    </w:p>
    <w:p w14:paraId="7E3EDD20" w14:textId="63BBD4D6" w:rsidR="002455B9" w:rsidRDefault="002455B9" w:rsidP="00BA4B8D">
      <w:pPr>
        <w:pStyle w:val="1"/>
        <w:ind w:firstLine="709"/>
      </w:pPr>
      <w:r w:rsidRPr="002455B9">
        <w:br w:type="page"/>
      </w:r>
      <w:bookmarkStart w:id="5" w:name="_Toc479235947"/>
      <w:bookmarkStart w:id="6" w:name="_Toc479235960"/>
      <w:bookmarkStart w:id="7" w:name="_Toc162342989"/>
      <w:bookmarkStart w:id="8" w:name="_Toc164725982"/>
      <w:r w:rsidRPr="002455B9">
        <w:lastRenderedPageBreak/>
        <w:t xml:space="preserve">1 </w:t>
      </w:r>
      <w:r w:rsidRPr="00845744">
        <w:t>ОБЗОР</w:t>
      </w:r>
      <w:r w:rsidRPr="002455B9">
        <w:t xml:space="preserve"> </w:t>
      </w:r>
      <w:r w:rsidRPr="00763CF7">
        <w:t>ЛИТЕРАТУРЫ</w:t>
      </w:r>
      <w:bookmarkEnd w:id="5"/>
      <w:bookmarkEnd w:id="6"/>
      <w:bookmarkEnd w:id="7"/>
      <w:bookmarkEnd w:id="8"/>
    </w:p>
    <w:p w14:paraId="4CB6144E" w14:textId="77777777" w:rsidR="005E4CC4" w:rsidRPr="005E4CC4" w:rsidRDefault="005E4CC4" w:rsidP="00BA4B8D">
      <w:pPr>
        <w:ind w:firstLine="709"/>
      </w:pPr>
    </w:p>
    <w:p w14:paraId="0035C723" w14:textId="279DF661" w:rsidR="002455B9" w:rsidRDefault="007636D7" w:rsidP="00BA4B8D">
      <w:pPr>
        <w:pStyle w:val="2"/>
      </w:pPr>
      <w:bookmarkStart w:id="9" w:name="_Toc479235948"/>
      <w:bookmarkStart w:id="10" w:name="_Toc479235961"/>
      <w:bookmarkStart w:id="11" w:name="_Toc162342990"/>
      <w:bookmarkStart w:id="12" w:name="_Toc164725983"/>
      <w:r w:rsidRPr="003D30F9">
        <w:t xml:space="preserve">1.1 </w:t>
      </w:r>
      <w:bookmarkEnd w:id="9"/>
      <w:bookmarkEnd w:id="10"/>
      <w:bookmarkEnd w:id="11"/>
      <w:r w:rsidR="003D30F9" w:rsidRPr="003D30F9">
        <w:t>Обзор аналогов</w:t>
      </w:r>
      <w:bookmarkEnd w:id="12"/>
    </w:p>
    <w:p w14:paraId="7201ADD1" w14:textId="45762F2D" w:rsidR="00BA4B8D" w:rsidRDefault="00BA4B8D" w:rsidP="00BA4B8D"/>
    <w:p w14:paraId="1FAFF437" w14:textId="67BB0EA1" w:rsidR="00BA4B8D" w:rsidRDefault="00BA4B8D" w:rsidP="00F1669E">
      <w:pPr>
        <w:ind w:firstLine="709"/>
        <w:contextualSpacing/>
        <w:jc w:val="both"/>
      </w:pPr>
      <w:r w:rsidRPr="00F22369">
        <w:t xml:space="preserve">В данном подразделе </w:t>
      </w:r>
      <w:r>
        <w:t>будут рассмотрены</w:t>
      </w:r>
      <w:r w:rsidRPr="00F22369">
        <w:t xml:space="preserve"> несколько существующих</w:t>
      </w:r>
      <w:r w:rsidR="00551ABC">
        <w:t xml:space="preserve"> </w:t>
      </w:r>
      <w:r w:rsidR="00D8146F">
        <w:t xml:space="preserve">реализаций </w:t>
      </w:r>
      <w:r w:rsidR="007B2DD2">
        <w:rPr>
          <w:lang w:val="en-US"/>
        </w:rPr>
        <w:t>SLAM</w:t>
      </w:r>
      <w:r w:rsidR="00D4284F">
        <w:t>.</w:t>
      </w:r>
    </w:p>
    <w:p w14:paraId="162D914E" w14:textId="6D2C1A8D" w:rsidR="00551ABC" w:rsidRDefault="00551ABC" w:rsidP="00F1669E">
      <w:pPr>
        <w:ind w:firstLine="709"/>
        <w:contextualSpacing/>
        <w:jc w:val="both"/>
      </w:pPr>
    </w:p>
    <w:p w14:paraId="410844DE" w14:textId="1F7C8707" w:rsidR="00496CF1" w:rsidRPr="00DF3F27" w:rsidRDefault="00496CF1" w:rsidP="004914F6">
      <w:pPr>
        <w:pStyle w:val="2"/>
      </w:pPr>
      <w:bookmarkStart w:id="13" w:name="_Toc164359969"/>
      <w:bookmarkStart w:id="14" w:name="_Toc164725269"/>
      <w:bookmarkStart w:id="15" w:name="_Toc164725573"/>
      <w:bookmarkStart w:id="16" w:name="_Toc164725931"/>
      <w:bookmarkStart w:id="17" w:name="_Toc164725984"/>
      <w:r w:rsidRPr="00DF3F27">
        <w:t xml:space="preserve">1.1.1 </w:t>
      </w:r>
      <w:bookmarkEnd w:id="13"/>
      <w:proofErr w:type="spellStart"/>
      <w:r>
        <w:t>Gmapping</w:t>
      </w:r>
      <w:bookmarkEnd w:id="14"/>
      <w:bookmarkEnd w:id="15"/>
      <w:bookmarkEnd w:id="16"/>
      <w:bookmarkEnd w:id="17"/>
      <w:proofErr w:type="spellEnd"/>
    </w:p>
    <w:p w14:paraId="70E51F90" w14:textId="77777777" w:rsidR="00C02B33" w:rsidRPr="00632A45" w:rsidRDefault="00C02B33" w:rsidP="00C02B33"/>
    <w:p w14:paraId="1A050AE4" w14:textId="54DCC435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(Grid-</w:t>
      </w:r>
      <w:proofErr w:type="spellStart"/>
      <w:r w:rsidRPr="007B2DD2">
        <w:rPr>
          <w:rFonts w:cs="Times New Roman"/>
          <w:szCs w:val="28"/>
        </w:rPr>
        <w:t>based</w:t>
      </w:r>
      <w:proofErr w:type="spellEnd"/>
      <w:r w:rsidRPr="007B2DD2">
        <w:rPr>
          <w:rFonts w:cs="Times New Roman"/>
          <w:szCs w:val="28"/>
        </w:rPr>
        <w:t xml:space="preserve"> </w:t>
      </w:r>
      <w:proofErr w:type="spellStart"/>
      <w:r w:rsidRPr="007B2DD2">
        <w:rPr>
          <w:rFonts w:cs="Times New Roman"/>
          <w:szCs w:val="28"/>
        </w:rPr>
        <w:t>FastSLAM</w:t>
      </w:r>
      <w:proofErr w:type="spellEnd"/>
      <w:r w:rsidRPr="007B2DD2">
        <w:rPr>
          <w:rFonts w:cs="Times New Roman"/>
          <w:szCs w:val="28"/>
        </w:rPr>
        <w:t xml:space="preserve"> </w:t>
      </w:r>
      <w:proofErr w:type="spellStart"/>
      <w:r w:rsidRPr="007B2DD2">
        <w:rPr>
          <w:rFonts w:cs="Times New Roman"/>
          <w:szCs w:val="28"/>
        </w:rPr>
        <w:t>Mapping</w:t>
      </w:r>
      <w:proofErr w:type="spellEnd"/>
      <w:r w:rsidRPr="007B2DD2">
        <w:rPr>
          <w:rFonts w:cs="Times New Roman"/>
          <w:szCs w:val="28"/>
        </w:rPr>
        <w:t xml:space="preserve">) </w:t>
      </w:r>
      <w:r w:rsidR="00891464" w:rsidRPr="001872B1">
        <w:rPr>
          <w:rFonts w:cs="Times New Roman"/>
          <w:szCs w:val="28"/>
        </w:rPr>
        <w:t>–</w:t>
      </w:r>
      <w:r w:rsidRPr="007B2DD2">
        <w:rPr>
          <w:rFonts w:cs="Times New Roman"/>
          <w:szCs w:val="28"/>
        </w:rPr>
        <w:t xml:space="preserve"> это алгоритм картографирования и локализации одновременно, разработанный для роботов с использованием сетки</w:t>
      </w:r>
      <w:r w:rsidR="005F18A9">
        <w:rPr>
          <w:rFonts w:cs="Times New Roman"/>
          <w:szCs w:val="28"/>
        </w:rPr>
        <w:t xml:space="preserve"> </w:t>
      </w:r>
      <w:r w:rsidR="005F18A9" w:rsidRPr="005F18A9">
        <w:rPr>
          <w:rFonts w:cs="Times New Roman"/>
          <w:szCs w:val="28"/>
        </w:rPr>
        <w:t>[1]</w:t>
      </w:r>
      <w:r w:rsidRPr="007B2DD2">
        <w:rPr>
          <w:rFonts w:cs="Times New Roman"/>
          <w:szCs w:val="28"/>
        </w:rPr>
        <w:t>. Он является одним из наиболее популярных и широко используемых алгоритмов SLAM для создания точных карт среды и определения положения робота в реальном времени.</w:t>
      </w:r>
    </w:p>
    <w:p w14:paraId="4E7F94C2" w14:textId="77777777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основывается на алгоритме </w:t>
      </w:r>
      <w:proofErr w:type="spellStart"/>
      <w:r w:rsidRPr="007B2DD2">
        <w:rPr>
          <w:rFonts w:cs="Times New Roman"/>
          <w:szCs w:val="28"/>
        </w:rPr>
        <w:t>FastSLAM</w:t>
      </w:r>
      <w:proofErr w:type="spellEnd"/>
      <w:r w:rsidRPr="007B2DD2">
        <w:rPr>
          <w:rFonts w:cs="Times New Roman"/>
          <w:szCs w:val="28"/>
        </w:rPr>
        <w:t>, который комбинирует методы фильтрации частиц и построения карты на основе сетки. Он позволяет роботу одновременно определять свое местоположение и строить карту окружающей среды, используя данные из датчиков, таких как лазерный дальномер или сканирующий лазерный датчик.</w:t>
      </w:r>
    </w:p>
    <w:p w14:paraId="0F7ABEB5" w14:textId="0B896EBC" w:rsidR="007B2DD2" w:rsidRPr="007B2DD2" w:rsidRDefault="00EE3503" w:rsidP="007B2DD2">
      <w:pPr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7B2DD2" w:rsidRPr="007B2DD2">
        <w:rPr>
          <w:rFonts w:cs="Times New Roman"/>
          <w:szCs w:val="28"/>
        </w:rPr>
        <w:t xml:space="preserve">сновные шаги, выполняемые алгоритмом </w:t>
      </w:r>
      <w:proofErr w:type="spellStart"/>
      <w:r w:rsidR="007B2DD2" w:rsidRPr="007B2DD2">
        <w:rPr>
          <w:rFonts w:cs="Times New Roman"/>
          <w:szCs w:val="28"/>
        </w:rPr>
        <w:t>Gmapping</w:t>
      </w:r>
      <w:proofErr w:type="spellEnd"/>
      <w:r w:rsidR="007B2DD2" w:rsidRPr="007B2DD2">
        <w:rPr>
          <w:rFonts w:cs="Times New Roman"/>
          <w:szCs w:val="28"/>
        </w:rPr>
        <w:t>:</w:t>
      </w:r>
    </w:p>
    <w:p w14:paraId="72F2CC44" w14:textId="2E77556D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1.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>Инициализация. Алгоритм начинает с некоторой инициализации, устанавливая начальное положение робота и создавая пустую сетку карты.</w:t>
      </w:r>
    </w:p>
    <w:p w14:paraId="6793347A" w14:textId="461F58A8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2.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>Обработка данных с датчиков. Алгоритм получает данные с датчиков, таких как лазерный дальномер. Эти данные представляют собой измерения расстояния и углов сканирования вокруг робота.</w:t>
      </w:r>
    </w:p>
    <w:p w14:paraId="15511C31" w14:textId="7A05E532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3.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 xml:space="preserve">Обновление частиц. </w:t>
      </w: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использует метод фильтрации частиц для оценки положения робота. Он создает набор частиц, представляющих возможные положения робота, и обновляет их в соответствии с полученными данными датчиков.</w:t>
      </w:r>
    </w:p>
    <w:p w14:paraId="63B33E8B" w14:textId="496F7163" w:rsidR="007B2DD2" w:rsidRPr="00EE3503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4.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>Построение карты. Для каждой частицы алгоритм строит локальную карту окружающей среды. Он использует данные сканирования с лазерного дальномера, чтобы определить препятствия и свободные области вокруг робота. Затем эти локальные карты объединяются в глобальную карту с использованием модели на основе сетки.</w:t>
      </w:r>
      <w:r w:rsidR="00EE3503" w:rsidRPr="00EE3503">
        <w:rPr>
          <w:rFonts w:cs="Times New Roman"/>
          <w:szCs w:val="28"/>
        </w:rPr>
        <w:t xml:space="preserve"> </w:t>
      </w:r>
      <w:r w:rsidR="00EE3503">
        <w:rPr>
          <w:rFonts w:cs="Times New Roman"/>
          <w:szCs w:val="28"/>
        </w:rPr>
        <w:t xml:space="preserve">Пример карты, построенной при помощи </w:t>
      </w:r>
      <w:proofErr w:type="spellStart"/>
      <w:r w:rsidR="00EE3503">
        <w:rPr>
          <w:rFonts w:cs="Times New Roman"/>
          <w:szCs w:val="28"/>
          <w:lang w:val="en-US"/>
        </w:rPr>
        <w:t>Gmapping</w:t>
      </w:r>
      <w:proofErr w:type="spellEnd"/>
      <w:r w:rsidR="00EE3503" w:rsidRPr="00EE3503">
        <w:rPr>
          <w:rFonts w:cs="Times New Roman"/>
          <w:szCs w:val="28"/>
        </w:rPr>
        <w:t>,</w:t>
      </w:r>
      <w:r w:rsidR="00EE3503">
        <w:rPr>
          <w:rFonts w:cs="Times New Roman"/>
          <w:szCs w:val="28"/>
        </w:rPr>
        <w:t xml:space="preserve"> представлен на рисунке 1.1.</w:t>
      </w:r>
    </w:p>
    <w:p w14:paraId="6E7343EB" w14:textId="2917AE04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5.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>Обновление весов частиц. Алгоритм вычисляет веса каждой частицы на основе соответствия между сканированием с лазерного дальномера и картой. Частицы, которые лучше соответствуют данным, получают более высокие веса, тогда как менее соответствующие частицы получают более низкие веса.</w:t>
      </w:r>
    </w:p>
    <w:p w14:paraId="57017E03" w14:textId="7B3DA067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6.</w:t>
      </w:r>
      <w:r w:rsidR="00891464">
        <w:rPr>
          <w:rFonts w:cs="Times New Roman"/>
          <w:szCs w:val="28"/>
          <w:lang w:val="en-US"/>
        </w:rPr>
        <w:t> </w:t>
      </w:r>
      <w:proofErr w:type="spellStart"/>
      <w:r w:rsidRPr="007B2DD2">
        <w:rPr>
          <w:rFonts w:cs="Times New Roman"/>
          <w:szCs w:val="28"/>
        </w:rPr>
        <w:t>Перевыборка</w:t>
      </w:r>
      <w:proofErr w:type="spellEnd"/>
      <w:r w:rsidRPr="007B2DD2">
        <w:rPr>
          <w:rFonts w:cs="Times New Roman"/>
          <w:szCs w:val="28"/>
        </w:rPr>
        <w:t xml:space="preserve"> частиц. Частицы с более высокими весами имеют большую вероятность быть выбранными для </w:t>
      </w:r>
      <w:proofErr w:type="spellStart"/>
      <w:r w:rsidRPr="007B2DD2">
        <w:rPr>
          <w:rFonts w:cs="Times New Roman"/>
          <w:szCs w:val="28"/>
        </w:rPr>
        <w:t>перевыборки</w:t>
      </w:r>
      <w:proofErr w:type="spellEnd"/>
      <w:r w:rsidRPr="007B2DD2">
        <w:rPr>
          <w:rFonts w:cs="Times New Roman"/>
          <w:szCs w:val="28"/>
        </w:rPr>
        <w:t xml:space="preserve">. При </w:t>
      </w:r>
      <w:proofErr w:type="spellStart"/>
      <w:r w:rsidRPr="007B2DD2">
        <w:rPr>
          <w:rFonts w:cs="Times New Roman"/>
          <w:szCs w:val="28"/>
        </w:rPr>
        <w:t>перевыборке</w:t>
      </w:r>
      <w:proofErr w:type="spellEnd"/>
      <w:r w:rsidRPr="007B2DD2">
        <w:rPr>
          <w:rFonts w:cs="Times New Roman"/>
          <w:szCs w:val="28"/>
        </w:rPr>
        <w:t xml:space="preserve"> генерируются новые наборы частиц, основанные на весах предыдущих частиц. Это позволяет сосредоточиться на наиболее вероятных положениях робота.</w:t>
      </w:r>
    </w:p>
    <w:p w14:paraId="6F4C2BCD" w14:textId="4F1F5C63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lastRenderedPageBreak/>
        <w:t>7.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>Обновление оценки положения робота. Используя взвешенные частицы, алгоритм вычисляет оценку положения робота и карту окружающей среды. Эта оценка обновляется с каждым новым набором данных с датчиков.</w:t>
      </w:r>
    </w:p>
    <w:p w14:paraId="58395B32" w14:textId="77777777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 xml:space="preserve">Алгоритм </w:t>
      </w: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имеет несколько преимуществ:</w:t>
      </w:r>
    </w:p>
    <w:p w14:paraId="2B6C7398" w14:textId="7FEFDF4B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1.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>Работа в реаль</w:t>
      </w:r>
      <w:r w:rsidR="00891464">
        <w:rPr>
          <w:rFonts w:cs="Times New Roman"/>
          <w:szCs w:val="28"/>
        </w:rPr>
        <w:t>но</w:t>
      </w:r>
      <w:r w:rsidRPr="007B2DD2">
        <w:rPr>
          <w:rFonts w:cs="Times New Roman"/>
          <w:szCs w:val="28"/>
        </w:rPr>
        <w:t xml:space="preserve">м времени. </w:t>
      </w: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способен работать в реальном времени, обновляя карту и оценку положения робота по мере получения новых данных с датчиков.</w:t>
      </w:r>
    </w:p>
    <w:p w14:paraId="7A9B4D4E" w14:textId="5B63BAEB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2.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 xml:space="preserve">Точность картографирования. </w:t>
      </w: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создает точные карты окружающей среды, используя модель на основе сетки. Он может обнаруживать препятствия и строить подробные и согласованные карты, которые могут быть использованы для планирования пути и навигации.</w:t>
      </w:r>
    </w:p>
    <w:p w14:paraId="32F1A74B" w14:textId="46933612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3.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 xml:space="preserve">Устойчивость к шуму и неопределенности. </w:t>
      </w: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использует метод фильтрации частиц, который позволяет учитывать шумные данные с датчиков и уменьшать влияние неопределенности на оценку положения робота.</w:t>
      </w:r>
    </w:p>
    <w:p w14:paraId="7BABA8C2" w14:textId="23DF5BAD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4.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 xml:space="preserve">Масштабируемость. </w:t>
      </w: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может быть применен к различным типам роботов и средам. Он может работать как на малых, так и на больших площадях, а также адаптироваться к изменениям в окружающей среде.</w:t>
      </w:r>
    </w:p>
    <w:p w14:paraId="2AFBBF4B" w14:textId="14AE15E2" w:rsidR="000352D0" w:rsidRDefault="007B2DD2" w:rsidP="000352D0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5.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 xml:space="preserve">Открытое программное обеспечение. </w:t>
      </w: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является частью пакета программного обеспечения ROS (</w:t>
      </w:r>
      <w:proofErr w:type="spellStart"/>
      <w:r w:rsidRPr="007B2DD2">
        <w:rPr>
          <w:rFonts w:cs="Times New Roman"/>
          <w:szCs w:val="28"/>
        </w:rPr>
        <w:t>Robot</w:t>
      </w:r>
      <w:proofErr w:type="spellEnd"/>
      <w:r w:rsidRPr="007B2DD2">
        <w:rPr>
          <w:rFonts w:cs="Times New Roman"/>
          <w:szCs w:val="28"/>
        </w:rPr>
        <w:t xml:space="preserve"> </w:t>
      </w:r>
      <w:proofErr w:type="spellStart"/>
      <w:r w:rsidRPr="007B2DD2">
        <w:rPr>
          <w:rFonts w:cs="Times New Roman"/>
          <w:szCs w:val="28"/>
        </w:rPr>
        <w:t>Operating</w:t>
      </w:r>
      <w:proofErr w:type="spellEnd"/>
      <w:r w:rsidRPr="007B2DD2">
        <w:rPr>
          <w:rFonts w:cs="Times New Roman"/>
          <w:szCs w:val="28"/>
        </w:rPr>
        <w:t xml:space="preserve"> System) и доступен в открытом исходном коде. Это позволяет разработчикам и исследователям легко использовать и настраивать алгоритм для своих специфических потребностей.</w:t>
      </w:r>
    </w:p>
    <w:p w14:paraId="450FF984" w14:textId="10E41A51" w:rsidR="00977B48" w:rsidRDefault="00977B48" w:rsidP="000352D0">
      <w:pPr>
        <w:ind w:firstLine="709"/>
        <w:contextualSpacing/>
        <w:jc w:val="both"/>
        <w:rPr>
          <w:rFonts w:cs="Times New Roman"/>
          <w:szCs w:val="28"/>
        </w:rPr>
      </w:pPr>
    </w:p>
    <w:p w14:paraId="19D25558" w14:textId="2E1E21C6" w:rsidR="00977B48" w:rsidRDefault="00977B48" w:rsidP="000352D0">
      <w:pPr>
        <w:ind w:firstLine="709"/>
        <w:contextualSpacing/>
        <w:jc w:val="both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5026B8A" wp14:editId="2FD639D8">
            <wp:extent cx="5628216" cy="3325545"/>
            <wp:effectExtent l="19050" t="19050" r="10795" b="273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020" cy="33437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C3FF18" w14:textId="77777777" w:rsidR="00977B48" w:rsidRDefault="00977B48" w:rsidP="000352D0">
      <w:pPr>
        <w:ind w:firstLine="709"/>
        <w:contextualSpacing/>
        <w:jc w:val="both"/>
        <w:rPr>
          <w:rFonts w:cs="Times New Roman"/>
          <w:szCs w:val="28"/>
        </w:rPr>
      </w:pPr>
    </w:p>
    <w:p w14:paraId="5AF526C0" w14:textId="77777777" w:rsidR="000352D0" w:rsidRDefault="00AB77CD" w:rsidP="000352D0">
      <w:pPr>
        <w:ind w:firstLine="709"/>
        <w:contextualSpacing/>
        <w:jc w:val="center"/>
        <w:rPr>
          <w:rFonts w:cs="Times New Roman"/>
          <w:szCs w:val="28"/>
        </w:rPr>
      </w:pPr>
      <w:r>
        <w:t>Рисунок 1.</w:t>
      </w:r>
      <w:r w:rsidRPr="007B1604">
        <w:t>1</w:t>
      </w:r>
      <w:r>
        <w:t xml:space="preserve"> – Пример</w:t>
      </w:r>
      <w:r w:rsidRPr="007B1604">
        <w:t xml:space="preserve"> </w:t>
      </w:r>
      <w:r>
        <w:t>карты</w:t>
      </w:r>
    </w:p>
    <w:p w14:paraId="6A98722D" w14:textId="77777777" w:rsidR="000352D0" w:rsidRDefault="000352D0" w:rsidP="000352D0">
      <w:pPr>
        <w:ind w:firstLine="709"/>
        <w:contextualSpacing/>
        <w:jc w:val="both"/>
        <w:rPr>
          <w:rFonts w:cs="Times New Roman"/>
          <w:szCs w:val="28"/>
        </w:rPr>
      </w:pPr>
    </w:p>
    <w:p w14:paraId="3D0AFD48" w14:textId="69A39709" w:rsidR="00977B48" w:rsidRPr="007B2DD2" w:rsidRDefault="00EE3503" w:rsidP="00977B48">
      <w:pPr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Далее представлены</w:t>
      </w:r>
      <w:r w:rsidR="007B2DD2" w:rsidRPr="007B2DD2">
        <w:rPr>
          <w:rFonts w:cs="Times New Roman"/>
          <w:szCs w:val="28"/>
        </w:rPr>
        <w:t xml:space="preserve"> некоторые ограничения</w:t>
      </w:r>
      <w:r>
        <w:rPr>
          <w:rFonts w:cs="Times New Roman"/>
          <w:szCs w:val="28"/>
        </w:rPr>
        <w:t xml:space="preserve">, имеющиеся у </w:t>
      </w:r>
      <w:proofErr w:type="spellStart"/>
      <w:r>
        <w:rPr>
          <w:rFonts w:cs="Times New Roman"/>
          <w:szCs w:val="28"/>
          <w:lang w:val="en-US"/>
        </w:rPr>
        <w:t>Gmapping</w:t>
      </w:r>
      <w:proofErr w:type="spellEnd"/>
      <w:r w:rsidR="007B2DD2" w:rsidRPr="007B2DD2">
        <w:rPr>
          <w:rFonts w:cs="Times New Roman"/>
          <w:szCs w:val="28"/>
        </w:rPr>
        <w:t>:</w:t>
      </w:r>
    </w:p>
    <w:p w14:paraId="1589517F" w14:textId="1DAF97C3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lastRenderedPageBreak/>
        <w:t>1.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 xml:space="preserve">Требования к вычислительным ресурсам. Алгоритм </w:t>
      </w: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требует значительных вычислительных ресурсов для работы в реальном времени, особенно при обработке больших объемов данных с датчиков или при работе на сложных средах.</w:t>
      </w:r>
    </w:p>
    <w:p w14:paraId="500841F0" w14:textId="50EA2F9A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2.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 xml:space="preserve">Чувствительность к движению. </w:t>
      </w: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может иметь трудности с точным картографированием и локализацией в случае быстрого движения робота или при наличии динамических объектов в окружающей среде. Это связано с ограничениями обработки данных с датчиков и возможностями модели на основе сетки.</w:t>
      </w:r>
    </w:p>
    <w:p w14:paraId="67D674FE" w14:textId="3ABA8A44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3.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 xml:space="preserve">Требования к калибровке датчиков. Для достижения наилучших результатов с </w:t>
      </w: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необходимо правильно настроить и </w:t>
      </w:r>
      <w:r w:rsidR="000352D0">
        <w:rPr>
          <w:rFonts w:cs="Times New Roman"/>
          <w:szCs w:val="28"/>
        </w:rPr>
        <w:t>от</w:t>
      </w:r>
      <w:r w:rsidRPr="007B2DD2">
        <w:rPr>
          <w:rFonts w:cs="Times New Roman"/>
          <w:szCs w:val="28"/>
        </w:rPr>
        <w:t>калибровать датчики, особенно лазерный дальномер. Неправильная калибровка может привести к неточностям в картах и оценке положения.</w:t>
      </w:r>
    </w:p>
    <w:p w14:paraId="0EF44BE9" w14:textId="76399333" w:rsidR="00F162AA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 xml:space="preserve">В целом, </w:t>
      </w: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является мощным алгоритмом картографирования и локализации SLAM, который обеспечивает точные карты окружающей среды и оценку положения робота в реальном времени. Он широко используется в робототехнике и автономных системах для выполнения задач навигации, планирования пути и взаимодействия с окружающей средой</w:t>
      </w:r>
      <w:r w:rsidR="00D8146F">
        <w:rPr>
          <w:rFonts w:cs="Times New Roman"/>
          <w:szCs w:val="28"/>
        </w:rPr>
        <w:t>.</w:t>
      </w:r>
    </w:p>
    <w:p w14:paraId="507C563A" w14:textId="4D04D80B" w:rsidR="00863C4E" w:rsidRPr="004D318D" w:rsidRDefault="00863C4E" w:rsidP="005E4CC4">
      <w:pPr>
        <w:rPr>
          <w:rFonts w:cs="Times New Roman"/>
          <w:szCs w:val="28"/>
          <w:highlight w:val="yellow"/>
          <w:lang w:val="ru-BY"/>
        </w:rPr>
      </w:pPr>
    </w:p>
    <w:p w14:paraId="5AB573B8" w14:textId="7855CBF0" w:rsidR="00496CF1" w:rsidRPr="00556495" w:rsidRDefault="00496CF1" w:rsidP="004914F6">
      <w:pPr>
        <w:pStyle w:val="2"/>
      </w:pPr>
      <w:bookmarkStart w:id="18" w:name="_Toc164725270"/>
      <w:bookmarkStart w:id="19" w:name="_Toc164725574"/>
      <w:bookmarkStart w:id="20" w:name="_Toc164725932"/>
      <w:bookmarkStart w:id="21" w:name="_Toc164725985"/>
      <w:r w:rsidRPr="00556495">
        <w:t>1.1.</w:t>
      </w:r>
      <w:r w:rsidRPr="00496CF1">
        <w:t>2</w:t>
      </w:r>
      <w:r w:rsidRPr="00556495">
        <w:t xml:space="preserve"> </w:t>
      </w:r>
      <w:r>
        <w:t>Google</w:t>
      </w:r>
      <w:r w:rsidRPr="00496CF1">
        <w:t xml:space="preserve"> </w:t>
      </w:r>
      <w:proofErr w:type="spellStart"/>
      <w:r>
        <w:t>Cartographer</w:t>
      </w:r>
      <w:bookmarkEnd w:id="18"/>
      <w:bookmarkEnd w:id="19"/>
      <w:bookmarkEnd w:id="20"/>
      <w:bookmarkEnd w:id="21"/>
      <w:proofErr w:type="spellEnd"/>
    </w:p>
    <w:p w14:paraId="03686C30" w14:textId="77777777" w:rsidR="00C02B33" w:rsidRPr="00C02B33" w:rsidRDefault="00C02B33" w:rsidP="00C02B33">
      <w:pPr>
        <w:rPr>
          <w:lang w:val="ru-BY"/>
        </w:rPr>
      </w:pPr>
    </w:p>
    <w:p w14:paraId="01E25903" w14:textId="1FAAF8BE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 xml:space="preserve">Google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</w:t>
      </w:r>
      <w:r>
        <w:t>–</w:t>
      </w:r>
      <w:r w:rsidRPr="00AB77CD">
        <w:rPr>
          <w:rFonts w:cs="Times New Roman"/>
          <w:szCs w:val="28"/>
          <w:lang w:val="ru-BY"/>
        </w:rPr>
        <w:t xml:space="preserve"> это библиотека и инструмент для создания 2D и 3D карт среды и выполнения одновременной локализации. Разработанная командой Google,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предоставляет мощные инструменты для робототехники и автономных систем, позволяя им строить детальные и точные карты окружающей среды и определять свое местоположение в реальном времени.</w:t>
      </w:r>
    </w:p>
    <w:p w14:paraId="637D7199" w14:textId="77777777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 xml:space="preserve">Вот основные компоненты и функции, предоставляемые Google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>:</w:t>
      </w:r>
    </w:p>
    <w:p w14:paraId="5E7BEC8C" w14:textId="33825BA8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>1.</w:t>
      </w:r>
      <w:r>
        <w:rPr>
          <w:rFonts w:cs="Times New Roman"/>
          <w:szCs w:val="28"/>
        </w:rPr>
        <w:t> </w:t>
      </w:r>
      <w:r w:rsidRPr="00AB77CD">
        <w:rPr>
          <w:rFonts w:cs="Times New Roman"/>
          <w:szCs w:val="28"/>
          <w:lang w:val="ru-BY"/>
        </w:rPr>
        <w:t xml:space="preserve">Картирование.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использует данные с датчиков, таких как лазерные дальномеры или камеры, для построения карты окружающей среды. Он использует методы на основе сетки для представления карты и может работать как в 2D, так и в 3D пространствах.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позволяет создавать детальные и точные карты, обнаруживать препятствия и другие объекты в окружающей среде.</w:t>
      </w:r>
    </w:p>
    <w:p w14:paraId="532EB244" w14:textId="2CE1666C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>2.</w:t>
      </w:r>
      <w:r>
        <w:rPr>
          <w:rFonts w:cs="Times New Roman"/>
          <w:szCs w:val="28"/>
        </w:rPr>
        <w:t> </w:t>
      </w:r>
      <w:r w:rsidRPr="00AB77CD">
        <w:rPr>
          <w:rFonts w:cs="Times New Roman"/>
          <w:szCs w:val="28"/>
          <w:lang w:val="ru-BY"/>
        </w:rPr>
        <w:t xml:space="preserve">Локализация. Кроме картографирования,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также выполняет одновременную локализацию, определяя местоположение робота в реальном времени. Он использует данные с датчиков и сопоставляет их с картой окружающей среды для определения положения робота с высокой точностью.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поддерживает как локализацию на основе признаков, так и локализацию на основе сканирования.</w:t>
      </w:r>
    </w:p>
    <w:p w14:paraId="4179BAC3" w14:textId="02393117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>3.</w:t>
      </w:r>
      <w:r>
        <w:rPr>
          <w:rFonts w:cs="Times New Roman"/>
          <w:szCs w:val="28"/>
        </w:rPr>
        <w:t> </w:t>
      </w:r>
      <w:r w:rsidRPr="00AB77CD">
        <w:rPr>
          <w:rFonts w:cs="Times New Roman"/>
          <w:szCs w:val="28"/>
          <w:lang w:val="ru-BY"/>
        </w:rPr>
        <w:t xml:space="preserve">Интеграция с датчиками.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может работать с различными типами датчиков, включая лазерные дальномеры, камеры и инерциальные измерительные блоки (IMU). Он предоставляет гибкие возможности </w:t>
      </w:r>
      <w:r w:rsidRPr="00AB77CD">
        <w:rPr>
          <w:rFonts w:cs="Times New Roman"/>
          <w:szCs w:val="28"/>
          <w:lang w:val="ru-BY"/>
        </w:rPr>
        <w:lastRenderedPageBreak/>
        <w:t>интеграции с различными моделями и производителями датчиков, позволяя получать высококачественные данные для картографирования и локализации.</w:t>
      </w:r>
    </w:p>
    <w:p w14:paraId="75FE9F6E" w14:textId="1F637054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>4.</w:t>
      </w:r>
      <w:r>
        <w:rPr>
          <w:rFonts w:cs="Times New Roman"/>
          <w:szCs w:val="28"/>
        </w:rPr>
        <w:t> </w:t>
      </w:r>
      <w:r w:rsidRPr="00AB77CD">
        <w:rPr>
          <w:rFonts w:cs="Times New Roman"/>
          <w:szCs w:val="28"/>
          <w:lang w:val="ru-BY"/>
        </w:rPr>
        <w:t xml:space="preserve">Поддержка различных платформ.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разработан для работы на различных платформах, включая настольные компьютеры, мобильные роботы и автономные автомобили. Он имеет модульную структуру, что позволяет легко настраивать его для конкретных потребностей и аппаратных сред.</w:t>
      </w:r>
    </w:p>
    <w:p w14:paraId="443741F0" w14:textId="22997B38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>5.</w:t>
      </w:r>
      <w:r>
        <w:rPr>
          <w:rFonts w:cs="Times New Roman"/>
          <w:szCs w:val="28"/>
        </w:rPr>
        <w:t> </w:t>
      </w:r>
      <w:r w:rsidRPr="00AB77CD">
        <w:rPr>
          <w:rFonts w:cs="Times New Roman"/>
          <w:szCs w:val="28"/>
          <w:lang w:val="ru-BY"/>
        </w:rPr>
        <w:t xml:space="preserve">Работа в реальном времени.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способен работать в режиме реального времени, обновляя карты и локализацию по мере получения новых данных с датчиков. Это делает его подходящим для задач навигации в реальном времени и планирования пути.</w:t>
      </w:r>
    </w:p>
    <w:p w14:paraId="16E95B26" w14:textId="5780FF0E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>6.</w:t>
      </w:r>
      <w:r>
        <w:rPr>
          <w:rFonts w:cs="Times New Roman"/>
          <w:szCs w:val="28"/>
        </w:rPr>
        <w:t> </w:t>
      </w:r>
      <w:r w:rsidRPr="00AB77CD">
        <w:rPr>
          <w:rFonts w:cs="Times New Roman"/>
          <w:szCs w:val="28"/>
          <w:lang w:val="ru-BY"/>
        </w:rPr>
        <w:t xml:space="preserve">Синхронизация между роботами.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поддерживает </w:t>
      </w:r>
      <w:proofErr w:type="spellStart"/>
      <w:r w:rsidRPr="00AB77CD">
        <w:rPr>
          <w:rFonts w:cs="Times New Roman"/>
          <w:szCs w:val="28"/>
          <w:lang w:val="ru-BY"/>
        </w:rPr>
        <w:t>многоагентную</w:t>
      </w:r>
      <w:proofErr w:type="spellEnd"/>
      <w:r w:rsidRPr="00AB77CD">
        <w:rPr>
          <w:rFonts w:cs="Times New Roman"/>
          <w:szCs w:val="28"/>
          <w:lang w:val="ru-BY"/>
        </w:rPr>
        <w:t xml:space="preserve"> систему, что означает, что несколько роботов могут работать совместно для построения согласованных карт. Роботы могут обмениваться данными о картах и положении, что позволяет им эффективно координировать свои действия.</w:t>
      </w:r>
    </w:p>
    <w:p w14:paraId="115A74CF" w14:textId="5D42C6A9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>7.</w:t>
      </w:r>
      <w:r>
        <w:rPr>
          <w:rFonts w:cs="Times New Roman"/>
          <w:szCs w:val="28"/>
        </w:rPr>
        <w:t> </w:t>
      </w:r>
      <w:r w:rsidRPr="00AB77CD">
        <w:rPr>
          <w:rFonts w:cs="Times New Roman"/>
          <w:szCs w:val="28"/>
          <w:lang w:val="ru-BY"/>
        </w:rPr>
        <w:t xml:space="preserve">Автоматическое выравнивание карт. Одной из особенностей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является его способность автоматически выравнивать карты разных фрагментов одной общей карты. Это позволяет роботам создавать единое и последовательное представление окружающей среды, даже если они перемещаются по разным областям.</w:t>
      </w:r>
    </w:p>
    <w:p w14:paraId="563FDEEC" w14:textId="6265DCA8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>8.</w:t>
      </w:r>
      <w:r>
        <w:rPr>
          <w:rFonts w:cs="Times New Roman"/>
          <w:szCs w:val="28"/>
        </w:rPr>
        <w:t> </w:t>
      </w:r>
      <w:r w:rsidRPr="00AB77CD">
        <w:rPr>
          <w:rFonts w:cs="Times New Roman"/>
          <w:szCs w:val="28"/>
          <w:lang w:val="ru-BY"/>
        </w:rPr>
        <w:t xml:space="preserve">Гибкая настройка и расширение.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предоставляет гибкую архитектуру, которая позволяет настраивать систему и добавлять собственные модули и алгоритмы. Разработчики могут адаптировать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под свои конкретные потребности и интегрировать его с другими компонентами своей робототехнической системы.</w:t>
      </w:r>
    </w:p>
    <w:p w14:paraId="6B57E6A3" w14:textId="3911069D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>9.</w:t>
      </w:r>
      <w:r>
        <w:rPr>
          <w:rFonts w:cs="Times New Roman"/>
          <w:szCs w:val="28"/>
        </w:rPr>
        <w:t> </w:t>
      </w:r>
      <w:r w:rsidRPr="00AB77CD">
        <w:rPr>
          <w:rFonts w:cs="Times New Roman"/>
          <w:szCs w:val="28"/>
          <w:lang w:val="ru-BY"/>
        </w:rPr>
        <w:t xml:space="preserve">Инструменты визуализации.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предоставляет инструменты визуализации, которые позволяют визуально представить текущую карту и оценку положения робота. Он поддерживает различные форматы визуализации, включая 2D и 3D визуализацию, что упрощает анализ и отладку результатов SLAM.</w:t>
      </w:r>
    </w:p>
    <w:p w14:paraId="2637F26D" w14:textId="33B6A3FC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>10.</w:t>
      </w:r>
      <w:r>
        <w:rPr>
          <w:rFonts w:cs="Times New Roman"/>
          <w:szCs w:val="28"/>
        </w:rPr>
        <w:t> </w:t>
      </w:r>
      <w:r w:rsidRPr="00AB77CD">
        <w:rPr>
          <w:rFonts w:cs="Times New Roman"/>
          <w:szCs w:val="28"/>
          <w:lang w:val="ru-BY"/>
        </w:rPr>
        <w:t xml:space="preserve">Открытое программное обеспечение.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является проектом с открытым исходным кодом, доступным в рамках инициативы открытого ПО Google. Это позволяет разработчикам и исследователям свободно использовать, модифицировать и распространять библиотеку, а также вносить свои вклады в ее развитие.</w:t>
      </w:r>
    </w:p>
    <w:p w14:paraId="6B636C4E" w14:textId="603EDF33" w:rsidR="006E7E33" w:rsidRPr="00AB77CD" w:rsidRDefault="00AB77CD" w:rsidP="006E7E33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 xml:space="preserve">Основная особенность Google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заключается в том, что он состоит из локального SLAM и глобального SLAM. Локальный SLAM создает отдельные небольшие части карты. Затем, глобальный SLAM алгоритм ищет совпадения между частями карт, а также между данными сенсоров и всеми картами, созданными при помощи локального SLAM в параллельных процессах. В результате, глобальный SLAM формирует единую карту окружающего пространства [</w:t>
      </w:r>
      <w:r>
        <w:rPr>
          <w:rFonts w:cs="Times New Roman"/>
          <w:szCs w:val="28"/>
        </w:rPr>
        <w:t>2</w:t>
      </w:r>
      <w:r w:rsidRPr="00AB77CD">
        <w:rPr>
          <w:rFonts w:cs="Times New Roman"/>
          <w:szCs w:val="28"/>
          <w:lang w:val="ru-BY"/>
        </w:rPr>
        <w:t xml:space="preserve">]. Схема работы алгоритма Google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представлена рисунке </w:t>
      </w:r>
      <w:r w:rsidR="000D5999">
        <w:rPr>
          <w:rFonts w:cs="Times New Roman"/>
          <w:szCs w:val="28"/>
        </w:rPr>
        <w:t>1.</w:t>
      </w:r>
      <w:r w:rsidRPr="00AB77CD">
        <w:rPr>
          <w:rFonts w:cs="Times New Roman"/>
          <w:szCs w:val="28"/>
          <w:lang w:val="ru-BY"/>
        </w:rPr>
        <w:t>2.</w:t>
      </w:r>
    </w:p>
    <w:p w14:paraId="0887CEC9" w14:textId="3D836180" w:rsidR="000D5999" w:rsidRDefault="000D5999" w:rsidP="000D5999">
      <w:pPr>
        <w:contextualSpacing/>
        <w:jc w:val="center"/>
        <w:rPr>
          <w:rFonts w:cs="Times New Roman"/>
          <w:szCs w:val="28"/>
          <w:lang w:val="ru-BY"/>
        </w:rPr>
      </w:pPr>
      <w:r>
        <w:rPr>
          <w:noProof/>
        </w:rPr>
        <w:lastRenderedPageBreak/>
        <w:drawing>
          <wp:inline distT="0" distB="0" distL="0" distR="0" wp14:anchorId="3317812F" wp14:editId="6FBD1451">
            <wp:extent cx="5811106" cy="4358640"/>
            <wp:effectExtent l="19050" t="19050" r="18415" b="228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334" cy="43610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129301" w14:textId="77777777" w:rsidR="000D5999" w:rsidRDefault="000D5999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</w:p>
    <w:p w14:paraId="71628E3F" w14:textId="2F22C9A0" w:rsidR="00AB77CD" w:rsidRPr="00AB77CD" w:rsidRDefault="00AB77CD" w:rsidP="000D5999">
      <w:pPr>
        <w:ind w:firstLine="709"/>
        <w:contextualSpacing/>
        <w:jc w:val="center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 xml:space="preserve">Рисунок </w:t>
      </w:r>
      <w:r w:rsidR="000D5999" w:rsidRPr="000D5999">
        <w:rPr>
          <w:rFonts w:cs="Times New Roman"/>
          <w:szCs w:val="28"/>
          <w:lang w:val="ru-BY"/>
        </w:rPr>
        <w:t>1.2</w:t>
      </w:r>
      <w:r w:rsidRPr="00AB77CD">
        <w:rPr>
          <w:rFonts w:cs="Times New Roman"/>
          <w:szCs w:val="28"/>
          <w:lang w:val="ru-BY"/>
        </w:rPr>
        <w:t xml:space="preserve"> </w:t>
      </w:r>
      <w:r w:rsidR="000D5999" w:rsidRPr="000D5999">
        <w:rPr>
          <w:lang w:val="ru-BY"/>
        </w:rPr>
        <w:t>–</w:t>
      </w:r>
      <w:r w:rsidRPr="00AB77CD">
        <w:rPr>
          <w:rFonts w:cs="Times New Roman"/>
          <w:szCs w:val="28"/>
          <w:lang w:val="ru-BY"/>
        </w:rPr>
        <w:t xml:space="preserve"> Схема работы алгоритма Google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</w:p>
    <w:p w14:paraId="6CF7F9F9" w14:textId="77777777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</w:p>
    <w:p w14:paraId="14246E9D" w14:textId="68A426BD" w:rsidR="006B131A" w:rsidRPr="00F82442" w:rsidRDefault="00AB77CD" w:rsidP="00AB77CD">
      <w:pPr>
        <w:ind w:firstLine="709"/>
        <w:contextualSpacing/>
        <w:jc w:val="both"/>
        <w:rPr>
          <w:lang w:val="ru-BY"/>
        </w:rPr>
      </w:pPr>
      <w:r w:rsidRPr="00AB77CD">
        <w:rPr>
          <w:rFonts w:cs="Times New Roman"/>
          <w:szCs w:val="28"/>
          <w:lang w:val="ru-BY"/>
        </w:rPr>
        <w:t xml:space="preserve">Google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представляет собой мощный инструмент для робототехники и автономных систем, предоставляющий возможности построения детальных карт окружающей среды и определения местоположения в реальном времени. Его гибкость, масштабируемость и поддержка различных платформ делают его привлекательным выбором для разработчиков, которые стремятся реализовать SLAM в своих </w:t>
      </w:r>
      <w:r>
        <w:rPr>
          <w:rFonts w:cs="Times New Roman"/>
          <w:szCs w:val="28"/>
        </w:rPr>
        <w:t>проектах</w:t>
      </w:r>
      <w:r w:rsidR="00D8146F" w:rsidRPr="00F82442">
        <w:rPr>
          <w:rFonts w:cs="Times New Roman"/>
          <w:szCs w:val="28"/>
          <w:lang w:val="ru-BY"/>
        </w:rPr>
        <w:t>.</w:t>
      </w:r>
    </w:p>
    <w:p w14:paraId="3D067AD3" w14:textId="30486EE9" w:rsidR="00003E45" w:rsidRPr="00AB77CD" w:rsidRDefault="00003E45" w:rsidP="00D8146F"/>
    <w:p w14:paraId="2D2D99EC" w14:textId="61DB30BC" w:rsidR="00564F31" w:rsidRPr="00556495" w:rsidRDefault="00564F31" w:rsidP="00556495">
      <w:pPr>
        <w:pStyle w:val="2"/>
      </w:pPr>
      <w:bookmarkStart w:id="22" w:name="_Toc164725271"/>
      <w:bookmarkStart w:id="23" w:name="_Toc164725575"/>
      <w:bookmarkStart w:id="24" w:name="_Toc164725933"/>
      <w:bookmarkStart w:id="25" w:name="_Toc164725986"/>
      <w:r w:rsidRPr="00556495">
        <w:t>1.1.3</w:t>
      </w:r>
      <w:r w:rsidR="00FD0698" w:rsidRPr="00556495">
        <w:t xml:space="preserve"> </w:t>
      </w:r>
      <w:r w:rsidR="007B2DD2" w:rsidRPr="00F82442">
        <w:t>RTAB</w:t>
      </w:r>
      <w:r w:rsidR="007B2DD2" w:rsidRPr="00556495">
        <w:t>-</w:t>
      </w:r>
      <w:proofErr w:type="spellStart"/>
      <w:r w:rsidR="007B2DD2" w:rsidRPr="00F82442">
        <w:t>Map</w:t>
      </w:r>
      <w:bookmarkEnd w:id="22"/>
      <w:bookmarkEnd w:id="23"/>
      <w:bookmarkEnd w:id="24"/>
      <w:bookmarkEnd w:id="25"/>
      <w:proofErr w:type="spellEnd"/>
      <w:r w:rsidRPr="00556495">
        <w:t xml:space="preserve"> </w:t>
      </w:r>
    </w:p>
    <w:p w14:paraId="3492A4D5" w14:textId="77777777" w:rsidR="00C81B9E" w:rsidRPr="00F82442" w:rsidRDefault="00C81B9E" w:rsidP="00C81B9E">
      <w:pPr>
        <w:rPr>
          <w:lang w:val="ru-BY"/>
        </w:rPr>
      </w:pPr>
    </w:p>
    <w:p w14:paraId="0739246E" w14:textId="5DA89F7F" w:rsidR="000D5999" w:rsidRPr="00AB5157" w:rsidRDefault="000D5999" w:rsidP="000352D0">
      <w:pPr>
        <w:ind w:firstLine="709"/>
        <w:contextualSpacing/>
        <w:jc w:val="both"/>
      </w:pP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(Real-Time </w:t>
      </w:r>
      <w:proofErr w:type="spellStart"/>
      <w:r w:rsidRPr="000D5999">
        <w:rPr>
          <w:lang w:val="ru-BY"/>
        </w:rPr>
        <w:t>Appearance</w:t>
      </w:r>
      <w:proofErr w:type="spellEnd"/>
      <w:r w:rsidRPr="000D5999">
        <w:rPr>
          <w:lang w:val="ru-BY"/>
        </w:rPr>
        <w:t xml:space="preserve">-Based </w:t>
      </w:r>
      <w:proofErr w:type="spellStart"/>
      <w:r w:rsidRPr="000D5999">
        <w:rPr>
          <w:lang w:val="ru-BY"/>
        </w:rPr>
        <w:t>Mapping</w:t>
      </w:r>
      <w:proofErr w:type="spellEnd"/>
      <w:r w:rsidRPr="000D5999">
        <w:rPr>
          <w:lang w:val="ru-BY"/>
        </w:rPr>
        <w:t xml:space="preserve">) </w:t>
      </w:r>
      <w:r w:rsidR="00AB5157" w:rsidRPr="000D5999">
        <w:rPr>
          <w:lang w:val="ru-BY"/>
        </w:rPr>
        <w:t>–</w:t>
      </w:r>
      <w:r w:rsidRPr="000D5999">
        <w:rPr>
          <w:lang w:val="ru-BY"/>
        </w:rPr>
        <w:t xml:space="preserve"> это библиотека и инструмент для одновременной локализации и построения карты в режиме реального времени. Разработанная и поддерживаемая командой </w:t>
      </w:r>
      <w:proofErr w:type="spellStart"/>
      <w:r w:rsidRPr="000D5999">
        <w:rPr>
          <w:lang w:val="ru-BY"/>
        </w:rPr>
        <w:t>IntRoLab</w:t>
      </w:r>
      <w:proofErr w:type="spellEnd"/>
      <w:r w:rsidRPr="000D5999">
        <w:rPr>
          <w:lang w:val="ru-BY"/>
        </w:rPr>
        <w:t xml:space="preserve"> (Laboratory </w:t>
      </w:r>
      <w:proofErr w:type="spellStart"/>
      <w:r w:rsidRPr="000D5999">
        <w:rPr>
          <w:lang w:val="ru-BY"/>
        </w:rPr>
        <w:t>of</w:t>
      </w:r>
      <w:proofErr w:type="spellEnd"/>
      <w:r w:rsidRPr="000D5999">
        <w:rPr>
          <w:lang w:val="ru-BY"/>
        </w:rPr>
        <w:t xml:space="preserve"> </w:t>
      </w:r>
      <w:proofErr w:type="spellStart"/>
      <w:r w:rsidRPr="000D5999">
        <w:rPr>
          <w:lang w:val="ru-BY"/>
        </w:rPr>
        <w:t>Intensive</w:t>
      </w:r>
      <w:proofErr w:type="spellEnd"/>
      <w:r w:rsidRPr="000D5999">
        <w:rPr>
          <w:lang w:val="ru-BY"/>
        </w:rPr>
        <w:t xml:space="preserve"> </w:t>
      </w:r>
      <w:proofErr w:type="spellStart"/>
      <w:r w:rsidRPr="000D5999">
        <w:rPr>
          <w:lang w:val="ru-BY"/>
        </w:rPr>
        <w:t>Robotics</w:t>
      </w:r>
      <w:proofErr w:type="spellEnd"/>
      <w:r w:rsidRPr="000D5999">
        <w:rPr>
          <w:lang w:val="ru-BY"/>
        </w:rPr>
        <w:t xml:space="preserve">) в </w:t>
      </w:r>
      <w:proofErr w:type="spellStart"/>
      <w:r w:rsidRPr="000D5999">
        <w:rPr>
          <w:lang w:val="ru-BY"/>
        </w:rPr>
        <w:t>Монреальском</w:t>
      </w:r>
      <w:proofErr w:type="spellEnd"/>
      <w:r w:rsidRPr="000D5999">
        <w:rPr>
          <w:lang w:val="ru-BY"/>
        </w:rPr>
        <w:t xml:space="preserve"> университете,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предлагает мощные возможности по картографированию и навигации для робототехники и автономных систем.</w:t>
      </w:r>
      <w:r w:rsidR="00AB5157">
        <w:t xml:space="preserve"> Используемый алгоритм </w:t>
      </w:r>
      <w:r w:rsidR="00AB5157" w:rsidRPr="00AB5157">
        <w:t>основан на поиске и сопоставлении соответствий визуальных данных сенсоров с использованием механизма памяти, где хранится база данных визуальных образов в соответствии с данными о местоположении робота</w:t>
      </w:r>
      <w:r w:rsidR="00AB5157">
        <w:t xml:space="preserve"> </w:t>
      </w:r>
      <w:r w:rsidR="00AB5157" w:rsidRPr="00AB5157">
        <w:t>[3].</w:t>
      </w:r>
      <w:r w:rsidR="00DC4581">
        <w:t xml:space="preserve"> Пример базы данных изображения представлен на рисунке 1.3.</w:t>
      </w:r>
    </w:p>
    <w:p w14:paraId="36373B32" w14:textId="77777777" w:rsidR="000D5999" w:rsidRPr="000D5999" w:rsidRDefault="000D5999" w:rsidP="00977B48">
      <w:pPr>
        <w:ind w:firstLine="709"/>
        <w:contextualSpacing/>
        <w:jc w:val="both"/>
        <w:rPr>
          <w:lang w:val="ru-BY"/>
        </w:rPr>
      </w:pPr>
      <w:r w:rsidRPr="000D5999">
        <w:rPr>
          <w:lang w:val="ru-BY"/>
        </w:rPr>
        <w:t xml:space="preserve">Вот основные компоненты и функции, предоставляемые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>:</w:t>
      </w:r>
    </w:p>
    <w:p w14:paraId="7FE6BF95" w14:textId="38080AF9" w:rsidR="000D5999" w:rsidRPr="000D5999" w:rsidRDefault="000D5999" w:rsidP="00977B48">
      <w:pPr>
        <w:ind w:firstLine="709"/>
        <w:contextualSpacing/>
        <w:jc w:val="both"/>
        <w:rPr>
          <w:lang w:val="ru-BY"/>
        </w:rPr>
      </w:pPr>
      <w:r w:rsidRPr="000D5999">
        <w:rPr>
          <w:lang w:val="ru-BY"/>
        </w:rPr>
        <w:lastRenderedPageBreak/>
        <w:t>1.</w:t>
      </w:r>
      <w:r w:rsidR="00AB5157">
        <w:rPr>
          <w:lang w:val="en-US"/>
        </w:rPr>
        <w:t> </w:t>
      </w:r>
      <w:r w:rsidRPr="000D5999">
        <w:rPr>
          <w:lang w:val="ru-BY"/>
        </w:rPr>
        <w:t xml:space="preserve">Картирование.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использует данные с различных датчиков, таких как лазерные дальномеры, камеры и инерциальные измерительные блоки (IMU), для построения карты окружающей среды. Он использует методы на основе признаков для представления карты и может работать как в 2D, так и в 3D пространствах.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позволяет создавать плотные карты с высокой детализацией, обнаруживать препятствия, сохранять информацию о среде и определять местоположение робота.</w:t>
      </w:r>
    </w:p>
    <w:p w14:paraId="5250AFD6" w14:textId="4E70DD1F" w:rsidR="000D5999" w:rsidRPr="000D5999" w:rsidRDefault="000D5999" w:rsidP="00977B48">
      <w:pPr>
        <w:ind w:firstLine="709"/>
        <w:contextualSpacing/>
        <w:jc w:val="both"/>
        <w:rPr>
          <w:lang w:val="ru-BY"/>
        </w:rPr>
      </w:pPr>
      <w:r w:rsidRPr="000D5999">
        <w:rPr>
          <w:lang w:val="ru-BY"/>
        </w:rPr>
        <w:t>2.</w:t>
      </w:r>
      <w:r w:rsidR="00AB5157">
        <w:rPr>
          <w:lang w:val="en-US"/>
        </w:rPr>
        <w:t> </w:t>
      </w:r>
      <w:r w:rsidRPr="000D5999">
        <w:rPr>
          <w:lang w:val="ru-BY"/>
        </w:rPr>
        <w:t xml:space="preserve">Локализация.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выполняет одновременную локализацию, определяя местоположение робота в реальном времени. Он использует данные с датчиков, такие как видеопотоки и сканирование окружающей среды, и сопоставляет их с предыдущими данными для оценки положения.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поддерживает как локализацию на основе признаков, так и локализацию на основе геометрии.</w:t>
      </w:r>
    </w:p>
    <w:p w14:paraId="7C76968E" w14:textId="585F6458" w:rsidR="000D5999" w:rsidRPr="000D5999" w:rsidRDefault="000D5999" w:rsidP="00977B48">
      <w:pPr>
        <w:ind w:firstLine="709"/>
        <w:contextualSpacing/>
        <w:jc w:val="both"/>
        <w:rPr>
          <w:lang w:val="ru-BY"/>
        </w:rPr>
      </w:pPr>
      <w:r w:rsidRPr="000D5999">
        <w:rPr>
          <w:lang w:val="ru-BY"/>
        </w:rPr>
        <w:t>3.</w:t>
      </w:r>
      <w:r w:rsidR="00AB5157">
        <w:rPr>
          <w:lang w:val="en-US"/>
        </w:rPr>
        <w:t> </w:t>
      </w:r>
      <w:r w:rsidRPr="000D5999">
        <w:rPr>
          <w:lang w:val="ru-BY"/>
        </w:rPr>
        <w:t xml:space="preserve">Обнаружение и сопоставление признаков.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имеет встроенные алгоритмы для обнаружения и сопоставления признаков на основе изображений. Он может использовать различные дескрипторы, такие как SIFT, SURF или ORB, для идентификации ключевых точек и создания описания сцены. Это позволяет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работать с различными типами датчиков и обрабатывать данные с камер и других источников.</w:t>
      </w:r>
    </w:p>
    <w:p w14:paraId="6C7AC26A" w14:textId="3386FE88" w:rsidR="000D5999" w:rsidRPr="000D5999" w:rsidRDefault="000D5999" w:rsidP="00977B48">
      <w:pPr>
        <w:ind w:firstLine="709"/>
        <w:contextualSpacing/>
        <w:jc w:val="both"/>
        <w:rPr>
          <w:lang w:val="ru-BY"/>
        </w:rPr>
      </w:pPr>
      <w:r w:rsidRPr="000D5999">
        <w:rPr>
          <w:lang w:val="ru-BY"/>
        </w:rPr>
        <w:t>4.</w:t>
      </w:r>
      <w:r w:rsidR="00AB5157">
        <w:rPr>
          <w:lang w:val="en-US"/>
        </w:rPr>
        <w:t> </w:t>
      </w:r>
      <w:r w:rsidRPr="000D5999">
        <w:rPr>
          <w:lang w:val="ru-BY"/>
        </w:rPr>
        <w:t xml:space="preserve">Граф оптимизации.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использует граф оптимизации для улучшения оценки положения и формирования карты. Он строит граф, где узлы представляют собой местоположения робота, а ребра </w:t>
      </w:r>
      <w:r w:rsidR="00977B48" w:rsidRPr="000D5999">
        <w:rPr>
          <w:lang w:val="ru-BY"/>
        </w:rPr>
        <w:t>–</w:t>
      </w:r>
      <w:r w:rsidRPr="000D5999">
        <w:rPr>
          <w:lang w:val="ru-BY"/>
        </w:rPr>
        <w:t xml:space="preserve"> сопоставления и измерения между ними. Затем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выполняет оптимизацию графа, чтобы улучшить точность оценки положения и форму карты.</w:t>
      </w:r>
    </w:p>
    <w:p w14:paraId="3C814E06" w14:textId="7BD766B4" w:rsidR="000D5999" w:rsidRPr="000D5999" w:rsidRDefault="000D5999" w:rsidP="00977B48">
      <w:pPr>
        <w:ind w:firstLine="709"/>
        <w:contextualSpacing/>
        <w:jc w:val="both"/>
        <w:rPr>
          <w:lang w:val="ru-BY"/>
        </w:rPr>
      </w:pPr>
      <w:r w:rsidRPr="000D5999">
        <w:rPr>
          <w:lang w:val="ru-BY"/>
        </w:rPr>
        <w:t>5.</w:t>
      </w:r>
      <w:r w:rsidR="00AB5157">
        <w:rPr>
          <w:lang w:val="en-US"/>
        </w:rPr>
        <w:t> </w:t>
      </w:r>
      <w:r w:rsidRPr="000D5999">
        <w:rPr>
          <w:lang w:val="ru-BY"/>
        </w:rPr>
        <w:t xml:space="preserve">Поддержка различных датчиков и платформ.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разработан для работы с различными типами датчиков и платформ, включая мобильные роботы, автономные автомобили и дроны. Он имеет модульную архитектуру, что позволяет легко интегрировать новые датчики и настраивать его для конкретных потребностей.</w:t>
      </w:r>
    </w:p>
    <w:p w14:paraId="479B1D36" w14:textId="45B8709F" w:rsidR="000D5999" w:rsidRPr="000D5999" w:rsidRDefault="000D5999" w:rsidP="00977B48">
      <w:pPr>
        <w:ind w:firstLine="709"/>
        <w:contextualSpacing/>
        <w:jc w:val="both"/>
        <w:rPr>
          <w:lang w:val="ru-BY"/>
        </w:rPr>
      </w:pPr>
      <w:r w:rsidRPr="000D5999">
        <w:rPr>
          <w:lang w:val="ru-BY"/>
        </w:rPr>
        <w:t>6.</w:t>
      </w:r>
      <w:r w:rsidR="00AB5157">
        <w:rPr>
          <w:lang w:val="en-US"/>
        </w:rPr>
        <w:t> </w:t>
      </w:r>
      <w:r w:rsidRPr="000D5999">
        <w:rPr>
          <w:lang w:val="ru-BY"/>
        </w:rPr>
        <w:t xml:space="preserve">Обнаружение и учет петель.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способен обнаруживать петли в окружающей среде и эффективно их учитывать при построении карты. Это позволяет обеспечить более точную локализацию и улучшить качество карты путем устранения ошибок, связанных с повторным посещением областей.</w:t>
      </w:r>
    </w:p>
    <w:p w14:paraId="24BC8313" w14:textId="618ACFC8" w:rsidR="000D5999" w:rsidRPr="000D5999" w:rsidRDefault="000D5999" w:rsidP="00977B48">
      <w:pPr>
        <w:ind w:firstLine="709"/>
        <w:contextualSpacing/>
        <w:jc w:val="both"/>
        <w:rPr>
          <w:lang w:val="ru-BY"/>
        </w:rPr>
      </w:pPr>
      <w:r w:rsidRPr="000D5999">
        <w:rPr>
          <w:lang w:val="ru-BY"/>
        </w:rPr>
        <w:t>7.</w:t>
      </w:r>
      <w:r w:rsidR="00AB5157">
        <w:rPr>
          <w:lang w:val="en-US"/>
        </w:rPr>
        <w:t> </w:t>
      </w:r>
      <w:r w:rsidRPr="000D5999">
        <w:rPr>
          <w:lang w:val="ru-BY"/>
        </w:rPr>
        <w:t xml:space="preserve">Гибридный подход к SLAM.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сочетает в себе особенности визуального и геометрического SLAM. Он использует информацию изображений и геометрических данных с датчиков для определения положения робота и построения карты. Это позволяет достичь лучшей точности и надежности в различных сценариях.</w:t>
      </w:r>
    </w:p>
    <w:p w14:paraId="6EFD3D4D" w14:textId="56678DC8" w:rsidR="000D5999" w:rsidRPr="000D5999" w:rsidRDefault="000D5999" w:rsidP="00977B48">
      <w:pPr>
        <w:ind w:firstLine="709"/>
        <w:contextualSpacing/>
        <w:jc w:val="both"/>
        <w:rPr>
          <w:lang w:val="ru-BY"/>
        </w:rPr>
      </w:pPr>
      <w:r w:rsidRPr="000D5999">
        <w:rPr>
          <w:lang w:val="ru-BY"/>
        </w:rPr>
        <w:t>8.</w:t>
      </w:r>
      <w:r w:rsidR="00AB5157">
        <w:rPr>
          <w:lang w:val="en-US"/>
        </w:rPr>
        <w:t> </w:t>
      </w:r>
      <w:r w:rsidRPr="000D5999">
        <w:rPr>
          <w:lang w:val="ru-BY"/>
        </w:rPr>
        <w:t xml:space="preserve">Встроенная система распознавания объектов.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имеет встроенную систему распознавания объектов, позволяющую роботу определять и отслеживать объекты в окружающей среде. Это полезно для задач навигации и взаимодействия с реальными объектами.</w:t>
      </w:r>
    </w:p>
    <w:p w14:paraId="0425A52B" w14:textId="7E81CBD4" w:rsidR="000D5999" w:rsidRPr="000D5999" w:rsidRDefault="000D5999" w:rsidP="00977B48">
      <w:pPr>
        <w:ind w:firstLine="709"/>
        <w:contextualSpacing/>
        <w:jc w:val="both"/>
        <w:rPr>
          <w:lang w:val="ru-BY"/>
        </w:rPr>
      </w:pPr>
      <w:r w:rsidRPr="000D5999">
        <w:rPr>
          <w:lang w:val="ru-BY"/>
        </w:rPr>
        <w:t>9.</w:t>
      </w:r>
      <w:r w:rsidR="00AB5157">
        <w:rPr>
          <w:lang w:val="en-US"/>
        </w:rPr>
        <w:t> </w:t>
      </w:r>
      <w:r w:rsidRPr="000D5999">
        <w:rPr>
          <w:lang w:val="ru-BY"/>
        </w:rPr>
        <w:t xml:space="preserve">Визуализация и анализ результатов.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предоставляет инструменты визуализации, которые позволяют визуально представить </w:t>
      </w:r>
      <w:r w:rsidRPr="000D5999">
        <w:rPr>
          <w:lang w:val="ru-BY"/>
        </w:rPr>
        <w:lastRenderedPageBreak/>
        <w:t xml:space="preserve">текущую карту и оценку положения робота. Он также предлагает средства анализа качества карты, такие как графики ошибок </w:t>
      </w:r>
      <w:r w:rsidR="00AB5157">
        <w:t>локализации</w:t>
      </w:r>
      <w:r w:rsidRPr="000D5999">
        <w:rPr>
          <w:lang w:val="ru-BY"/>
        </w:rPr>
        <w:t xml:space="preserve"> и картографии, а также статистику по качеству сопоставления признаков.</w:t>
      </w:r>
    </w:p>
    <w:p w14:paraId="333E0F34" w14:textId="5C1F7805" w:rsidR="000D5999" w:rsidRDefault="000D5999" w:rsidP="00977B48">
      <w:pPr>
        <w:ind w:firstLine="709"/>
        <w:contextualSpacing/>
        <w:jc w:val="both"/>
        <w:rPr>
          <w:lang w:val="ru-BY"/>
        </w:rPr>
      </w:pPr>
      <w:r w:rsidRPr="000D5999">
        <w:rPr>
          <w:lang w:val="ru-BY"/>
        </w:rPr>
        <w:t>10.</w:t>
      </w:r>
      <w:r w:rsidR="00AB5157">
        <w:rPr>
          <w:lang w:val="en-US"/>
        </w:rPr>
        <w:t> </w:t>
      </w:r>
      <w:r w:rsidRPr="000D5999">
        <w:rPr>
          <w:lang w:val="ru-BY"/>
        </w:rPr>
        <w:t xml:space="preserve">Расширяемость и открытость.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предоставляет API и набор инструментов для расширения его функциональности и интеграции с другими системами. Он является проектом с открытым исходным кодом, что позволяет разработчикам и исследователям свободно использовать и модифицировать его, а также вносить свои вклады в его развитие.</w:t>
      </w:r>
    </w:p>
    <w:p w14:paraId="3E4C4C55" w14:textId="780CFC10" w:rsidR="00DC4581" w:rsidRDefault="00DC4581" w:rsidP="000D5999">
      <w:pPr>
        <w:ind w:firstLine="709"/>
        <w:contextualSpacing/>
        <w:rPr>
          <w:lang w:val="ru-BY"/>
        </w:rPr>
      </w:pPr>
    </w:p>
    <w:p w14:paraId="252EF038" w14:textId="5CA4339B" w:rsidR="00DC4581" w:rsidRDefault="00DC4581" w:rsidP="00DC4581">
      <w:pPr>
        <w:contextualSpacing/>
        <w:jc w:val="center"/>
        <w:rPr>
          <w:lang w:val="ru-BY"/>
        </w:rPr>
      </w:pPr>
      <w:r>
        <w:rPr>
          <w:noProof/>
        </w:rPr>
        <w:drawing>
          <wp:inline distT="0" distB="0" distL="0" distR="0" wp14:anchorId="0A82FA5D" wp14:editId="5BE1668F">
            <wp:extent cx="5767060" cy="3116580"/>
            <wp:effectExtent l="19050" t="19050" r="24765" b="266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646" cy="31195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C27881" w14:textId="2EEFE929" w:rsidR="00DC4581" w:rsidRDefault="00DC4581" w:rsidP="000D5999">
      <w:pPr>
        <w:ind w:firstLine="709"/>
        <w:contextualSpacing/>
        <w:rPr>
          <w:lang w:val="ru-BY"/>
        </w:rPr>
      </w:pPr>
    </w:p>
    <w:p w14:paraId="44D09D4A" w14:textId="2CC00702" w:rsidR="00DC4581" w:rsidRPr="00DC4581" w:rsidRDefault="00DC4581" w:rsidP="00DC4581">
      <w:pPr>
        <w:ind w:firstLine="709"/>
        <w:contextualSpacing/>
        <w:jc w:val="center"/>
      </w:pPr>
      <w:r>
        <w:t xml:space="preserve">Рисунок 1.3 </w:t>
      </w:r>
      <w:r w:rsidRPr="000D5999">
        <w:rPr>
          <w:lang w:val="ru-BY"/>
        </w:rPr>
        <w:t>–</w:t>
      </w:r>
      <w:r>
        <w:t xml:space="preserve"> </w:t>
      </w:r>
      <w:r w:rsidR="00837809" w:rsidRPr="00837809">
        <w:t>База данных изображени</w:t>
      </w:r>
      <w:r w:rsidR="00837809">
        <w:t>я</w:t>
      </w:r>
      <w:r w:rsidR="00837809" w:rsidRPr="00837809">
        <w:t xml:space="preserve"> </w:t>
      </w:r>
      <w:proofErr w:type="spellStart"/>
      <w:r w:rsidR="00837809" w:rsidRPr="00837809">
        <w:t>Rtabmap</w:t>
      </w:r>
      <w:proofErr w:type="spellEnd"/>
    </w:p>
    <w:p w14:paraId="302354E3" w14:textId="77777777" w:rsidR="00DC4581" w:rsidRPr="000D5999" w:rsidRDefault="00DC4581" w:rsidP="000D5999">
      <w:pPr>
        <w:ind w:firstLine="709"/>
        <w:contextualSpacing/>
        <w:rPr>
          <w:lang w:val="ru-BY"/>
        </w:rPr>
      </w:pPr>
    </w:p>
    <w:p w14:paraId="1D9FCACF" w14:textId="60C73F35" w:rsidR="00FD0698" w:rsidRPr="00F82442" w:rsidRDefault="000D5999" w:rsidP="00977B48">
      <w:pPr>
        <w:ind w:firstLine="709"/>
        <w:contextualSpacing/>
        <w:jc w:val="both"/>
        <w:rPr>
          <w:lang w:val="ru-BY"/>
        </w:rPr>
      </w:pP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представляет собой мощный инструмент для робототехники и автономных систем, предоставляющий возможности построения детальных карт окружающей среды и определения местоположения в режиме реального времени. С его помощью можно реализовать различные задачи, связанные с картографированием и навигацией, включая автономную навигацию, планирование пути и взаимодействие с окружающей средой</w:t>
      </w:r>
      <w:r w:rsidR="00D8146F" w:rsidRPr="00F82442">
        <w:rPr>
          <w:lang w:val="ru-BY"/>
        </w:rPr>
        <w:t>.</w:t>
      </w:r>
    </w:p>
    <w:p w14:paraId="5E3D0F48" w14:textId="77777777" w:rsidR="00DC4581" w:rsidRPr="009D2CFD" w:rsidRDefault="00DC4581" w:rsidP="00DC4581">
      <w:pPr>
        <w:contextualSpacing/>
        <w:jc w:val="both"/>
        <w:rPr>
          <w:rFonts w:cs="Times New Roman"/>
          <w:szCs w:val="28"/>
        </w:rPr>
      </w:pPr>
    </w:p>
    <w:p w14:paraId="349659B6" w14:textId="3400A758" w:rsidR="00440DB9" w:rsidRDefault="00440DB9" w:rsidP="00440DB9">
      <w:pPr>
        <w:pStyle w:val="2"/>
        <w:contextualSpacing/>
      </w:pPr>
      <w:bookmarkStart w:id="26" w:name="_Toc164725987"/>
      <w:r w:rsidRPr="003D30F9">
        <w:t>1.</w:t>
      </w:r>
      <w:r w:rsidR="000A4E1F">
        <w:t>2</w:t>
      </w:r>
      <w:r w:rsidRPr="003D30F9">
        <w:t xml:space="preserve"> </w:t>
      </w:r>
      <w:r>
        <w:t>Обзор технологий</w:t>
      </w:r>
      <w:r w:rsidR="000C6A87">
        <w:t xml:space="preserve"> и методов</w:t>
      </w:r>
      <w:bookmarkEnd w:id="26"/>
    </w:p>
    <w:p w14:paraId="19CDCD8E" w14:textId="77777777" w:rsidR="003C0FCB" w:rsidRDefault="003C0FCB" w:rsidP="00180FA2"/>
    <w:p w14:paraId="39D833F3" w14:textId="4DE4A6DC" w:rsidR="00180FA2" w:rsidRPr="00180FA2" w:rsidRDefault="00180FA2" w:rsidP="003C0FCB">
      <w:pPr>
        <w:jc w:val="both"/>
      </w:pPr>
      <w:r>
        <w:tab/>
        <w:t>В</w:t>
      </w:r>
      <w:r w:rsidRPr="00180FA2">
        <w:t xml:space="preserve"> </w:t>
      </w:r>
      <w:r>
        <w:t>этом разделе будут рассмотрены</w:t>
      </w:r>
      <w:r w:rsidR="00D46217">
        <w:t xml:space="preserve"> и описаны</w:t>
      </w:r>
      <w:r w:rsidR="00262CBE">
        <w:t xml:space="preserve"> </w:t>
      </w:r>
      <w:r>
        <w:t>технологи</w:t>
      </w:r>
      <w:r w:rsidR="00262CBE">
        <w:t>и</w:t>
      </w:r>
      <w:r w:rsidR="000C6A87">
        <w:t xml:space="preserve"> и методы</w:t>
      </w:r>
      <w:r>
        <w:t xml:space="preserve">, которые будут применяться </w:t>
      </w:r>
      <w:r w:rsidR="005C2DC9">
        <w:t>при разработке дипломного проекта.</w:t>
      </w:r>
    </w:p>
    <w:p w14:paraId="23FA1DEE" w14:textId="1160656B" w:rsidR="00440DB9" w:rsidRPr="00180FA2" w:rsidRDefault="00440DB9" w:rsidP="00440DB9"/>
    <w:p w14:paraId="3A1F7092" w14:textId="36A61ED3" w:rsidR="0067138C" w:rsidRPr="00556495" w:rsidRDefault="00180FA2" w:rsidP="00556495">
      <w:pPr>
        <w:pStyle w:val="2"/>
      </w:pPr>
      <w:bookmarkStart w:id="27" w:name="_Toc164725577"/>
      <w:bookmarkStart w:id="28" w:name="_Toc164725988"/>
      <w:r w:rsidRPr="00556495">
        <w:t>1.</w:t>
      </w:r>
      <w:r w:rsidR="000A4E1F" w:rsidRPr="00556495">
        <w:t>2</w:t>
      </w:r>
      <w:r w:rsidRPr="00556495">
        <w:t>.1</w:t>
      </w:r>
      <w:r w:rsidR="000C6A87" w:rsidRPr="00556495">
        <w:t xml:space="preserve"> </w:t>
      </w:r>
      <w:r w:rsidR="000C6A87">
        <w:t>SLAM</w:t>
      </w:r>
      <w:bookmarkEnd w:id="27"/>
      <w:bookmarkEnd w:id="28"/>
      <w:r w:rsidRPr="00556495">
        <w:t xml:space="preserve"> </w:t>
      </w:r>
    </w:p>
    <w:p w14:paraId="3339CBFD" w14:textId="77777777" w:rsidR="00C81B9E" w:rsidRPr="00C81B9E" w:rsidRDefault="00C81B9E" w:rsidP="00C81B9E"/>
    <w:p w14:paraId="5FC03880" w14:textId="77777777" w:rsidR="000C6A87" w:rsidRDefault="000C6A87" w:rsidP="000C6A87">
      <w:pPr>
        <w:ind w:firstLine="709"/>
        <w:contextualSpacing/>
        <w:jc w:val="both"/>
      </w:pPr>
      <w:r>
        <w:t>SLAM, или одновременное локализация и построение карты (</w:t>
      </w:r>
      <w:proofErr w:type="spellStart"/>
      <w:r>
        <w:t>Simultaneous</w:t>
      </w:r>
      <w:proofErr w:type="spellEnd"/>
      <w:r>
        <w:t xml:space="preserve"> </w:t>
      </w:r>
      <w:proofErr w:type="spellStart"/>
      <w:r>
        <w:t>Localization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), является одним из ключевых методов в области робототехники и компьютерного зрения. Он позволяет роботу </w:t>
      </w:r>
      <w:r>
        <w:lastRenderedPageBreak/>
        <w:t>одновременно определять свое местоположение в неизвестной среде и строить карту этой среды.</w:t>
      </w:r>
    </w:p>
    <w:p w14:paraId="6C447039" w14:textId="0761634B" w:rsidR="000C6A87" w:rsidRDefault="000C6A87" w:rsidP="000C6A87">
      <w:pPr>
        <w:ind w:firstLine="709"/>
        <w:contextualSpacing/>
        <w:jc w:val="both"/>
      </w:pPr>
      <w:r>
        <w:t>Принцип работы SLAM основывается на использовании датчиков и алгоритмов для сбора информации о среде и последующего анализа этой информации. Обычно в SLAM используются два основных типа датчиков: датчики измерения расстояния (например, лазерные сканеры или стереокамеры) и датчики измерения ориентации (например, инерциальные измерители).</w:t>
      </w:r>
    </w:p>
    <w:p w14:paraId="3E2AE134" w14:textId="1BC7E409" w:rsidR="000C6A87" w:rsidRDefault="000C6A87" w:rsidP="000C6A87">
      <w:pPr>
        <w:ind w:firstLine="709"/>
        <w:contextualSpacing/>
        <w:jc w:val="both"/>
      </w:pPr>
      <w:r w:rsidRPr="000C6A87">
        <w:t>С математической точки зрения, SLAM пытается оценить карту и весь путь, пройденный роботом. Таким образом, поза робота рассчитывается только в конце траектории, проделанной роботом</w:t>
      </w:r>
      <w:r w:rsidR="007354E1" w:rsidRPr="007354E1">
        <w:t xml:space="preserve"> </w:t>
      </w:r>
      <w:r w:rsidR="007354E1" w:rsidRPr="000C6A87">
        <w:t>[</w:t>
      </w:r>
      <w:r w:rsidR="007354E1" w:rsidRPr="007354E1">
        <w:t>4</w:t>
      </w:r>
      <w:r w:rsidR="007354E1" w:rsidRPr="000C6A87">
        <w:t>]</w:t>
      </w:r>
      <w:r w:rsidR="007354E1" w:rsidRPr="007354E1">
        <w:t xml:space="preserve">. </w:t>
      </w:r>
      <w:r w:rsidR="007354E1">
        <w:t xml:space="preserve">Графическая модель </w:t>
      </w:r>
      <w:r w:rsidR="007354E1">
        <w:rPr>
          <w:lang w:val="en-US"/>
        </w:rPr>
        <w:t xml:space="preserve">SLAM </w:t>
      </w:r>
      <w:r w:rsidR="007354E1">
        <w:t>подхода представлена на рисунке 1.4.</w:t>
      </w:r>
    </w:p>
    <w:p w14:paraId="5E83E457" w14:textId="04DBCADB" w:rsidR="007354E1" w:rsidRDefault="007354E1" w:rsidP="000C6A87">
      <w:pPr>
        <w:ind w:firstLine="709"/>
        <w:contextualSpacing/>
        <w:jc w:val="both"/>
      </w:pPr>
    </w:p>
    <w:p w14:paraId="7F01E096" w14:textId="6FFFC9C0" w:rsidR="007354E1" w:rsidRDefault="007354E1" w:rsidP="007354E1">
      <w:pPr>
        <w:contextualSpacing/>
        <w:jc w:val="center"/>
      </w:pPr>
      <w:r>
        <w:rPr>
          <w:noProof/>
        </w:rPr>
        <w:drawing>
          <wp:inline distT="0" distB="0" distL="0" distR="0" wp14:anchorId="29FA324F" wp14:editId="2AEA262C">
            <wp:extent cx="5733290" cy="3752850"/>
            <wp:effectExtent l="19050" t="19050" r="20320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917" cy="37604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EBAEA1" w14:textId="13CB7AA0" w:rsidR="007354E1" w:rsidRDefault="007354E1" w:rsidP="007354E1">
      <w:pPr>
        <w:contextualSpacing/>
        <w:jc w:val="center"/>
      </w:pPr>
    </w:p>
    <w:p w14:paraId="002C15A2" w14:textId="3CC038B8" w:rsidR="007354E1" w:rsidRPr="007354E1" w:rsidRDefault="007354E1" w:rsidP="007354E1">
      <w:pPr>
        <w:contextualSpacing/>
        <w:jc w:val="center"/>
      </w:pPr>
      <w:r>
        <w:t xml:space="preserve">Рисунок 1.4 </w:t>
      </w:r>
      <w:r w:rsidRPr="000D5999">
        <w:rPr>
          <w:lang w:val="ru-BY"/>
        </w:rPr>
        <w:t>–</w:t>
      </w:r>
      <w:r>
        <w:t xml:space="preserve"> Графическая модель </w:t>
      </w:r>
      <w:r>
        <w:rPr>
          <w:lang w:val="en-US"/>
        </w:rPr>
        <w:t>SLAM</w:t>
      </w:r>
      <w:r w:rsidRPr="007354E1">
        <w:t xml:space="preserve"> </w:t>
      </w:r>
      <w:r>
        <w:t>подхода</w:t>
      </w:r>
    </w:p>
    <w:p w14:paraId="76F40557" w14:textId="77777777" w:rsidR="007354E1" w:rsidRPr="007354E1" w:rsidRDefault="007354E1" w:rsidP="000C6A87">
      <w:pPr>
        <w:ind w:firstLine="709"/>
        <w:contextualSpacing/>
        <w:jc w:val="both"/>
      </w:pPr>
    </w:p>
    <w:p w14:paraId="18921FDD" w14:textId="77777777" w:rsidR="000C6A87" w:rsidRDefault="000C6A87" w:rsidP="000C6A87">
      <w:pPr>
        <w:ind w:firstLine="709"/>
        <w:contextualSpacing/>
        <w:jc w:val="both"/>
      </w:pPr>
      <w:r>
        <w:t>Процесс SLAM обычно состоит из следующих шагов:</w:t>
      </w:r>
    </w:p>
    <w:p w14:paraId="38DD1D27" w14:textId="785A0888" w:rsidR="000C6A87" w:rsidRDefault="000C6A87" w:rsidP="000C6A87">
      <w:pPr>
        <w:ind w:firstLine="709"/>
        <w:contextualSpacing/>
        <w:jc w:val="both"/>
      </w:pPr>
      <w:r>
        <w:t>1.</w:t>
      </w:r>
      <w:r>
        <w:rPr>
          <w:lang w:val="en-US"/>
        </w:rPr>
        <w:t> </w:t>
      </w:r>
      <w:r>
        <w:t>Захват данных. Робот собирает данные из своих датчиков, таких как лазерные сканеры, камеры и инерциальные измерители. Лазерные сканеры измеряют расстояния до окружающих объектов, а камеры могут использоваться для извлечения признаков и ориентации. Инерциальные измерители измеряют ускорение и угловую скорость робота.</w:t>
      </w:r>
    </w:p>
    <w:p w14:paraId="6AA246D1" w14:textId="6E83A5C0" w:rsidR="00977B48" w:rsidRDefault="000C6A87" w:rsidP="00977B48">
      <w:pPr>
        <w:ind w:firstLine="709"/>
        <w:contextualSpacing/>
        <w:jc w:val="both"/>
      </w:pPr>
      <w:r>
        <w:t>2.</w:t>
      </w:r>
      <w:r>
        <w:rPr>
          <w:lang w:val="en-US"/>
        </w:rPr>
        <w:t> </w:t>
      </w:r>
      <w:r>
        <w:t>Оценка движения. Используя данные с инерциальных измерителей, робот оценивает свое движение и изменение местоположения с течением времени. Это может включать оценку скорости, ускорения и изменения угла поворота робота.</w:t>
      </w:r>
    </w:p>
    <w:p w14:paraId="3F0924BC" w14:textId="4AFBCACE" w:rsidR="000C6A87" w:rsidRDefault="000C6A87" w:rsidP="00977B48">
      <w:pPr>
        <w:ind w:firstLine="709"/>
        <w:contextualSpacing/>
        <w:jc w:val="both"/>
      </w:pPr>
      <w:r>
        <w:lastRenderedPageBreak/>
        <w:t>3.</w:t>
      </w:r>
      <w:r>
        <w:rPr>
          <w:lang w:val="en-US"/>
        </w:rPr>
        <w:t> </w:t>
      </w:r>
      <w:r>
        <w:t>Извлечение признаков. С помощью данных с лазерных сканеров или камер робот извлекает признаки из окружающей среды. Признаками могут быть контуры объектов, особые точки или текстуры. Они используются для сопоставления и определения положения робота относительно них.</w:t>
      </w:r>
    </w:p>
    <w:p w14:paraId="5CD3121E" w14:textId="281E87BA" w:rsidR="000C6A87" w:rsidRDefault="000C6A87" w:rsidP="000C6A87">
      <w:pPr>
        <w:ind w:firstLine="709"/>
        <w:contextualSpacing/>
        <w:jc w:val="both"/>
      </w:pPr>
      <w:r>
        <w:t>4.</w:t>
      </w:r>
      <w:r>
        <w:rPr>
          <w:lang w:val="en-US"/>
        </w:rPr>
        <w:t> </w:t>
      </w:r>
      <w:r>
        <w:t>Ассоциация данных. Следующий шаг состоит в ассоциации данных, то есть соотнесении данных с датчиков с предыдущими измерениями и признаками на карте. Это позволяет определить, какие измерения соответствуют одним и тем же объектам или признакам.</w:t>
      </w:r>
    </w:p>
    <w:p w14:paraId="286AF03A" w14:textId="44ADBC96" w:rsidR="000C6A87" w:rsidRDefault="000C6A87" w:rsidP="000C6A87">
      <w:pPr>
        <w:ind w:firstLine="709"/>
        <w:contextualSpacing/>
        <w:jc w:val="both"/>
      </w:pPr>
      <w:r>
        <w:t>5.</w:t>
      </w:r>
      <w:r>
        <w:rPr>
          <w:lang w:val="en-US"/>
        </w:rPr>
        <w:t> </w:t>
      </w:r>
      <w:r>
        <w:t>Обновление карты. После ассоциации данных робот обновляет карту окружающей среды, добавляя новые признаки и объекты. Карта может быть представлена в виде сетки, графа или другой структуры данных, которая описывает пространственное расположение объектов.</w:t>
      </w:r>
    </w:p>
    <w:p w14:paraId="298EA70E" w14:textId="2AE63FAE" w:rsidR="000C6A87" w:rsidRDefault="000C6A87" w:rsidP="000C6A87">
      <w:pPr>
        <w:ind w:firstLine="709"/>
        <w:contextualSpacing/>
        <w:jc w:val="both"/>
      </w:pPr>
      <w:r>
        <w:t>6.</w:t>
      </w:r>
      <w:r>
        <w:rPr>
          <w:lang w:val="en-US"/>
        </w:rPr>
        <w:t> </w:t>
      </w:r>
      <w:r>
        <w:t>Обновление местоположения. С использованием ассоциированных данных и обновленной карты робот обновляет свое текущее местоположение в среде. Этот шаг позволяет роботу уточнить свое местоположение на основе новых данных.</w:t>
      </w:r>
    </w:p>
    <w:p w14:paraId="60AB9096" w14:textId="6991CC94" w:rsidR="000C6A87" w:rsidRDefault="000C6A87" w:rsidP="000C6A87">
      <w:pPr>
        <w:ind w:firstLine="709"/>
        <w:contextualSpacing/>
        <w:jc w:val="both"/>
      </w:pPr>
      <w:r>
        <w:t>7.</w:t>
      </w:r>
      <w:r>
        <w:rPr>
          <w:lang w:val="en-US"/>
        </w:rPr>
        <w:t> </w:t>
      </w:r>
      <w:r>
        <w:t>Повторение. Весь процесс повторяется снова, начиная с захвата данных. Робот непрерывно собирает данные, обновляет карту и определяет свое местоположение в реальном времени.</w:t>
      </w:r>
    </w:p>
    <w:p w14:paraId="30D6B5CA" w14:textId="443D8699" w:rsidR="000C6A87" w:rsidRDefault="000C6A87" w:rsidP="000C6A87">
      <w:pPr>
        <w:ind w:firstLine="709"/>
        <w:contextualSpacing/>
        <w:jc w:val="both"/>
      </w:pPr>
      <w:r>
        <w:t>SLAM является активной областью исследований, и существует много различных алгоритмов и подходов,</w:t>
      </w:r>
      <w:r w:rsidRPr="000C6A87">
        <w:t xml:space="preserve"> </w:t>
      </w:r>
      <w:r>
        <w:t>позволяющих реализовать этот метод. Некоторые из наиболее распространенных алгоритмов SLAM включают в себя:</w:t>
      </w:r>
    </w:p>
    <w:p w14:paraId="3808E46B" w14:textId="7134D73E" w:rsidR="000C6A87" w:rsidRDefault="000C6A87" w:rsidP="000C6A87">
      <w:pPr>
        <w:ind w:firstLine="709"/>
        <w:contextualSpacing/>
        <w:jc w:val="both"/>
      </w:pPr>
      <w:r w:rsidRPr="007B1604">
        <w:t>1.</w:t>
      </w:r>
      <w:r>
        <w:rPr>
          <w:lang w:val="en-US"/>
        </w:rPr>
        <w:t> </w:t>
      </w:r>
      <w:r w:rsidRPr="000C6A87">
        <w:rPr>
          <w:lang w:val="en-US"/>
        </w:rPr>
        <w:t>EKF</w:t>
      </w:r>
      <w:r w:rsidRPr="007B1604">
        <w:t>-</w:t>
      </w:r>
      <w:r w:rsidRPr="000C6A87">
        <w:rPr>
          <w:lang w:val="en-US"/>
        </w:rPr>
        <w:t>SLAM</w:t>
      </w:r>
      <w:r w:rsidRPr="007B1604">
        <w:t xml:space="preserve"> (</w:t>
      </w:r>
      <w:r w:rsidRPr="000C6A87">
        <w:rPr>
          <w:lang w:val="en-US"/>
        </w:rPr>
        <w:t>Extended</w:t>
      </w:r>
      <w:r w:rsidRPr="007B1604">
        <w:t xml:space="preserve"> </w:t>
      </w:r>
      <w:r w:rsidRPr="000C6A87">
        <w:rPr>
          <w:lang w:val="en-US"/>
        </w:rPr>
        <w:t>Kalman</w:t>
      </w:r>
      <w:r w:rsidRPr="007B1604">
        <w:t xml:space="preserve"> </w:t>
      </w:r>
      <w:r w:rsidRPr="000C6A87">
        <w:rPr>
          <w:lang w:val="en-US"/>
        </w:rPr>
        <w:t>Filter</w:t>
      </w:r>
      <w:r w:rsidRPr="007B1604">
        <w:t xml:space="preserve"> </w:t>
      </w:r>
      <w:r w:rsidRPr="000C6A87">
        <w:rPr>
          <w:lang w:val="en-US"/>
        </w:rPr>
        <w:t>SLAM</w:t>
      </w:r>
      <w:r w:rsidRPr="007B1604">
        <w:t xml:space="preserve">). </w:t>
      </w:r>
      <w:r>
        <w:t>Этот алгоритм использует расширенный фильтр Калмана для оценки состояния робота и построения карты. Он предполагает линейность моделей движения робота и измерений признаков.</w:t>
      </w:r>
    </w:p>
    <w:p w14:paraId="482FB523" w14:textId="0E0B329E" w:rsidR="000C6A87" w:rsidRDefault="000C6A87" w:rsidP="000C6A87">
      <w:pPr>
        <w:ind w:firstLine="709"/>
        <w:contextualSpacing/>
        <w:jc w:val="both"/>
      </w:pPr>
      <w:r>
        <w:t>2.</w:t>
      </w:r>
      <w:r>
        <w:rPr>
          <w:lang w:val="en-US"/>
        </w:rPr>
        <w:t> </w:t>
      </w:r>
      <w:proofErr w:type="spellStart"/>
      <w:r>
        <w:t>FastSLAM</w:t>
      </w:r>
      <w:proofErr w:type="spellEnd"/>
      <w:r>
        <w:t>. Этот алгоритм использует алгоритм частицы для оценки состояния робота и построения карты. Он разбивает задачу SLAM на набор независимых задач локализации и построения карты для каждого признака на карте.</w:t>
      </w:r>
    </w:p>
    <w:p w14:paraId="6944D881" w14:textId="74A77892" w:rsidR="000C6A87" w:rsidRDefault="000C6A87" w:rsidP="000C6A87">
      <w:pPr>
        <w:ind w:firstLine="709"/>
        <w:contextualSpacing/>
        <w:jc w:val="both"/>
      </w:pPr>
      <w:r>
        <w:t>3.</w:t>
      </w:r>
      <w:r>
        <w:rPr>
          <w:lang w:val="en-US"/>
        </w:rPr>
        <w:t> </w:t>
      </w:r>
      <w:proofErr w:type="spellStart"/>
      <w:r>
        <w:t>GraphSLAM</w:t>
      </w:r>
      <w:proofErr w:type="spellEnd"/>
      <w:r>
        <w:t>. Этот алгоритм представляет карту и траекторию робота в виде графа и использует методы оптимизации графов для оценки состояния робота и построения карты.</w:t>
      </w:r>
    </w:p>
    <w:p w14:paraId="4137BF9B" w14:textId="6870A381" w:rsidR="00C36FB7" w:rsidRDefault="000C6A87" w:rsidP="000C6A87">
      <w:pPr>
        <w:ind w:firstLine="709"/>
        <w:contextualSpacing/>
        <w:jc w:val="both"/>
      </w:pPr>
      <w:r>
        <w:t>4.</w:t>
      </w:r>
      <w:r>
        <w:rPr>
          <w:lang w:val="en-US"/>
        </w:rPr>
        <w:t> </w:t>
      </w:r>
      <w:r>
        <w:t>ORB-SLAM. Этот алгоритм комбинирует методы извлечения признаков ORB (</w:t>
      </w:r>
      <w:proofErr w:type="spellStart"/>
      <w:r>
        <w:t>Oriented</w:t>
      </w:r>
      <w:proofErr w:type="spellEnd"/>
      <w:r>
        <w:t xml:space="preserve"> FAST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Rotated</w:t>
      </w:r>
      <w:proofErr w:type="spellEnd"/>
      <w:r>
        <w:t xml:space="preserve"> BRIEF) с алгоритмом RANSAC (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Consensus</w:t>
      </w:r>
      <w:proofErr w:type="spellEnd"/>
      <w:r>
        <w:t>) для решения задачи SLAM в режиме реального времени.</w:t>
      </w:r>
    </w:p>
    <w:p w14:paraId="5C029F57" w14:textId="77777777" w:rsidR="006F0F4D" w:rsidRDefault="006F0F4D" w:rsidP="006F0F4D">
      <w:pPr>
        <w:contextualSpacing/>
        <w:jc w:val="both"/>
      </w:pPr>
    </w:p>
    <w:p w14:paraId="0AE942EC" w14:textId="01D06347" w:rsidR="003E5941" w:rsidRPr="00556495" w:rsidRDefault="00A2021F" w:rsidP="00556495">
      <w:pPr>
        <w:pStyle w:val="2"/>
      </w:pPr>
      <w:bookmarkStart w:id="29" w:name="_Toc164725578"/>
      <w:bookmarkStart w:id="30" w:name="_Toc164725989"/>
      <w:r w:rsidRPr="00556495">
        <w:t>1.</w:t>
      </w:r>
      <w:r w:rsidR="000A4E1F" w:rsidRPr="00556495">
        <w:t>2</w:t>
      </w:r>
      <w:r w:rsidRPr="00556495">
        <w:t xml:space="preserve">.2 </w:t>
      </w:r>
      <w:r w:rsidR="000A4E1F" w:rsidRPr="00556495">
        <w:t>Инверсная кинематика</w:t>
      </w:r>
      <w:bookmarkEnd w:id="29"/>
      <w:bookmarkEnd w:id="30"/>
    </w:p>
    <w:p w14:paraId="63344CB9" w14:textId="77777777" w:rsidR="00C81B9E" w:rsidRPr="00C81B9E" w:rsidRDefault="00C81B9E" w:rsidP="00C81B9E"/>
    <w:p w14:paraId="44FE77E5" w14:textId="60630EAB" w:rsidR="000A4E1F" w:rsidRPr="000A4E1F" w:rsidRDefault="000A4E1F" w:rsidP="000A4E1F">
      <w:pPr>
        <w:ind w:firstLine="720"/>
        <w:jc w:val="both"/>
        <w:rPr>
          <w:rFonts w:cs="Times New Roman"/>
          <w:szCs w:val="28"/>
        </w:rPr>
      </w:pPr>
      <w:bookmarkStart w:id="31" w:name="_Toc162342992"/>
      <w:r w:rsidRPr="000A4E1F">
        <w:rPr>
          <w:rFonts w:cs="Times New Roman"/>
          <w:szCs w:val="28"/>
        </w:rPr>
        <w:t xml:space="preserve">Инверсная кинематика </w:t>
      </w:r>
      <w:r w:rsidRPr="000D5999">
        <w:rPr>
          <w:lang w:val="ru-BY"/>
        </w:rPr>
        <w:t>–</w:t>
      </w:r>
      <w:r w:rsidRPr="000A4E1F">
        <w:rPr>
          <w:rFonts w:cs="Times New Roman"/>
          <w:szCs w:val="28"/>
        </w:rPr>
        <w:t xml:space="preserve"> это обратная задача к прямой кинематике, которая позволяет определить значения углов, положения и скорости звеньев манипуляционной системы на основе известного положения ее рабочего </w:t>
      </w:r>
      <w:r w:rsidRPr="000A4E1F">
        <w:rPr>
          <w:rFonts w:cs="Times New Roman"/>
          <w:szCs w:val="28"/>
        </w:rPr>
        <w:lastRenderedPageBreak/>
        <w:t>органа в пространстве. В данном контексте мы рассмотрим инверсную кинематику роботов.</w:t>
      </w:r>
    </w:p>
    <w:p w14:paraId="714A7071" w14:textId="77777777" w:rsidR="000A4E1F" w:rsidRPr="000A4E1F" w:rsidRDefault="000A4E1F" w:rsidP="000A4E1F">
      <w:pPr>
        <w:ind w:firstLine="720"/>
        <w:jc w:val="both"/>
        <w:rPr>
          <w:rFonts w:cs="Times New Roman"/>
          <w:szCs w:val="28"/>
        </w:rPr>
      </w:pPr>
      <w:r w:rsidRPr="000A4E1F">
        <w:rPr>
          <w:rFonts w:cs="Times New Roman"/>
          <w:szCs w:val="28"/>
        </w:rPr>
        <w:t>Инверсная кинематика имеет важное значение в робототехнике, поскольку позволяет управлять движением робота, задавая желаемое положение его рабочего органа. Вместо определения значений углов каждого звена вручную, инверсная кинематика автоматически рассчитывает эти значения с учетом геометрии и ограничений конкретной манипуляционной системы.</w:t>
      </w:r>
    </w:p>
    <w:p w14:paraId="4FC8A09A" w14:textId="77777777" w:rsidR="000A4E1F" w:rsidRPr="000A4E1F" w:rsidRDefault="000A4E1F" w:rsidP="000A4E1F">
      <w:pPr>
        <w:ind w:firstLine="720"/>
        <w:jc w:val="both"/>
        <w:rPr>
          <w:rFonts w:cs="Times New Roman"/>
          <w:szCs w:val="28"/>
        </w:rPr>
      </w:pPr>
      <w:r w:rsidRPr="000A4E1F">
        <w:rPr>
          <w:rFonts w:cs="Times New Roman"/>
          <w:szCs w:val="28"/>
        </w:rPr>
        <w:t>Для понимания работы инверсной кинематики с точки зрения геометрии, предположим, что у нас есть манипуляционная система с несколькими звеньями, объединенными в цепь. Каждое звено представляет собой сегмент, связанный с соседними звеньями при помощи сочленений, таких как вращательные или поступательные сочленения.</w:t>
      </w:r>
    </w:p>
    <w:p w14:paraId="5EC61008" w14:textId="77777777" w:rsidR="000A4E1F" w:rsidRPr="000A4E1F" w:rsidRDefault="000A4E1F" w:rsidP="000A4E1F">
      <w:pPr>
        <w:ind w:firstLine="720"/>
        <w:jc w:val="both"/>
        <w:rPr>
          <w:rFonts w:cs="Times New Roman"/>
          <w:szCs w:val="28"/>
        </w:rPr>
      </w:pPr>
      <w:r w:rsidRPr="000A4E1F">
        <w:rPr>
          <w:rFonts w:cs="Times New Roman"/>
          <w:szCs w:val="28"/>
        </w:rPr>
        <w:t>Главная задача заключается в определении значений углов или длин каждого звена, необходимых для достижения заданного положения рабочего органа (например, конца робота) в трехмерном пространстве.</w:t>
      </w:r>
    </w:p>
    <w:p w14:paraId="6F61E5CF" w14:textId="77777777" w:rsidR="000A4E1F" w:rsidRPr="000A4E1F" w:rsidRDefault="000A4E1F" w:rsidP="000A4E1F">
      <w:pPr>
        <w:ind w:firstLine="720"/>
        <w:jc w:val="both"/>
        <w:rPr>
          <w:rFonts w:cs="Times New Roman"/>
          <w:szCs w:val="28"/>
        </w:rPr>
      </w:pPr>
      <w:r w:rsidRPr="000A4E1F">
        <w:rPr>
          <w:rFonts w:cs="Times New Roman"/>
          <w:szCs w:val="28"/>
        </w:rPr>
        <w:t>Процесс решения инверсной кинематики может быть довольно сложным и зависит от конкретной геометрии манипулятора. В общем случае, для решения задачи инверсной кинематики требуется выполнение следующих шагов:</w:t>
      </w:r>
    </w:p>
    <w:p w14:paraId="19BA2D6A" w14:textId="5C6AA7D5" w:rsidR="000A4E1F" w:rsidRPr="000A4E1F" w:rsidRDefault="000A4E1F" w:rsidP="000A4E1F">
      <w:pPr>
        <w:ind w:firstLine="720"/>
        <w:jc w:val="both"/>
        <w:rPr>
          <w:rFonts w:cs="Times New Roman"/>
          <w:szCs w:val="28"/>
        </w:rPr>
      </w:pPr>
      <w:r w:rsidRPr="000A4E1F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> </w:t>
      </w:r>
      <w:r w:rsidRPr="000A4E1F">
        <w:rPr>
          <w:rFonts w:cs="Times New Roman"/>
          <w:szCs w:val="28"/>
        </w:rPr>
        <w:t>Определение координат и ориентации конца робота</w:t>
      </w:r>
      <w:r>
        <w:rPr>
          <w:rFonts w:cs="Times New Roman"/>
          <w:szCs w:val="28"/>
        </w:rPr>
        <w:t xml:space="preserve">. </w:t>
      </w:r>
      <w:r w:rsidRPr="000A4E1F">
        <w:rPr>
          <w:rFonts w:cs="Times New Roman"/>
          <w:szCs w:val="28"/>
        </w:rPr>
        <w:t>Это заданные значения положения и ориентации, которые мы хотим достичь с помощью робота.</w:t>
      </w:r>
    </w:p>
    <w:p w14:paraId="166CEEB0" w14:textId="2A3CABDE" w:rsidR="000A4E1F" w:rsidRPr="000A4E1F" w:rsidRDefault="000A4E1F" w:rsidP="000A4E1F">
      <w:pPr>
        <w:ind w:firstLine="720"/>
        <w:jc w:val="both"/>
        <w:rPr>
          <w:rFonts w:cs="Times New Roman"/>
          <w:szCs w:val="28"/>
        </w:rPr>
      </w:pPr>
      <w:r w:rsidRPr="000A4E1F">
        <w:rPr>
          <w:rFonts w:cs="Times New Roman"/>
          <w:szCs w:val="28"/>
        </w:rPr>
        <w:t>2.</w:t>
      </w:r>
      <w:r>
        <w:rPr>
          <w:rFonts w:cs="Times New Roman"/>
          <w:szCs w:val="28"/>
        </w:rPr>
        <w:t> </w:t>
      </w:r>
      <w:r w:rsidRPr="000A4E1F">
        <w:rPr>
          <w:rFonts w:cs="Times New Roman"/>
          <w:szCs w:val="28"/>
        </w:rPr>
        <w:t>Анализ геометрии манипулятора</w:t>
      </w:r>
      <w:r>
        <w:rPr>
          <w:rFonts w:cs="Times New Roman"/>
          <w:szCs w:val="28"/>
        </w:rPr>
        <w:t xml:space="preserve">. </w:t>
      </w:r>
      <w:r w:rsidRPr="000A4E1F">
        <w:rPr>
          <w:rFonts w:cs="Times New Roman"/>
          <w:szCs w:val="28"/>
        </w:rPr>
        <w:t>Необходимо изучить структуру и геометрию манипуляционной системы, включая длины звеньев, типы сочленений и ограничения на перемещение каждого звена.</w:t>
      </w:r>
    </w:p>
    <w:p w14:paraId="6C0D8BBC" w14:textId="1308B45C" w:rsidR="000A4E1F" w:rsidRPr="000A4E1F" w:rsidRDefault="000A4E1F" w:rsidP="000A4E1F">
      <w:pPr>
        <w:ind w:firstLine="720"/>
        <w:jc w:val="both"/>
        <w:rPr>
          <w:rFonts w:cs="Times New Roman"/>
          <w:szCs w:val="28"/>
        </w:rPr>
      </w:pPr>
      <w:r w:rsidRPr="000A4E1F">
        <w:rPr>
          <w:rFonts w:cs="Times New Roman"/>
          <w:szCs w:val="28"/>
        </w:rPr>
        <w:t>3.</w:t>
      </w:r>
      <w:r>
        <w:rPr>
          <w:rFonts w:cs="Times New Roman"/>
          <w:szCs w:val="28"/>
        </w:rPr>
        <w:t> </w:t>
      </w:r>
      <w:r w:rsidRPr="000A4E1F">
        <w:rPr>
          <w:rFonts w:cs="Times New Roman"/>
          <w:szCs w:val="28"/>
        </w:rPr>
        <w:t>Расчет углов или длин звеньев</w:t>
      </w:r>
      <w:r>
        <w:rPr>
          <w:rFonts w:cs="Times New Roman"/>
          <w:szCs w:val="28"/>
        </w:rPr>
        <w:t xml:space="preserve">. </w:t>
      </w:r>
      <w:r w:rsidRPr="000A4E1F">
        <w:rPr>
          <w:rFonts w:cs="Times New Roman"/>
          <w:szCs w:val="28"/>
        </w:rPr>
        <w:t>На основе известных значений положения и ориентации конца робота, а также геометрии манипулятора, нужно вычислить углы или длины звеньев, обеспечивающие требуемое положение.</w:t>
      </w:r>
    </w:p>
    <w:p w14:paraId="5EB6952B" w14:textId="36907A69" w:rsidR="000A4E1F" w:rsidRPr="000A4E1F" w:rsidRDefault="000A4E1F" w:rsidP="000A4E1F">
      <w:pPr>
        <w:ind w:firstLine="720"/>
        <w:jc w:val="both"/>
        <w:rPr>
          <w:rFonts w:cs="Times New Roman"/>
          <w:szCs w:val="28"/>
        </w:rPr>
      </w:pPr>
      <w:r w:rsidRPr="000A4E1F">
        <w:rPr>
          <w:rFonts w:cs="Times New Roman"/>
          <w:szCs w:val="28"/>
        </w:rPr>
        <w:t>4.</w:t>
      </w:r>
      <w:r>
        <w:rPr>
          <w:rFonts w:cs="Times New Roman"/>
          <w:szCs w:val="28"/>
        </w:rPr>
        <w:t> </w:t>
      </w:r>
      <w:r w:rsidRPr="000A4E1F">
        <w:rPr>
          <w:rFonts w:cs="Times New Roman"/>
          <w:szCs w:val="28"/>
        </w:rPr>
        <w:t>Проверка решения</w:t>
      </w:r>
      <w:r>
        <w:rPr>
          <w:rFonts w:cs="Times New Roman"/>
          <w:szCs w:val="28"/>
        </w:rPr>
        <w:t xml:space="preserve">. </w:t>
      </w:r>
      <w:r w:rsidRPr="000A4E1F">
        <w:rPr>
          <w:rFonts w:cs="Times New Roman"/>
          <w:szCs w:val="28"/>
        </w:rPr>
        <w:t xml:space="preserve">После расчета значений углов или длин звеньев необходимо проверить, насколько близко полученное решение приближается к желаемому положению и ориентации конца робота. Если требуемая точность достигнута, можно передать вычисленные значения в соответствующие </w:t>
      </w:r>
      <w:proofErr w:type="spellStart"/>
      <w:r w:rsidRPr="000A4E1F">
        <w:rPr>
          <w:rFonts w:cs="Times New Roman"/>
          <w:szCs w:val="28"/>
        </w:rPr>
        <w:t>актуаторы</w:t>
      </w:r>
      <w:proofErr w:type="spellEnd"/>
      <w:r w:rsidRPr="000A4E1F">
        <w:rPr>
          <w:rFonts w:cs="Times New Roman"/>
          <w:szCs w:val="28"/>
        </w:rPr>
        <w:t xml:space="preserve"> робота для выполнения заданного движения.</w:t>
      </w:r>
    </w:p>
    <w:p w14:paraId="1D8585CA" w14:textId="090633FC" w:rsidR="000A4E1F" w:rsidRPr="000A4E1F" w:rsidRDefault="000A4E1F" w:rsidP="000A4E1F">
      <w:pPr>
        <w:ind w:firstLine="720"/>
        <w:jc w:val="both"/>
        <w:rPr>
          <w:rFonts w:cs="Times New Roman"/>
          <w:szCs w:val="28"/>
        </w:rPr>
      </w:pPr>
      <w:r w:rsidRPr="000A4E1F">
        <w:rPr>
          <w:rFonts w:cs="Times New Roman"/>
          <w:szCs w:val="28"/>
        </w:rPr>
        <w:t>Важно отметить, что инверсная кинематика может иметь несколько решений или быть неразрешимой в некоторых случаях, особенно когда манипуляционная система имеет ограничения или находится в сингулярных точках. Также могут</w:t>
      </w:r>
      <w:r>
        <w:rPr>
          <w:rFonts w:cs="Times New Roman"/>
          <w:szCs w:val="28"/>
        </w:rPr>
        <w:t xml:space="preserve"> возникать</w:t>
      </w:r>
      <w:r w:rsidRPr="000A4E1F">
        <w:rPr>
          <w:rFonts w:cs="Times New Roman"/>
          <w:szCs w:val="28"/>
        </w:rPr>
        <w:t xml:space="preserve"> проблемы совмещения требуемого положения конца робота с физическими ограничениями системы, такими как препятствия или ограничения на движение звеньев.</w:t>
      </w:r>
    </w:p>
    <w:p w14:paraId="1CB4FB57" w14:textId="324D6EB4" w:rsidR="006F0F4D" w:rsidRPr="007B1604" w:rsidRDefault="000A4E1F" w:rsidP="000A4E1F">
      <w:pPr>
        <w:ind w:firstLine="720"/>
        <w:jc w:val="both"/>
        <w:rPr>
          <w:rFonts w:cs="Times New Roman"/>
          <w:szCs w:val="28"/>
        </w:rPr>
      </w:pPr>
      <w:r w:rsidRPr="000A4E1F">
        <w:rPr>
          <w:rFonts w:cs="Times New Roman"/>
          <w:szCs w:val="28"/>
        </w:rPr>
        <w:t>В реальных системах решение инверсной кинематики обычно выполняется с использованием численных методов, таких как метод Ньютона-</w:t>
      </w:r>
      <w:proofErr w:type="spellStart"/>
      <w:r w:rsidRPr="000A4E1F">
        <w:rPr>
          <w:rFonts w:cs="Times New Roman"/>
          <w:szCs w:val="28"/>
        </w:rPr>
        <w:t>Рафсона</w:t>
      </w:r>
      <w:proofErr w:type="spellEnd"/>
      <w:r w:rsidRPr="000A4E1F">
        <w:rPr>
          <w:rFonts w:cs="Times New Roman"/>
          <w:szCs w:val="28"/>
        </w:rPr>
        <w:t xml:space="preserve"> или методы оптимизации. Эти методы позволяют находить </w:t>
      </w:r>
      <w:r w:rsidRPr="000A4E1F">
        <w:rPr>
          <w:rFonts w:cs="Times New Roman"/>
          <w:szCs w:val="28"/>
        </w:rPr>
        <w:lastRenderedPageBreak/>
        <w:t>численное решение для требуемого положения конца робота, учитывая геометрию и ограничения манипулятора.</w:t>
      </w:r>
    </w:p>
    <w:p w14:paraId="448D0F15" w14:textId="7F0CC04A" w:rsidR="000911D0" w:rsidRDefault="000911D0" w:rsidP="006F0F4D"/>
    <w:p w14:paraId="1F76D052" w14:textId="086207BF" w:rsidR="0086750B" w:rsidRPr="00556495" w:rsidRDefault="0086750B" w:rsidP="00556495">
      <w:pPr>
        <w:pStyle w:val="2"/>
      </w:pPr>
      <w:bookmarkStart w:id="32" w:name="_Toc164725579"/>
      <w:bookmarkStart w:id="33" w:name="_Toc164725990"/>
      <w:r w:rsidRPr="00556495">
        <w:t>1.</w:t>
      </w:r>
      <w:r w:rsidR="00D44A1F">
        <w:t>2</w:t>
      </w:r>
      <w:r w:rsidRPr="00556495">
        <w:t>.</w:t>
      </w:r>
      <w:r w:rsidR="009D6954" w:rsidRPr="00556495">
        <w:t>3</w:t>
      </w:r>
      <w:r w:rsidRPr="00556495">
        <w:t xml:space="preserve"> </w:t>
      </w:r>
      <w:r w:rsidR="00E84323" w:rsidRPr="00556495">
        <w:t>Пакетный менеджер</w:t>
      </w:r>
      <w:r w:rsidRPr="00556495">
        <w:t xml:space="preserve"> </w:t>
      </w:r>
      <w:r w:rsidR="00E84323">
        <w:t>Cargo</w:t>
      </w:r>
      <w:bookmarkEnd w:id="32"/>
      <w:bookmarkEnd w:id="33"/>
    </w:p>
    <w:p w14:paraId="0BFD4489" w14:textId="77777777" w:rsidR="00C81B9E" w:rsidRPr="00632A45" w:rsidRDefault="00C81B9E" w:rsidP="00C81B9E"/>
    <w:p w14:paraId="5FAE32A7" w14:textId="02B3D821" w:rsidR="00CF7B37" w:rsidRDefault="00CF7B37" w:rsidP="00CF7B37">
      <w:pPr>
        <w:ind w:firstLine="709"/>
        <w:contextualSpacing/>
        <w:jc w:val="both"/>
      </w:pPr>
      <w:r>
        <w:t xml:space="preserve">Cargo </w:t>
      </w:r>
      <w:r w:rsidRPr="000D5999">
        <w:rPr>
          <w:lang w:val="ru-BY"/>
        </w:rPr>
        <w:t>–</w:t>
      </w:r>
      <w:r>
        <w:t xml:space="preserve"> это сборочный и управляющий пакетами инструмент в языке программирования </w:t>
      </w:r>
      <w:proofErr w:type="spellStart"/>
      <w:r>
        <w:t>Rust</w:t>
      </w:r>
      <w:proofErr w:type="spellEnd"/>
      <w:r>
        <w:t xml:space="preserve">. Он является официальным инструментом для управления зависимостями и сборки проектов на </w:t>
      </w:r>
      <w:proofErr w:type="spellStart"/>
      <w:r>
        <w:t>Rust</w:t>
      </w:r>
      <w:proofErr w:type="spellEnd"/>
      <w:r>
        <w:t>. Cargo обеспечивает простой и эффективный способ создания, сборки и управления проектами</w:t>
      </w:r>
      <w:r w:rsidR="00A75FE6" w:rsidRPr="00A75FE6">
        <w:t xml:space="preserve"> [5</w:t>
      </w:r>
      <w:r w:rsidR="00A75FE6" w:rsidRPr="00924148">
        <w:t>]</w:t>
      </w:r>
      <w:r>
        <w:t>.</w:t>
      </w:r>
    </w:p>
    <w:p w14:paraId="38DA2495" w14:textId="77777777" w:rsidR="00CF7B37" w:rsidRDefault="00CF7B37" w:rsidP="00CF7B37">
      <w:pPr>
        <w:ind w:firstLine="709"/>
        <w:contextualSpacing/>
        <w:jc w:val="both"/>
      </w:pPr>
      <w:r>
        <w:t xml:space="preserve">Cargo позволяет легко управлять зависимостями проекта. Он использует файл </w:t>
      </w:r>
      <w:proofErr w:type="spellStart"/>
      <w:r w:rsidRPr="00CF7B37">
        <w:rPr>
          <w:rFonts w:ascii="Courier New" w:hAnsi="Courier New" w:cs="Courier New"/>
        </w:rPr>
        <w:t>Cargo.toml</w:t>
      </w:r>
      <w:proofErr w:type="spellEnd"/>
      <w:r>
        <w:t xml:space="preserve"> для указания зависимостей и их версий. Cargo может автоматически загружать и устанавливать зависимости из центрального репозитория пакетов Cargo. Это упрощает добавление сторонних библиотек в проект и обновление зависимостей.</w:t>
      </w:r>
    </w:p>
    <w:p w14:paraId="23BA41E5" w14:textId="33D47C9D" w:rsidR="00CF7B37" w:rsidRDefault="00CF7B37" w:rsidP="00CF7B37">
      <w:pPr>
        <w:ind w:firstLine="709"/>
        <w:contextualSpacing/>
        <w:jc w:val="both"/>
      </w:pPr>
      <w:r>
        <w:t xml:space="preserve">Cargo обеспечивает простой способ сборки проекта. Он автоматически обнаруживает и собирает все файлы исходного кода в проекте. Cargo предоставляет различные команды сборки, такие как </w:t>
      </w:r>
      <w:proofErr w:type="spellStart"/>
      <w:r w:rsidRPr="00CF7B37">
        <w:rPr>
          <w:rFonts w:ascii="Courier New" w:hAnsi="Courier New" w:cs="Courier New"/>
        </w:rPr>
        <w:t>cargo</w:t>
      </w:r>
      <w:proofErr w:type="spellEnd"/>
      <w:r w:rsidRPr="00CF7B37">
        <w:rPr>
          <w:rFonts w:ascii="Courier New" w:hAnsi="Courier New" w:cs="Courier New"/>
        </w:rPr>
        <w:t xml:space="preserve"> </w:t>
      </w:r>
      <w:proofErr w:type="spellStart"/>
      <w:r w:rsidRPr="00CF7B37">
        <w:rPr>
          <w:rFonts w:ascii="Courier New" w:hAnsi="Courier New" w:cs="Courier New"/>
        </w:rPr>
        <w:t>build</w:t>
      </w:r>
      <w:proofErr w:type="spellEnd"/>
      <w:r>
        <w:t xml:space="preserve">, </w:t>
      </w:r>
      <w:proofErr w:type="spellStart"/>
      <w:r w:rsidRPr="00CF7B37">
        <w:rPr>
          <w:rFonts w:ascii="Courier New" w:hAnsi="Courier New" w:cs="Courier New"/>
        </w:rPr>
        <w:t>cargo</w:t>
      </w:r>
      <w:proofErr w:type="spellEnd"/>
      <w:r w:rsidRPr="00CF7B37">
        <w:rPr>
          <w:rFonts w:ascii="Courier New" w:hAnsi="Courier New" w:cs="Courier New"/>
        </w:rPr>
        <w:t xml:space="preserve"> </w:t>
      </w:r>
      <w:proofErr w:type="spellStart"/>
      <w:r w:rsidRPr="00CF7B37">
        <w:rPr>
          <w:rFonts w:ascii="Courier New" w:hAnsi="Courier New" w:cs="Courier New"/>
        </w:rPr>
        <w:t>run</w:t>
      </w:r>
      <w:proofErr w:type="spellEnd"/>
      <w:r>
        <w:t xml:space="preserve"> и </w:t>
      </w:r>
      <w:proofErr w:type="spellStart"/>
      <w:r w:rsidRPr="00CF7B37">
        <w:rPr>
          <w:rFonts w:ascii="Courier New" w:hAnsi="Courier New" w:cs="Courier New"/>
        </w:rPr>
        <w:t>cargo</w:t>
      </w:r>
      <w:proofErr w:type="spellEnd"/>
      <w:r w:rsidRPr="00CF7B37">
        <w:rPr>
          <w:rFonts w:ascii="Courier New" w:hAnsi="Courier New" w:cs="Courier New"/>
        </w:rPr>
        <w:t xml:space="preserve"> </w:t>
      </w:r>
      <w:proofErr w:type="spellStart"/>
      <w:r w:rsidRPr="00CF7B37">
        <w:rPr>
          <w:rFonts w:ascii="Courier New" w:hAnsi="Courier New" w:cs="Courier New"/>
        </w:rPr>
        <w:t>test</w:t>
      </w:r>
      <w:proofErr w:type="spellEnd"/>
      <w:r>
        <w:t>, которые позволяют собирать, запускать и тестировать проект соответственно.</w:t>
      </w:r>
      <w:r w:rsidRPr="00CF7B37">
        <w:t xml:space="preserve"> </w:t>
      </w:r>
      <w:r>
        <w:t>Он автоматически управляет компиляцией и линковкой зависимостей проекта.</w:t>
      </w:r>
    </w:p>
    <w:p w14:paraId="3B7EB8E5" w14:textId="41F6AF38" w:rsidR="00CF7B37" w:rsidRPr="00A75FE6" w:rsidRDefault="00CF7B37" w:rsidP="00CF7B37">
      <w:pPr>
        <w:ind w:firstLine="709"/>
        <w:contextualSpacing/>
        <w:jc w:val="both"/>
      </w:pPr>
      <w:r>
        <w:t xml:space="preserve">Cargo предлагает простой способ создания и управления проектами на </w:t>
      </w:r>
      <w:proofErr w:type="spellStart"/>
      <w:r>
        <w:t>Rust</w:t>
      </w:r>
      <w:proofErr w:type="spellEnd"/>
      <w:r>
        <w:t xml:space="preserve">. Команда </w:t>
      </w:r>
      <w:proofErr w:type="spellStart"/>
      <w:r w:rsidRPr="00A75FE6">
        <w:rPr>
          <w:rFonts w:ascii="Courier New" w:hAnsi="Courier New" w:cs="Courier New"/>
        </w:rPr>
        <w:t>cargo</w:t>
      </w:r>
      <w:proofErr w:type="spellEnd"/>
      <w:r w:rsidRPr="00A75FE6">
        <w:rPr>
          <w:rFonts w:ascii="Courier New" w:hAnsi="Courier New" w:cs="Courier New"/>
        </w:rPr>
        <w:t xml:space="preserve"> </w:t>
      </w:r>
      <w:proofErr w:type="spellStart"/>
      <w:r w:rsidRPr="00A75FE6">
        <w:rPr>
          <w:rFonts w:ascii="Courier New" w:hAnsi="Courier New" w:cs="Courier New"/>
        </w:rPr>
        <w:t>new</w:t>
      </w:r>
      <w:proofErr w:type="spellEnd"/>
      <w:r>
        <w:t xml:space="preserve"> создает новый проект со структурой каталогов, включающей файл </w:t>
      </w:r>
      <w:proofErr w:type="spellStart"/>
      <w:r w:rsidRPr="00A75FE6">
        <w:rPr>
          <w:rFonts w:ascii="Courier New" w:hAnsi="Courier New" w:cs="Courier New"/>
        </w:rPr>
        <w:t>Cargo.toml</w:t>
      </w:r>
      <w:proofErr w:type="spellEnd"/>
      <w:r>
        <w:t xml:space="preserve"> и каталог </w:t>
      </w:r>
      <w:proofErr w:type="spellStart"/>
      <w:r w:rsidRPr="00A75FE6">
        <w:rPr>
          <w:rFonts w:ascii="Courier New" w:hAnsi="Courier New" w:cs="Courier New"/>
        </w:rPr>
        <w:t>src</w:t>
      </w:r>
      <w:proofErr w:type="spellEnd"/>
      <w:r>
        <w:t xml:space="preserve"> для исходного кода.</w:t>
      </w:r>
      <w:r w:rsidR="00A75FE6" w:rsidRPr="00A75FE6">
        <w:t xml:space="preserve"> Cargo также обеспечивает интеграцию с системой контроля версий </w:t>
      </w:r>
      <w:proofErr w:type="spellStart"/>
      <w:r w:rsidR="00A75FE6" w:rsidRPr="00A75FE6">
        <w:t>Git</w:t>
      </w:r>
      <w:proofErr w:type="spellEnd"/>
      <w:r w:rsidR="00A75FE6" w:rsidRPr="00A75FE6">
        <w:t>.</w:t>
      </w:r>
    </w:p>
    <w:p w14:paraId="273A6E38" w14:textId="77777777" w:rsidR="00A75FE6" w:rsidRDefault="00A75FE6" w:rsidP="00A75FE6">
      <w:pPr>
        <w:ind w:firstLine="709"/>
        <w:contextualSpacing/>
        <w:jc w:val="both"/>
      </w:pPr>
      <w:r>
        <w:t xml:space="preserve">Cargo позволяет упаковывать и распространять проекты на </w:t>
      </w:r>
      <w:proofErr w:type="spellStart"/>
      <w:r>
        <w:t>Rust</w:t>
      </w:r>
      <w:proofErr w:type="spellEnd"/>
      <w:r>
        <w:t xml:space="preserve"> в виде пакетов. С помощью команды </w:t>
      </w:r>
      <w:proofErr w:type="spellStart"/>
      <w:r w:rsidRPr="00A75FE6">
        <w:rPr>
          <w:rFonts w:ascii="Courier New" w:hAnsi="Courier New" w:cs="Courier New"/>
        </w:rPr>
        <w:t>cargo</w:t>
      </w:r>
      <w:proofErr w:type="spellEnd"/>
      <w:r w:rsidRPr="00A75FE6">
        <w:rPr>
          <w:rFonts w:ascii="Courier New" w:hAnsi="Courier New" w:cs="Courier New"/>
        </w:rPr>
        <w:t xml:space="preserve"> </w:t>
      </w:r>
      <w:proofErr w:type="spellStart"/>
      <w:r w:rsidRPr="00A75FE6">
        <w:rPr>
          <w:rFonts w:ascii="Courier New" w:hAnsi="Courier New" w:cs="Courier New"/>
        </w:rPr>
        <w:t>package</w:t>
      </w:r>
      <w:proofErr w:type="spellEnd"/>
      <w:r>
        <w:t xml:space="preserve"> можно создать архив проекта, содержащий все необходимые файлы для его сборки.</w:t>
      </w:r>
    </w:p>
    <w:p w14:paraId="15DE3444" w14:textId="54622845" w:rsidR="00A75FE6" w:rsidRDefault="00A75FE6" w:rsidP="00A75FE6">
      <w:pPr>
        <w:ind w:firstLine="709"/>
        <w:contextualSpacing/>
        <w:jc w:val="both"/>
      </w:pPr>
      <w:r>
        <w:t xml:space="preserve">Cargo предлагает встроенную поддержку для модульного и интеграционного тестирования в проектах </w:t>
      </w:r>
      <w:proofErr w:type="spellStart"/>
      <w:r>
        <w:t>Rust</w:t>
      </w:r>
      <w:proofErr w:type="spellEnd"/>
      <w:r>
        <w:t xml:space="preserve">. С помощью команды </w:t>
      </w:r>
      <w:proofErr w:type="spellStart"/>
      <w:r w:rsidRPr="00A75FE6">
        <w:rPr>
          <w:rFonts w:ascii="Courier New" w:hAnsi="Courier New" w:cs="Courier New"/>
        </w:rPr>
        <w:t>cargo</w:t>
      </w:r>
      <w:proofErr w:type="spellEnd"/>
      <w:r w:rsidRPr="00A75FE6">
        <w:rPr>
          <w:rFonts w:ascii="Courier New" w:hAnsi="Courier New" w:cs="Courier New"/>
        </w:rPr>
        <w:t xml:space="preserve"> </w:t>
      </w:r>
      <w:proofErr w:type="spellStart"/>
      <w:r w:rsidRPr="00A75FE6">
        <w:rPr>
          <w:rFonts w:ascii="Courier New" w:hAnsi="Courier New" w:cs="Courier New"/>
        </w:rPr>
        <w:t>test</w:t>
      </w:r>
      <w:proofErr w:type="spellEnd"/>
      <w:r>
        <w:t xml:space="preserve"> можно запустить все тесты в проекте или только определенные тесты.</w:t>
      </w:r>
    </w:p>
    <w:p w14:paraId="54AFC3D8" w14:textId="5CA9C72E" w:rsidR="00AA6577" w:rsidRDefault="00AA6577" w:rsidP="00A75FE6">
      <w:pPr>
        <w:ind w:firstLine="709"/>
        <w:contextualSpacing/>
        <w:jc w:val="both"/>
      </w:pPr>
      <w:r w:rsidRPr="00AA6577">
        <w:t xml:space="preserve">Cargo также предоставляет команду, называемую </w:t>
      </w:r>
      <w:proofErr w:type="spellStart"/>
      <w:r w:rsidRPr="00AA6577">
        <w:rPr>
          <w:rFonts w:ascii="Courier New" w:hAnsi="Courier New" w:cs="Courier New"/>
        </w:rPr>
        <w:t>cargo</w:t>
      </w:r>
      <w:proofErr w:type="spellEnd"/>
      <w:r w:rsidRPr="00AA6577">
        <w:rPr>
          <w:rFonts w:ascii="Courier New" w:hAnsi="Courier New" w:cs="Courier New"/>
        </w:rPr>
        <w:t xml:space="preserve"> </w:t>
      </w:r>
      <w:proofErr w:type="spellStart"/>
      <w:r w:rsidRPr="00AA6577">
        <w:rPr>
          <w:rFonts w:ascii="Courier New" w:hAnsi="Courier New" w:cs="Courier New"/>
        </w:rPr>
        <w:t>check</w:t>
      </w:r>
      <w:proofErr w:type="spellEnd"/>
      <w:r w:rsidRPr="00AA6577">
        <w:t xml:space="preserve">. Эта команда быстро проверяет код, чтобы убедиться, что он компилируется, </w:t>
      </w:r>
      <w:r>
        <w:t>без</w:t>
      </w:r>
      <w:r w:rsidRPr="00AA6577">
        <w:t xml:space="preserve"> созда</w:t>
      </w:r>
      <w:r>
        <w:t>ния</w:t>
      </w:r>
      <w:r w:rsidRPr="00AA6577">
        <w:t xml:space="preserve"> исполняем</w:t>
      </w:r>
      <w:r>
        <w:t>ого</w:t>
      </w:r>
      <w:r w:rsidRPr="00AA6577">
        <w:t xml:space="preserve"> файл</w:t>
      </w:r>
      <w:r>
        <w:t xml:space="preserve">а. </w:t>
      </w:r>
      <w:r w:rsidRPr="00AA6577">
        <w:rPr>
          <w:rFonts w:ascii="Courier New" w:hAnsi="Courier New" w:cs="Courier New"/>
          <w:lang w:val="en-US"/>
        </w:rPr>
        <w:t>C</w:t>
      </w:r>
      <w:proofErr w:type="spellStart"/>
      <w:r w:rsidRPr="00AA6577">
        <w:rPr>
          <w:rFonts w:ascii="Courier New" w:hAnsi="Courier New" w:cs="Courier New"/>
        </w:rPr>
        <w:t>argo</w:t>
      </w:r>
      <w:proofErr w:type="spellEnd"/>
      <w:r w:rsidRPr="00AA6577">
        <w:rPr>
          <w:rFonts w:ascii="Courier New" w:hAnsi="Courier New" w:cs="Courier New"/>
        </w:rPr>
        <w:t xml:space="preserve"> </w:t>
      </w:r>
      <w:proofErr w:type="spellStart"/>
      <w:r w:rsidRPr="00AA6577">
        <w:rPr>
          <w:rFonts w:ascii="Courier New" w:hAnsi="Courier New" w:cs="Courier New"/>
        </w:rPr>
        <w:t>check</w:t>
      </w:r>
      <w:proofErr w:type="spellEnd"/>
      <w:r w:rsidRPr="00AA6577">
        <w:t xml:space="preserve"> выполняется намного быстрее, чем </w:t>
      </w:r>
      <w:proofErr w:type="spellStart"/>
      <w:r w:rsidRPr="00AA6577">
        <w:rPr>
          <w:rFonts w:ascii="Courier New" w:hAnsi="Courier New" w:cs="Courier New"/>
        </w:rPr>
        <w:t>cargo</w:t>
      </w:r>
      <w:proofErr w:type="spellEnd"/>
      <w:r w:rsidRPr="00AA6577">
        <w:rPr>
          <w:rFonts w:ascii="Courier New" w:hAnsi="Courier New" w:cs="Courier New"/>
        </w:rPr>
        <w:t xml:space="preserve"> </w:t>
      </w:r>
      <w:proofErr w:type="spellStart"/>
      <w:r w:rsidRPr="00AA6577">
        <w:rPr>
          <w:rFonts w:ascii="Courier New" w:hAnsi="Courier New" w:cs="Courier New"/>
        </w:rPr>
        <w:t>build</w:t>
      </w:r>
      <w:proofErr w:type="spellEnd"/>
      <w:r w:rsidRPr="00AA6577">
        <w:t>, поскольку пропускает этап создания исполняемого файла.</w:t>
      </w:r>
      <w:r>
        <w:t xml:space="preserve"> Таким образом, можно удобно проверять код на наличие ошибок в процессе разработки.</w:t>
      </w:r>
    </w:p>
    <w:p w14:paraId="6F9E51A3" w14:textId="1E0A4BFF" w:rsidR="00D135B2" w:rsidRPr="00DE0CD2" w:rsidRDefault="00CF7B37" w:rsidP="00924148">
      <w:pPr>
        <w:ind w:firstLine="709"/>
        <w:contextualSpacing/>
        <w:jc w:val="both"/>
      </w:pPr>
      <w:r>
        <w:t xml:space="preserve">Cargo является мощным и удобным инструментом для разработки проектов на </w:t>
      </w:r>
      <w:proofErr w:type="spellStart"/>
      <w:r>
        <w:t>Rust</w:t>
      </w:r>
      <w:proofErr w:type="spellEnd"/>
      <w:r>
        <w:t xml:space="preserve">. Он упрощает управление зависимостями, сборку проекта и распространение пакетов. Богатый функционал и простота использования делают Cargo неотъемлемой частью экосистемы </w:t>
      </w:r>
      <w:proofErr w:type="spellStart"/>
      <w:r>
        <w:t>Rust</w:t>
      </w:r>
      <w:proofErr w:type="spellEnd"/>
      <w:r>
        <w:t>.</w:t>
      </w:r>
    </w:p>
    <w:bookmarkEnd w:id="31"/>
    <w:p w14:paraId="0A1EE1DE" w14:textId="7B1D1CA3" w:rsidR="002455B9" w:rsidRPr="0005062D" w:rsidRDefault="002455B9" w:rsidP="00983534">
      <w:pPr>
        <w:pStyle w:val="1"/>
        <w:ind w:firstLine="709"/>
      </w:pPr>
      <w:r w:rsidRPr="002F2223">
        <w:rPr>
          <w:highlight w:val="yellow"/>
        </w:rPr>
        <w:br w:type="page"/>
      </w:r>
      <w:bookmarkStart w:id="34" w:name="_Toc479235951"/>
      <w:bookmarkStart w:id="35" w:name="_Toc479235964"/>
      <w:bookmarkStart w:id="36" w:name="_Toc162342994"/>
      <w:bookmarkStart w:id="37" w:name="_Toc164725991"/>
      <w:r w:rsidRPr="0005062D">
        <w:lastRenderedPageBreak/>
        <w:t>2 С</w:t>
      </w:r>
      <w:r w:rsidR="004E2BCC" w:rsidRPr="0005062D">
        <w:t>ИСТЕМНОЕ</w:t>
      </w:r>
      <w:r w:rsidRPr="0005062D">
        <w:t xml:space="preserve"> ПРОЕКТИРОВАНИЕ</w:t>
      </w:r>
      <w:bookmarkEnd w:id="34"/>
      <w:bookmarkEnd w:id="35"/>
      <w:bookmarkEnd w:id="36"/>
      <w:bookmarkEnd w:id="37"/>
    </w:p>
    <w:p w14:paraId="5DCBA95C" w14:textId="77777777" w:rsidR="002455B9" w:rsidRPr="0005062D" w:rsidRDefault="002455B9" w:rsidP="005E4CC4">
      <w:pPr>
        <w:jc w:val="both"/>
        <w:rPr>
          <w:rFonts w:cs="Times New Roman"/>
          <w:szCs w:val="28"/>
        </w:rPr>
      </w:pPr>
    </w:p>
    <w:p w14:paraId="22EAFC1A" w14:textId="4A4D3340" w:rsidR="00A83104" w:rsidRDefault="00972A62" w:rsidP="00972A62">
      <w:pPr>
        <w:widowControl w:val="0"/>
        <w:ind w:firstLine="709"/>
        <w:jc w:val="both"/>
      </w:pPr>
      <w:r>
        <w:t xml:space="preserve">Структурная схема, иллюстрирующая блоки </w:t>
      </w:r>
      <w:r w:rsidR="00A83104">
        <w:t>программного средства</w:t>
      </w:r>
      <w:r>
        <w:t>, а также межблочные связи, приведена на чертеже ГУИР.400201.106 Э1.</w:t>
      </w:r>
    </w:p>
    <w:p w14:paraId="54D41B0E" w14:textId="23EBA06C" w:rsidR="00A83104" w:rsidRDefault="00A83104" w:rsidP="00972A62">
      <w:pPr>
        <w:widowControl w:val="0"/>
        <w:ind w:firstLine="709"/>
        <w:jc w:val="both"/>
      </w:pPr>
      <w:r w:rsidRPr="00A83104">
        <w:t xml:space="preserve">Разделение проекта на блоки помогает лучше понять его структуру и организацию. Каждый </w:t>
      </w:r>
      <w:r>
        <w:t>часть схемы</w:t>
      </w:r>
      <w:r w:rsidRPr="00A83104">
        <w:t xml:space="preserve"> отвечает за определенную функциональность или задачу, и такая структурированность помогает ориентироваться в проекте.</w:t>
      </w:r>
      <w:r>
        <w:t xml:space="preserve"> При разбиении проекта на блоки</w:t>
      </w:r>
      <w:r w:rsidRPr="00A83104">
        <w:t xml:space="preserve">, каждый </w:t>
      </w:r>
      <w:r>
        <w:t>из</w:t>
      </w:r>
      <w:r w:rsidR="00C235D0">
        <w:t xml:space="preserve"> них</w:t>
      </w:r>
      <w:r w:rsidRPr="00A83104">
        <w:t xml:space="preserve"> может быть разработан и протестирован независимо. Это облегчает интеграцию блоков </w:t>
      </w:r>
      <w:r w:rsidR="00C235D0">
        <w:t>между собой</w:t>
      </w:r>
      <w:r w:rsidRPr="00A83104">
        <w:t xml:space="preserve"> и обеспечивает более надежную работу</w:t>
      </w:r>
      <w:r w:rsidR="00C235D0">
        <w:t>.</w:t>
      </w:r>
    </w:p>
    <w:p w14:paraId="07B06ADD" w14:textId="2BD63C4D" w:rsidR="004911DC" w:rsidRDefault="00972A62" w:rsidP="00972A62">
      <w:pPr>
        <w:widowControl w:val="0"/>
        <w:ind w:firstLine="709"/>
        <w:jc w:val="both"/>
      </w:pPr>
      <w:r>
        <w:t>В схеме представлено разбиение блоков на д</w:t>
      </w:r>
      <w:r w:rsidR="00A54DE6">
        <w:t>ве группы в зависимости от того, к какой части программного комплекса относится блок: скрипт для роботизированной платформы или приложение для пользовательской станции.</w:t>
      </w:r>
    </w:p>
    <w:p w14:paraId="035595DA" w14:textId="22510844" w:rsidR="00A54DE6" w:rsidRDefault="00A54DE6" w:rsidP="00A54DE6">
      <w:pPr>
        <w:widowControl w:val="0"/>
        <w:ind w:firstLine="709"/>
        <w:jc w:val="both"/>
      </w:pPr>
      <w:r>
        <w:t>В результате разработки были выделены следующие структурные единицы:</w:t>
      </w:r>
    </w:p>
    <w:p w14:paraId="05628478" w14:textId="7A4B398E" w:rsidR="00A54DE6" w:rsidRDefault="00A54DE6" w:rsidP="00A54DE6">
      <w:pPr>
        <w:widowControl w:val="0"/>
        <w:ind w:firstLine="709"/>
        <w:jc w:val="both"/>
      </w:pPr>
      <w:r>
        <w:t xml:space="preserve">1. Блок сбора данных с </w:t>
      </w:r>
      <w:proofErr w:type="spellStart"/>
      <w:r>
        <w:t>лидара</w:t>
      </w:r>
      <w:proofErr w:type="spellEnd"/>
      <w:r>
        <w:t>.</w:t>
      </w:r>
    </w:p>
    <w:p w14:paraId="792C9F16" w14:textId="34633A2E" w:rsidR="00A54DE6" w:rsidRDefault="00A54DE6" w:rsidP="00A54DE6">
      <w:pPr>
        <w:widowControl w:val="0"/>
        <w:ind w:firstLine="709"/>
        <w:jc w:val="both"/>
      </w:pPr>
      <w:r>
        <w:t>2. Блок передачи сигналов сервоприводам.</w:t>
      </w:r>
    </w:p>
    <w:p w14:paraId="66C52A2F" w14:textId="6182A83C" w:rsidR="00A54DE6" w:rsidRDefault="00A54DE6" w:rsidP="00A54DE6">
      <w:pPr>
        <w:widowControl w:val="0"/>
        <w:ind w:firstLine="709"/>
        <w:jc w:val="both"/>
      </w:pPr>
      <w:r>
        <w:t>3. Блок общения с пользовательской станцией.</w:t>
      </w:r>
    </w:p>
    <w:p w14:paraId="4408302B" w14:textId="26F17438" w:rsidR="00A54DE6" w:rsidRDefault="00A54DE6" w:rsidP="00A54DE6">
      <w:pPr>
        <w:widowControl w:val="0"/>
        <w:ind w:firstLine="709"/>
        <w:jc w:val="both"/>
      </w:pPr>
      <w:r>
        <w:t>4. Блок общения с роботизированной платформой.</w:t>
      </w:r>
    </w:p>
    <w:p w14:paraId="117EF92C" w14:textId="7C65ACCB" w:rsidR="00A54DE6" w:rsidRDefault="00A54DE6" w:rsidP="00A54DE6">
      <w:pPr>
        <w:widowControl w:val="0"/>
        <w:ind w:firstLine="709"/>
        <w:jc w:val="both"/>
      </w:pPr>
      <w:r>
        <w:t>5. Блок управляющих элементов пользовательского интерфейса.</w:t>
      </w:r>
    </w:p>
    <w:p w14:paraId="5078F1C0" w14:textId="46C0D2F5" w:rsidR="00A54DE6" w:rsidRDefault="00A54DE6" w:rsidP="00A54DE6">
      <w:pPr>
        <w:widowControl w:val="0"/>
        <w:ind w:firstLine="709"/>
        <w:jc w:val="both"/>
      </w:pPr>
      <w:r>
        <w:t>6. Блок вычисления углов поворотов сервоприводов.</w:t>
      </w:r>
    </w:p>
    <w:p w14:paraId="2A01D9F4" w14:textId="608ABC01" w:rsidR="00A54DE6" w:rsidRDefault="00A54DE6" w:rsidP="00A54DE6">
      <w:pPr>
        <w:widowControl w:val="0"/>
        <w:ind w:firstLine="709"/>
        <w:jc w:val="both"/>
      </w:pPr>
      <w:r>
        <w:t xml:space="preserve">7. Блок обработки данных с </w:t>
      </w:r>
      <w:proofErr w:type="spellStart"/>
      <w:r>
        <w:t>лидара</w:t>
      </w:r>
      <w:proofErr w:type="spellEnd"/>
      <w:r>
        <w:t>.</w:t>
      </w:r>
    </w:p>
    <w:p w14:paraId="16A35CD3" w14:textId="718C7BC5" w:rsidR="00A54DE6" w:rsidRDefault="00A54DE6" w:rsidP="00A54DE6">
      <w:pPr>
        <w:widowControl w:val="0"/>
        <w:ind w:firstLine="709"/>
        <w:jc w:val="both"/>
      </w:pPr>
      <w:r>
        <w:t>8. Блок отображения карты.</w:t>
      </w:r>
    </w:p>
    <w:p w14:paraId="36F3A5AA" w14:textId="68D50030" w:rsidR="00A54DE6" w:rsidRPr="0005062D" w:rsidRDefault="00A54DE6" w:rsidP="00A54DE6">
      <w:pPr>
        <w:widowControl w:val="0"/>
        <w:ind w:firstLine="709"/>
        <w:jc w:val="both"/>
      </w:pPr>
      <w:r>
        <w:t>Далее будут приведены краткие описания и функционал каждого из блоков.</w:t>
      </w:r>
    </w:p>
    <w:p w14:paraId="24D89491" w14:textId="77777777" w:rsidR="004911DC" w:rsidRPr="0005062D" w:rsidRDefault="004911DC" w:rsidP="004911DC">
      <w:pPr>
        <w:widowControl w:val="0"/>
        <w:jc w:val="both"/>
      </w:pPr>
    </w:p>
    <w:p w14:paraId="051BAC85" w14:textId="770FD801" w:rsidR="00F17855" w:rsidRPr="0005062D" w:rsidRDefault="00027D76" w:rsidP="0005062D">
      <w:pPr>
        <w:pStyle w:val="2"/>
      </w:pPr>
      <w:bookmarkStart w:id="38" w:name="_Toc164725992"/>
      <w:r w:rsidRPr="0005062D">
        <w:t xml:space="preserve">2.1 </w:t>
      </w:r>
      <w:r w:rsidR="0005062D" w:rsidRPr="0005062D">
        <w:t>Описание блоков</w:t>
      </w:r>
      <w:bookmarkEnd w:id="38"/>
    </w:p>
    <w:p w14:paraId="465ED440" w14:textId="3F018593" w:rsidR="0073181F" w:rsidRPr="0005062D" w:rsidRDefault="0073181F" w:rsidP="004911DC">
      <w:pPr>
        <w:widowControl w:val="0"/>
        <w:jc w:val="both"/>
      </w:pPr>
    </w:p>
    <w:p w14:paraId="18BA130F" w14:textId="729E7846" w:rsidR="0073181F" w:rsidRPr="00556495" w:rsidRDefault="0073181F" w:rsidP="004914F6">
      <w:pPr>
        <w:pStyle w:val="2"/>
      </w:pPr>
      <w:bookmarkStart w:id="39" w:name="_Toc164725582"/>
      <w:bookmarkStart w:id="40" w:name="_Toc164725993"/>
      <w:r w:rsidRPr="00556495">
        <w:t>2.</w:t>
      </w:r>
      <w:r w:rsidR="0005062D" w:rsidRPr="00556495">
        <w:t>1.1</w:t>
      </w:r>
      <w:r w:rsidRPr="00556495">
        <w:t xml:space="preserve"> </w:t>
      </w:r>
      <w:r w:rsidR="0005062D" w:rsidRPr="00556495">
        <w:t xml:space="preserve">Блок сбора данных с </w:t>
      </w:r>
      <w:proofErr w:type="spellStart"/>
      <w:r w:rsidR="0005062D" w:rsidRPr="00556495">
        <w:t>лидара</w:t>
      </w:r>
      <w:bookmarkEnd w:id="39"/>
      <w:bookmarkEnd w:id="40"/>
      <w:proofErr w:type="spellEnd"/>
    </w:p>
    <w:p w14:paraId="386E2894" w14:textId="77777777" w:rsidR="0073181F" w:rsidRPr="0005062D" w:rsidRDefault="0073181F" w:rsidP="004911DC">
      <w:pPr>
        <w:widowControl w:val="0"/>
        <w:jc w:val="both"/>
      </w:pPr>
    </w:p>
    <w:p w14:paraId="3A16E7BA" w14:textId="77777777" w:rsidR="00E34B33" w:rsidRDefault="004E76D4" w:rsidP="004E76D4">
      <w:pPr>
        <w:pStyle w:val="afa"/>
      </w:pPr>
      <w:r w:rsidRPr="004E76D4">
        <w:t xml:space="preserve">Данный блок служит для сбора данных, которые в последствие будут использоваться для картографирования. </w:t>
      </w:r>
      <w:proofErr w:type="spellStart"/>
      <w:r w:rsidRPr="004E76D4">
        <w:t>Лидар</w:t>
      </w:r>
      <w:proofErr w:type="spellEnd"/>
      <w:r w:rsidRPr="004E76D4">
        <w:t xml:space="preserve"> представляет собой датчик, использующий лазер для измерения расстояний до окружающих объектов. Он осуществляет сканирование окружающей среды, отправляя лазерный луч и измеряя время, требуемое для его отражения от объектов и возвращения обратно к датчику. </w:t>
      </w:r>
      <w:proofErr w:type="spellStart"/>
      <w:r w:rsidRPr="004E76D4">
        <w:t>Лидар</w:t>
      </w:r>
      <w:proofErr w:type="spellEnd"/>
      <w:r w:rsidRPr="004E76D4">
        <w:t xml:space="preserve"> сканирует окружающую среду в горизонтальной, создавая точечное облако данных, которое представляет собой набор измерений расстояний и углов относительно робота.</w:t>
      </w:r>
      <w:r>
        <w:t xml:space="preserve"> </w:t>
      </w:r>
      <w:r w:rsidRPr="004E76D4">
        <w:t xml:space="preserve">Подключается </w:t>
      </w:r>
      <w:proofErr w:type="spellStart"/>
      <w:r w:rsidRPr="004E76D4">
        <w:t>лидар</w:t>
      </w:r>
      <w:proofErr w:type="spellEnd"/>
      <w:r w:rsidRPr="004E76D4">
        <w:t xml:space="preserve"> к одноплатному компьютеру </w:t>
      </w:r>
      <w:proofErr w:type="spellStart"/>
      <w:r w:rsidRPr="004E76D4">
        <w:t>Raspber</w:t>
      </w:r>
      <w:proofErr w:type="spellEnd"/>
      <w:r w:rsidR="00F8062A">
        <w:rPr>
          <w:lang w:val="en-US"/>
        </w:rPr>
        <w:t>r</w:t>
      </w:r>
      <w:r w:rsidRPr="004E76D4">
        <w:t xml:space="preserve">y </w:t>
      </w:r>
      <w:proofErr w:type="spellStart"/>
      <w:r w:rsidRPr="004E76D4">
        <w:t>Pi</w:t>
      </w:r>
      <w:proofErr w:type="spellEnd"/>
      <w:r w:rsidRPr="004E76D4">
        <w:t xml:space="preserve"> по интерфейсу UART (Universal </w:t>
      </w:r>
      <w:proofErr w:type="spellStart"/>
      <w:r w:rsidRPr="004E76D4">
        <w:t>Asynchronous</w:t>
      </w:r>
      <w:proofErr w:type="spellEnd"/>
      <w:r w:rsidRPr="004E76D4">
        <w:t xml:space="preserve"> </w:t>
      </w:r>
      <w:proofErr w:type="spellStart"/>
      <w:r w:rsidRPr="004E76D4">
        <w:t>Receiver</w:t>
      </w:r>
      <w:proofErr w:type="spellEnd"/>
      <w:r w:rsidRPr="004E76D4">
        <w:t>/</w:t>
      </w:r>
      <w:proofErr w:type="spellStart"/>
      <w:r w:rsidRPr="004E76D4">
        <w:t>Transmitter</w:t>
      </w:r>
      <w:proofErr w:type="spellEnd"/>
      <w:r w:rsidRPr="004E76D4">
        <w:t xml:space="preserve">). Через него осуществляется </w:t>
      </w:r>
      <w:r w:rsidR="00F8062A" w:rsidRPr="004E76D4">
        <w:t xml:space="preserve">получение данных </w:t>
      </w:r>
      <w:r w:rsidR="00F8062A">
        <w:t xml:space="preserve">и </w:t>
      </w:r>
      <w:r w:rsidRPr="004E76D4">
        <w:t xml:space="preserve">управление </w:t>
      </w:r>
      <w:proofErr w:type="spellStart"/>
      <w:r w:rsidRPr="004E76D4">
        <w:t>лидаром</w:t>
      </w:r>
      <w:proofErr w:type="spellEnd"/>
      <w:r w:rsidRPr="004E76D4">
        <w:t xml:space="preserve">. </w:t>
      </w:r>
    </w:p>
    <w:p w14:paraId="3CC43E62" w14:textId="77777777" w:rsidR="000D7E9D" w:rsidRPr="00496CF1" w:rsidRDefault="004E76D4" w:rsidP="004E76D4">
      <w:pPr>
        <w:pStyle w:val="afa"/>
      </w:pPr>
      <w:r w:rsidRPr="004E76D4">
        <w:t>Описываемый блок не обрабатывает данные, а только собирает их для дальнейшей передачи.</w:t>
      </w:r>
    </w:p>
    <w:p w14:paraId="3AF8B053" w14:textId="5F4DBE82" w:rsidR="00AF02D4" w:rsidRPr="00556495" w:rsidRDefault="00AF02D4" w:rsidP="004914F6">
      <w:pPr>
        <w:pStyle w:val="2"/>
      </w:pPr>
      <w:bookmarkStart w:id="41" w:name="_Toc164725583"/>
      <w:bookmarkStart w:id="42" w:name="_Toc164725994"/>
      <w:r w:rsidRPr="00556495">
        <w:lastRenderedPageBreak/>
        <w:t>2.</w:t>
      </w:r>
      <w:r w:rsidR="0005062D" w:rsidRPr="00556495">
        <w:t>1.2</w:t>
      </w:r>
      <w:r w:rsidRPr="00556495">
        <w:t xml:space="preserve"> </w:t>
      </w:r>
      <w:r w:rsidR="0005062D" w:rsidRPr="00556495">
        <w:t>Блок передачи сигналов сервоприводам</w:t>
      </w:r>
      <w:bookmarkEnd w:id="41"/>
      <w:bookmarkEnd w:id="42"/>
    </w:p>
    <w:p w14:paraId="29519CCA" w14:textId="67C44311" w:rsidR="00AF02D4" w:rsidRPr="0005062D" w:rsidRDefault="00AF02D4" w:rsidP="004911DC">
      <w:pPr>
        <w:jc w:val="both"/>
        <w:rPr>
          <w:bCs/>
          <w:szCs w:val="28"/>
        </w:rPr>
      </w:pPr>
    </w:p>
    <w:p w14:paraId="7135464D" w14:textId="2B48113B" w:rsidR="000D7E9D" w:rsidRDefault="004E76D4" w:rsidP="004E76D4">
      <w:pPr>
        <w:pStyle w:val="afa"/>
      </w:pPr>
      <w:r w:rsidRPr="004E76D4">
        <w:t xml:space="preserve">Блок отправки сигналов сервоприводам получает данные об угле поворота нужного сервопривода от блока общения с пользовательской станцией, при этом в нем не реализован полный алгоритм движения. Для управления сервоприводами на </w:t>
      </w:r>
      <w:proofErr w:type="spellStart"/>
      <w:r w:rsidRPr="004E76D4">
        <w:t>Raspberry</w:t>
      </w:r>
      <w:proofErr w:type="spellEnd"/>
      <w:r w:rsidRPr="004E76D4">
        <w:t xml:space="preserve"> </w:t>
      </w:r>
      <w:proofErr w:type="spellStart"/>
      <w:r w:rsidRPr="004E76D4">
        <w:t>Pi</w:t>
      </w:r>
      <w:proofErr w:type="spellEnd"/>
      <w:r w:rsidRPr="004E76D4">
        <w:t xml:space="preserve"> используется </w:t>
      </w:r>
      <w:r w:rsidR="000A1098" w:rsidRPr="004E76D4">
        <w:t>16-канальный</w:t>
      </w:r>
      <w:r w:rsidR="000A1098">
        <w:t xml:space="preserve"> контроллер </w:t>
      </w:r>
      <w:r w:rsidRPr="004E76D4">
        <w:t>PCA</w:t>
      </w:r>
      <w:r w:rsidR="000A1098" w:rsidRPr="000A1098">
        <w:t>9685</w:t>
      </w:r>
      <w:r w:rsidRPr="004E76D4">
        <w:t xml:space="preserve">. </w:t>
      </w:r>
      <w:r w:rsidR="000A1098">
        <w:t>Он</w:t>
      </w:r>
      <w:r w:rsidRPr="004E76D4">
        <w:t xml:space="preserve"> позволяет управлять несколькими сервоприводами одновременно с помощью ШИМ-сигналов</w:t>
      </w:r>
      <w:r w:rsidR="00E277D9" w:rsidRPr="00E277D9">
        <w:t xml:space="preserve"> (</w:t>
      </w:r>
      <w:r w:rsidR="00E277D9">
        <w:t>Широтно-импульсная модуляция)</w:t>
      </w:r>
      <w:r w:rsidRPr="004E76D4">
        <w:t>. Так как у роботизированной платформы 8 конечностей, в каждой из которых 3 сервопривода, одна PCA не может ими управлять. Поэтому необходимо задавать не только углы поворота сервоприводов, но и выбирать нужный контроллер PCA.</w:t>
      </w:r>
    </w:p>
    <w:p w14:paraId="1B5E4BA3" w14:textId="77777777" w:rsidR="004E76D4" w:rsidRPr="0005062D" w:rsidRDefault="004E76D4" w:rsidP="004E76D4">
      <w:pPr>
        <w:pStyle w:val="afa"/>
      </w:pPr>
    </w:p>
    <w:p w14:paraId="44655895" w14:textId="7FEAD5D3" w:rsidR="000D7E9D" w:rsidRPr="00556495" w:rsidRDefault="000D7E9D" w:rsidP="004914F6">
      <w:pPr>
        <w:pStyle w:val="2"/>
      </w:pPr>
      <w:bookmarkStart w:id="43" w:name="_Toc164725584"/>
      <w:bookmarkStart w:id="44" w:name="_Toc164725995"/>
      <w:r w:rsidRPr="00556495">
        <w:t>2.</w:t>
      </w:r>
      <w:r w:rsidR="0005062D" w:rsidRPr="00556495">
        <w:t>1.3</w:t>
      </w:r>
      <w:r w:rsidRPr="00556495">
        <w:t xml:space="preserve"> </w:t>
      </w:r>
      <w:r w:rsidR="0005062D" w:rsidRPr="00556495">
        <w:t>Блок общения с пользовательской станцией</w:t>
      </w:r>
      <w:bookmarkEnd w:id="43"/>
      <w:bookmarkEnd w:id="44"/>
    </w:p>
    <w:p w14:paraId="67A828FF" w14:textId="39399F85" w:rsidR="00252DEB" w:rsidRPr="0005062D" w:rsidRDefault="00252DEB" w:rsidP="00252DEB"/>
    <w:p w14:paraId="3837E2D9" w14:textId="77777777" w:rsidR="00E34B33" w:rsidRDefault="00C41CF3" w:rsidP="00252DEB">
      <w:pPr>
        <w:ind w:firstLine="709"/>
        <w:contextualSpacing/>
        <w:jc w:val="both"/>
      </w:pPr>
      <w:r w:rsidRPr="00C41CF3">
        <w:t>Блок общения с пользовательской станцией обеспечивает взаимодействие между роботизированной платформой и персональным компьютером с работающим на нем приложением. Передача данных происходит в обе стороны. От блок</w:t>
      </w:r>
      <w:r>
        <w:t>а</w:t>
      </w:r>
      <w:r w:rsidRPr="00C41CF3">
        <w:t xml:space="preserve"> сбора данных с </w:t>
      </w:r>
      <w:proofErr w:type="spellStart"/>
      <w:r w:rsidRPr="00C41CF3">
        <w:t>лидаров</w:t>
      </w:r>
      <w:proofErr w:type="spellEnd"/>
      <w:r w:rsidRPr="00C41CF3">
        <w:t xml:space="preserve"> непрерывно поступает поток отсканированных точек. Для дальнейшей обработки они отправляются на пользовательскую станцию. </w:t>
      </w:r>
    </w:p>
    <w:p w14:paraId="39B7D703" w14:textId="77777777" w:rsidR="00E34B33" w:rsidRDefault="00C41CF3" w:rsidP="00252DEB">
      <w:pPr>
        <w:ind w:firstLine="709"/>
        <w:contextualSpacing/>
        <w:jc w:val="both"/>
      </w:pPr>
      <w:r w:rsidRPr="00C41CF3">
        <w:t>Так как алгоритм движения роботизированной платформ</w:t>
      </w:r>
      <w:r w:rsidR="00E277D9">
        <w:t>ы</w:t>
      </w:r>
      <w:r w:rsidRPr="00C41CF3">
        <w:t xml:space="preserve"> не реализован в скрипте для одноплатного компьютера </w:t>
      </w:r>
      <w:proofErr w:type="spellStart"/>
      <w:r w:rsidRPr="00C41CF3">
        <w:t>Raspberry</w:t>
      </w:r>
      <w:proofErr w:type="spellEnd"/>
      <w:r w:rsidRPr="00C41CF3">
        <w:t xml:space="preserve"> </w:t>
      </w:r>
      <w:proofErr w:type="spellStart"/>
      <w:r w:rsidRPr="00C41CF3">
        <w:t>Pi</w:t>
      </w:r>
      <w:proofErr w:type="spellEnd"/>
      <w:r w:rsidRPr="00C41CF3">
        <w:t xml:space="preserve">, в описываемый блок поступают данные, содержащие в себе информацию о том, на какой угол повернуть конкретный сервопривод. </w:t>
      </w:r>
    </w:p>
    <w:p w14:paraId="72A985D5" w14:textId="530674B3" w:rsidR="00252DEB" w:rsidRPr="00BA5E8D" w:rsidRDefault="00C41CF3" w:rsidP="00252DEB">
      <w:pPr>
        <w:ind w:firstLine="709"/>
        <w:contextualSpacing/>
        <w:jc w:val="both"/>
      </w:pPr>
      <w:r w:rsidRPr="00C41CF3">
        <w:t xml:space="preserve">Передача в обе стороны происходит по UDP (User </w:t>
      </w:r>
      <w:proofErr w:type="spellStart"/>
      <w:r w:rsidRPr="00C41CF3">
        <w:t>Datagram</w:t>
      </w:r>
      <w:proofErr w:type="spellEnd"/>
      <w:r w:rsidRPr="00C41CF3">
        <w:t xml:space="preserve"> Protocol). Это простой и легковесный протокол транспортного уровня в сетевой модели OSI</w:t>
      </w:r>
      <w:r w:rsidR="00E277D9" w:rsidRPr="00E277D9">
        <w:t xml:space="preserve"> (Open Systems </w:t>
      </w:r>
      <w:proofErr w:type="spellStart"/>
      <w:r w:rsidR="00E277D9" w:rsidRPr="00E277D9">
        <w:t>Interconnection</w:t>
      </w:r>
      <w:proofErr w:type="spellEnd"/>
      <w:r w:rsidR="00E277D9" w:rsidRPr="00BA5E8D">
        <w:t>)</w:t>
      </w:r>
      <w:r w:rsidRPr="00C41CF3">
        <w:t>, который не гарантирует доставку данных</w:t>
      </w:r>
      <w:r w:rsidR="00BA5E8D" w:rsidRPr="00BA5E8D">
        <w:t>.</w:t>
      </w:r>
    </w:p>
    <w:p w14:paraId="2F955D04" w14:textId="6E6AA426" w:rsidR="00437A50" w:rsidRPr="0005062D" w:rsidRDefault="00437A50" w:rsidP="00C264B2">
      <w:pPr>
        <w:contextualSpacing/>
        <w:jc w:val="both"/>
      </w:pPr>
    </w:p>
    <w:p w14:paraId="0C53F3B1" w14:textId="40CAE56D" w:rsidR="00437A50" w:rsidRPr="00556495" w:rsidRDefault="00437A50" w:rsidP="004914F6">
      <w:pPr>
        <w:pStyle w:val="2"/>
      </w:pPr>
      <w:bookmarkStart w:id="45" w:name="_Toc164725585"/>
      <w:bookmarkStart w:id="46" w:name="_Toc164725996"/>
      <w:r w:rsidRPr="00556495">
        <w:t>2.</w:t>
      </w:r>
      <w:r w:rsidR="0005062D" w:rsidRPr="00556495">
        <w:t>1.4</w:t>
      </w:r>
      <w:r w:rsidRPr="00556495">
        <w:t xml:space="preserve"> </w:t>
      </w:r>
      <w:r w:rsidR="0005062D" w:rsidRPr="00556495">
        <w:t>Блок общения с роботизированной платформой</w:t>
      </w:r>
      <w:bookmarkEnd w:id="45"/>
      <w:bookmarkEnd w:id="46"/>
    </w:p>
    <w:p w14:paraId="706C7867" w14:textId="42FEAC5A" w:rsidR="00437A50" w:rsidRPr="0005062D" w:rsidRDefault="00437A50" w:rsidP="00C264B2">
      <w:pPr>
        <w:contextualSpacing/>
        <w:jc w:val="both"/>
      </w:pPr>
    </w:p>
    <w:p w14:paraId="5A8B5C36" w14:textId="77777777" w:rsidR="00E34B33" w:rsidRDefault="00127784" w:rsidP="00252DEB">
      <w:pPr>
        <w:ind w:firstLine="709"/>
        <w:contextualSpacing/>
        <w:jc w:val="both"/>
      </w:pPr>
      <w:r>
        <w:t xml:space="preserve">Блок общения с роботизированной платформой работает по аналогии с блоком общения с пользовательской станцией. </w:t>
      </w:r>
      <w:r w:rsidR="00FE3532">
        <w:t xml:space="preserve">Посредством локальной компьютерной сети, создается связь с одноплатным компьютером </w:t>
      </w:r>
      <w:r w:rsidR="00FE3532">
        <w:rPr>
          <w:lang w:val="en-US"/>
        </w:rPr>
        <w:t>Raspber</w:t>
      </w:r>
      <w:r w:rsidR="00BA5E8D">
        <w:rPr>
          <w:lang w:val="en-US"/>
        </w:rPr>
        <w:t>r</w:t>
      </w:r>
      <w:r w:rsidR="00FE3532">
        <w:rPr>
          <w:lang w:val="en-US"/>
        </w:rPr>
        <w:t>y</w:t>
      </w:r>
      <w:r w:rsidR="00FE3532" w:rsidRPr="00FE3532">
        <w:t xml:space="preserve"> </w:t>
      </w:r>
      <w:r w:rsidR="00FE3532">
        <w:rPr>
          <w:lang w:val="en-US"/>
        </w:rPr>
        <w:t>Pi</w:t>
      </w:r>
      <w:r w:rsidR="00FE3532" w:rsidRPr="00FE3532">
        <w:t xml:space="preserve"> </w:t>
      </w:r>
      <w:r w:rsidR="00FE3532">
        <w:t xml:space="preserve">под управлением разработанного скрипта. </w:t>
      </w:r>
    </w:p>
    <w:p w14:paraId="3F26D169" w14:textId="5CC05BB7" w:rsidR="00C264B2" w:rsidRDefault="00FE3532" w:rsidP="00252DEB">
      <w:pPr>
        <w:ind w:firstLine="709"/>
        <w:contextualSpacing/>
        <w:jc w:val="both"/>
      </w:pPr>
      <w:r>
        <w:t xml:space="preserve">Передача пакетов данных осуществляется по протоколу </w:t>
      </w:r>
      <w:r>
        <w:rPr>
          <w:lang w:val="en-US"/>
        </w:rPr>
        <w:t>UDP</w:t>
      </w:r>
      <w:r w:rsidRPr="00FE3532">
        <w:t xml:space="preserve">. </w:t>
      </w:r>
      <w:r>
        <w:t>С одной стороны возможны потери некоторых пакетов</w:t>
      </w:r>
      <w:r w:rsidR="00807B3F" w:rsidRPr="00807B3F">
        <w:t xml:space="preserve"> </w:t>
      </w:r>
      <w:r>
        <w:t>и</w:t>
      </w:r>
      <w:r w:rsidR="00807B3F" w:rsidRPr="00807B3F">
        <w:t>,</w:t>
      </w:r>
      <w:r>
        <w:t xml:space="preserve"> как следствие</w:t>
      </w:r>
      <w:r w:rsidR="00807B3F" w:rsidRPr="00553FC5">
        <w:t>,</w:t>
      </w:r>
      <w:r>
        <w:t xml:space="preserve"> небольшая неточность движения, с другой стороны легковесный протокол позволяется организовать быстрое соединения, что актуально в случае передачи большого объема данных с </w:t>
      </w:r>
      <w:proofErr w:type="spellStart"/>
      <w:r>
        <w:t>лидара</w:t>
      </w:r>
      <w:proofErr w:type="spellEnd"/>
      <w:r>
        <w:t>.</w:t>
      </w:r>
    </w:p>
    <w:p w14:paraId="2F027FD0" w14:textId="58FFDFE7" w:rsidR="00FE3532" w:rsidRPr="00FE3532" w:rsidRDefault="00FE3532" w:rsidP="00252DEB">
      <w:pPr>
        <w:ind w:firstLine="709"/>
        <w:contextualSpacing/>
        <w:jc w:val="both"/>
      </w:pPr>
      <w:r>
        <w:t>Наборы точек, отсканированны</w:t>
      </w:r>
      <w:r w:rsidR="00553FC5">
        <w:t>х</w:t>
      </w:r>
      <w:r>
        <w:t xml:space="preserve"> </w:t>
      </w:r>
      <w:proofErr w:type="spellStart"/>
      <w:r>
        <w:t>лидаром</w:t>
      </w:r>
      <w:proofErr w:type="spellEnd"/>
      <w:r w:rsidR="00553FC5">
        <w:t>,</w:t>
      </w:r>
      <w:r>
        <w:t xml:space="preserve"> поступают непрерывно </w:t>
      </w:r>
      <w:r w:rsidR="00553FC5">
        <w:t>с</w:t>
      </w:r>
      <w:r>
        <w:t xml:space="preserve"> роботизированной платформы и передаются в блок обработки данных с </w:t>
      </w:r>
      <w:proofErr w:type="spellStart"/>
      <w:r>
        <w:t>лидара</w:t>
      </w:r>
      <w:proofErr w:type="spellEnd"/>
      <w:r>
        <w:t xml:space="preserve"> для дальнейшего построения и актуализации карты. Данные о поворотах </w:t>
      </w:r>
      <w:r w:rsidR="00972A62">
        <w:t xml:space="preserve">сервоприводов поступают </w:t>
      </w:r>
      <w:r w:rsidR="00553FC5">
        <w:t>с</w:t>
      </w:r>
      <w:r w:rsidR="00972A62">
        <w:t xml:space="preserve"> блока вычисления углов поворота в </w:t>
      </w:r>
      <w:r w:rsidR="00972A62">
        <w:lastRenderedPageBreak/>
        <w:t>зависимости от того, находится ли роботизированная платформа в режиме движения.</w:t>
      </w:r>
    </w:p>
    <w:p w14:paraId="4F38B88C" w14:textId="4E0CBF48" w:rsidR="0005062D" w:rsidRDefault="0005062D" w:rsidP="0005062D">
      <w:pPr>
        <w:contextualSpacing/>
        <w:jc w:val="both"/>
      </w:pPr>
    </w:p>
    <w:p w14:paraId="5A1300A0" w14:textId="5031B4C3" w:rsidR="0005062D" w:rsidRPr="00556495" w:rsidRDefault="0005062D" w:rsidP="004914F6">
      <w:pPr>
        <w:pStyle w:val="2"/>
      </w:pPr>
      <w:bookmarkStart w:id="47" w:name="_Toc164725586"/>
      <w:bookmarkStart w:id="48" w:name="_Toc164725997"/>
      <w:r w:rsidRPr="00556495">
        <w:t>2.1.5 Блок управляющих элементов пользовательского интерфейса</w:t>
      </w:r>
      <w:bookmarkEnd w:id="47"/>
      <w:bookmarkEnd w:id="48"/>
    </w:p>
    <w:p w14:paraId="1DF08225" w14:textId="2EBD8F19" w:rsidR="0005062D" w:rsidRDefault="0005062D" w:rsidP="0005062D"/>
    <w:p w14:paraId="5790943F" w14:textId="4B4E55C8" w:rsidR="00D0211C" w:rsidRDefault="006519C6" w:rsidP="0005062D">
      <w:pPr>
        <w:pStyle w:val="afa"/>
      </w:pPr>
      <w:r>
        <w:t>Блок управляющих элементов позволяет через графический интерфейс задавать направление движения роботизированной платформ</w:t>
      </w:r>
      <w:r w:rsidR="008308A7">
        <w:t>ы</w:t>
      </w:r>
      <w:r>
        <w:t xml:space="preserve"> или точечно управлять отдельными элементами конечностей.</w:t>
      </w:r>
    </w:p>
    <w:p w14:paraId="0C493135" w14:textId="57FCE327" w:rsidR="00D0211C" w:rsidRDefault="006519C6" w:rsidP="00D0211C">
      <w:pPr>
        <w:pStyle w:val="afa"/>
      </w:pPr>
      <w:r>
        <w:t xml:space="preserve">Так как </w:t>
      </w:r>
      <w:r w:rsidR="00D0211C">
        <w:t xml:space="preserve">сегменты ног связаны между собой шарнирами, движение одного сегмента приводит к изменения положения другого. </w:t>
      </w:r>
      <w:r w:rsidR="00BF7619">
        <w:t>Для вычисления углов поворотов, в блоке</w:t>
      </w:r>
      <w:r w:rsidR="00D0211C">
        <w:t xml:space="preserve"> реализ</w:t>
      </w:r>
      <w:r w:rsidR="00BF7619">
        <w:t>ована</w:t>
      </w:r>
      <w:r w:rsidR="00D0211C">
        <w:t xml:space="preserve"> инверсн</w:t>
      </w:r>
      <w:r w:rsidR="00BF7619">
        <w:t>ая</w:t>
      </w:r>
      <w:r w:rsidR="00D0211C">
        <w:t xml:space="preserve"> кинематик</w:t>
      </w:r>
      <w:r w:rsidR="00BF7619">
        <w:t>а</w:t>
      </w:r>
      <w:r w:rsidR="00D0211C">
        <w:t>. Так как изменение положения одного сегмента приводит к изменени</w:t>
      </w:r>
      <w:r w:rsidR="00BF7619">
        <w:t>ю</w:t>
      </w:r>
      <w:r w:rsidR="00D0211C">
        <w:t xml:space="preserve"> положения другого, данные об углах поворота передаются в обе стороны между блоками.</w:t>
      </w:r>
    </w:p>
    <w:p w14:paraId="3EB3748C" w14:textId="2B31AB2D" w:rsidR="00D0211C" w:rsidRDefault="00D0211C" w:rsidP="00D0211C">
      <w:pPr>
        <w:pStyle w:val="afa"/>
      </w:pPr>
      <w:r>
        <w:t xml:space="preserve">В </w:t>
      </w:r>
      <w:r w:rsidR="003C3CFE">
        <w:t>блоке управляющих элементов реализованы кнопки, нажати</w:t>
      </w:r>
      <w:r w:rsidR="00F56683">
        <w:t>я</w:t>
      </w:r>
      <w:r w:rsidR="003C3CFE">
        <w:t xml:space="preserve"> на которые </w:t>
      </w:r>
      <w:r w:rsidR="00F56683">
        <w:t>пере</w:t>
      </w:r>
      <w:r w:rsidR="003C3CFE">
        <w:t>дают роботизированной платформе команды для движения. Перемещение может осуществляться в двух направлениях</w:t>
      </w:r>
      <w:r w:rsidR="00F56683">
        <w:t>:</w:t>
      </w:r>
      <w:r w:rsidR="003C3CFE">
        <w:t xml:space="preserve"> вперед или назад. Также имеется возможность </w:t>
      </w:r>
      <w:r w:rsidR="00F56683">
        <w:t>передать</w:t>
      </w:r>
      <w:r w:rsidR="003C3CFE">
        <w:t xml:space="preserve"> команду роботизированной платформе вращаться на месте вокруг своей оси в двух направлениях. Чтобы остановить движение робота-паука, реализована </w:t>
      </w:r>
      <w:r w:rsidR="00160EC3">
        <w:t>соответствующая кнопка</w:t>
      </w:r>
      <w:r w:rsidR="003C3CFE">
        <w:t>. Присутствует возможность включать и выключать сервоприводы.</w:t>
      </w:r>
    </w:p>
    <w:p w14:paraId="28691EEC" w14:textId="1D5CE772" w:rsidR="003C3CFE" w:rsidRDefault="00127784" w:rsidP="00D0211C">
      <w:pPr>
        <w:pStyle w:val="afa"/>
      </w:pPr>
      <w:r>
        <w:t xml:space="preserve">Отображаемые блоком управляющих элементов конечности роботизированной платформы являются интерактивными. Это означает, что можно управлять сервоприводами напрямую через </w:t>
      </w:r>
      <w:r w:rsidR="00160EC3">
        <w:t>дан</w:t>
      </w:r>
      <w:r w:rsidR="00497AA7">
        <w:t>ные элементы графического интерфейса.</w:t>
      </w:r>
    </w:p>
    <w:p w14:paraId="76B443C4" w14:textId="7C98B354" w:rsidR="0005062D" w:rsidRDefault="0005062D" w:rsidP="0005062D">
      <w:pPr>
        <w:pStyle w:val="afa"/>
        <w:ind w:firstLine="0"/>
      </w:pPr>
    </w:p>
    <w:p w14:paraId="0924AAE9" w14:textId="5DAA6AFB" w:rsidR="0005062D" w:rsidRPr="00556495" w:rsidRDefault="0005062D" w:rsidP="004914F6">
      <w:pPr>
        <w:pStyle w:val="2"/>
      </w:pPr>
      <w:bookmarkStart w:id="49" w:name="_Toc164725587"/>
      <w:bookmarkStart w:id="50" w:name="_Toc164725998"/>
      <w:r w:rsidRPr="00556495">
        <w:t>2.1.6 Блок вычисления углов поворотов сервоприводов</w:t>
      </w:r>
      <w:bookmarkEnd w:id="49"/>
      <w:bookmarkEnd w:id="50"/>
    </w:p>
    <w:p w14:paraId="6DD6FC18" w14:textId="6B92078C" w:rsidR="0005062D" w:rsidRDefault="0005062D" w:rsidP="0005062D"/>
    <w:p w14:paraId="21F6076E" w14:textId="07B09CC9" w:rsidR="006519C6" w:rsidRDefault="006519C6" w:rsidP="006519C6">
      <w:pPr>
        <w:pStyle w:val="afa"/>
      </w:pPr>
      <w:r>
        <w:t>Так как роботизированная платформа имеет конечности с 3 суставами, для достижени</w:t>
      </w:r>
      <w:r w:rsidR="00497AA7">
        <w:t>я</w:t>
      </w:r>
      <w:r>
        <w:t xml:space="preserve"> необходимого положения</w:t>
      </w:r>
      <w:r w:rsidR="00703B85">
        <w:t xml:space="preserve"> </w:t>
      </w:r>
      <w:r>
        <w:t xml:space="preserve">ноги робота паука, необходимо просчитать оптимальные углы поворота всех сервоприводов. Данную задачу выполняет блок вычисления углов поворотов. Для этого в нем </w:t>
      </w:r>
      <w:r w:rsidR="00497AA7">
        <w:t>реализованы алгоритмы</w:t>
      </w:r>
      <w:r>
        <w:t xml:space="preserve"> инверсной кинематики, котор</w:t>
      </w:r>
      <w:r w:rsidR="00497AA7">
        <w:t>ые</w:t>
      </w:r>
      <w:r>
        <w:t xml:space="preserve"> позволя</w:t>
      </w:r>
      <w:r w:rsidR="00497AA7">
        <w:t>ют</w:t>
      </w:r>
      <w:r>
        <w:t xml:space="preserve"> определить углы</w:t>
      </w:r>
      <w:r w:rsidR="00497AA7">
        <w:t xml:space="preserve"> поворотов</w:t>
      </w:r>
      <w:r>
        <w:t xml:space="preserve"> суставов, необходимые для достижения требуемой позиции и ориентации конечных точек конечностей робота. Данные о направлении движения </w:t>
      </w:r>
      <w:r w:rsidR="00497AA7">
        <w:t xml:space="preserve">каждой </w:t>
      </w:r>
      <w:r w:rsidR="00703B85">
        <w:t>ноги</w:t>
      </w:r>
      <w:r>
        <w:t xml:space="preserve"> приходят от блока управляющих элементов. После вычисления углов</w:t>
      </w:r>
      <w:r w:rsidR="00BC0761">
        <w:t xml:space="preserve"> поворотов</w:t>
      </w:r>
      <w:r>
        <w:t xml:space="preserve"> суставов на основе инверсной кинематики, </w:t>
      </w:r>
      <w:r w:rsidR="00BC0761">
        <w:t>полученные</w:t>
      </w:r>
      <w:r>
        <w:t xml:space="preserve"> значения передаются дал</w:t>
      </w:r>
      <w:r w:rsidR="00BC0761">
        <w:t>ее</w:t>
      </w:r>
      <w:r>
        <w:t xml:space="preserve"> для установки соответствующих позиций сервоприводов.</w:t>
      </w:r>
    </w:p>
    <w:p w14:paraId="7687DC4D" w14:textId="6D8EBB2D" w:rsidR="006519C6" w:rsidRDefault="006519C6" w:rsidP="006519C6">
      <w:pPr>
        <w:pStyle w:val="afa"/>
      </w:pPr>
      <w:r>
        <w:t>У каждой конечности роботизированной платформы есть 3 сустава, при этом 2 из них вращаются в одной плоскости. Таким образом в рамках инверсной кинематики рассматриваются два сегмента с двумя шарнирами. Углы, на которые поворачиваются рассматриваемые суставы, связаны между собой через теоремы синуса и косинуса.</w:t>
      </w:r>
    </w:p>
    <w:p w14:paraId="5C38762D" w14:textId="3D4BA002" w:rsidR="0005062D" w:rsidRDefault="006519C6" w:rsidP="006519C6">
      <w:pPr>
        <w:pStyle w:val="afa"/>
      </w:pPr>
      <w:r>
        <w:t xml:space="preserve">Для определения конечного положения </w:t>
      </w:r>
      <w:r w:rsidR="00BC0761">
        <w:t>ноги</w:t>
      </w:r>
      <w:r>
        <w:t xml:space="preserve"> роботизированной </w:t>
      </w:r>
      <w:r>
        <w:lastRenderedPageBreak/>
        <w:t xml:space="preserve">платформы на основе данных о поворотах суставов используется прямая кинематика. Полученная информация идет в блок управляющих элементов для обновления графического отображения </w:t>
      </w:r>
      <w:r w:rsidR="001101AB">
        <w:t>конечностей</w:t>
      </w:r>
      <w:r>
        <w:t xml:space="preserve"> робота-паука.</w:t>
      </w:r>
    </w:p>
    <w:p w14:paraId="0BDB3CA0" w14:textId="74B18669" w:rsidR="0005062D" w:rsidRDefault="0005062D" w:rsidP="00944BD1">
      <w:pPr>
        <w:pStyle w:val="afa"/>
        <w:ind w:firstLine="0"/>
      </w:pPr>
    </w:p>
    <w:p w14:paraId="597E6480" w14:textId="57DEB232" w:rsidR="0005062D" w:rsidRPr="00556495" w:rsidRDefault="0005062D" w:rsidP="004914F6">
      <w:pPr>
        <w:pStyle w:val="2"/>
      </w:pPr>
      <w:bookmarkStart w:id="51" w:name="_Toc164725588"/>
      <w:bookmarkStart w:id="52" w:name="_Toc164725999"/>
      <w:r w:rsidRPr="00556495">
        <w:t xml:space="preserve">2.1.7 Блок обработки данных с </w:t>
      </w:r>
      <w:proofErr w:type="spellStart"/>
      <w:r w:rsidRPr="00556495">
        <w:t>лидара</w:t>
      </w:r>
      <w:bookmarkEnd w:id="51"/>
      <w:bookmarkEnd w:id="52"/>
      <w:proofErr w:type="spellEnd"/>
    </w:p>
    <w:p w14:paraId="156700CF" w14:textId="2B96B41B" w:rsidR="00944BD1" w:rsidRDefault="00944BD1" w:rsidP="00944BD1"/>
    <w:p w14:paraId="0A8D277D" w14:textId="26435B17" w:rsidR="00703B85" w:rsidRDefault="001101AB" w:rsidP="00944BD1">
      <w:pPr>
        <w:pStyle w:val="afa"/>
      </w:pPr>
      <w:r>
        <w:t xml:space="preserve">Рассматриваемый </w:t>
      </w:r>
      <w:r w:rsidR="00B55FD9" w:rsidRPr="00B55FD9">
        <w:t xml:space="preserve">блок получает данные с </w:t>
      </w:r>
      <w:proofErr w:type="spellStart"/>
      <w:r w:rsidR="00B55FD9" w:rsidRPr="00B55FD9">
        <w:t>лидара</w:t>
      </w:r>
      <w:proofErr w:type="spellEnd"/>
      <w:r w:rsidR="00B55FD9" w:rsidRPr="00B55FD9">
        <w:t xml:space="preserve">, которые представляют </w:t>
      </w:r>
      <w:r>
        <w:t xml:space="preserve">собой </w:t>
      </w:r>
      <w:r w:rsidR="00B55FD9" w:rsidRPr="00B55FD9">
        <w:t xml:space="preserve">расстояния и углы от роботизированной платформы до окружающих объектов. Эти данные называются отметками сканирования. </w:t>
      </w:r>
      <w:r>
        <w:t>Они</w:t>
      </w:r>
      <w:r w:rsidR="00B55FD9" w:rsidRPr="00B55FD9">
        <w:t xml:space="preserve"> пер</w:t>
      </w:r>
      <w:r w:rsidR="00B55FD9">
        <w:t>и</w:t>
      </w:r>
      <w:r w:rsidR="00B55FD9" w:rsidRPr="00B55FD9">
        <w:t xml:space="preserve">одически поступают в сетку для построения карты. Она представляет собой множество ячеек, в которых хранится информация о </w:t>
      </w:r>
      <w:r w:rsidR="001A061B">
        <w:t>заполненности</w:t>
      </w:r>
      <w:r w:rsidR="00B55FD9" w:rsidRPr="00B55FD9">
        <w:t xml:space="preserve"> пространства. Сетка карты обновляется на основе полученных отметок сканирования. Блок преобразует отметки в координаты точек в пространстве и затем помечает соответствующие ячейки сетки как занятые или свободные.</w:t>
      </w:r>
    </w:p>
    <w:p w14:paraId="70824B69" w14:textId="1EC7F685" w:rsidR="00A15D74" w:rsidRDefault="00B55FD9" w:rsidP="00944BD1">
      <w:pPr>
        <w:pStyle w:val="afa"/>
      </w:pPr>
      <w:r w:rsidRPr="00B55FD9">
        <w:t>Для оценки и обновления положения робота в пространстве на основе полученных отметок сканирования и предыдущих оценок положения используется фил</w:t>
      </w:r>
      <w:r>
        <w:t>ь</w:t>
      </w:r>
      <w:r w:rsidRPr="00B55FD9">
        <w:t xml:space="preserve">тр частиц. Он генерирует и обновляет набор гипотез о положении робота, используя статистические методы. </w:t>
      </w:r>
      <w:r w:rsidR="00A15D74">
        <w:t>О</w:t>
      </w:r>
      <w:r w:rsidRPr="00B55FD9">
        <w:t>ценк</w:t>
      </w:r>
      <w:r w:rsidR="00A15D74">
        <w:t>а</w:t>
      </w:r>
      <w:r w:rsidRPr="00B55FD9">
        <w:t xml:space="preserve"> положения робота корректируется на основе новых отметок сканирования.</w:t>
      </w:r>
      <w:r>
        <w:t xml:space="preserve"> </w:t>
      </w:r>
      <w:r w:rsidRPr="00B55FD9">
        <w:t>Что</w:t>
      </w:r>
      <w:r>
        <w:t xml:space="preserve"> </w:t>
      </w:r>
      <w:r w:rsidRPr="00B55FD9">
        <w:t>бы определить соответствие между отметками сканирования и ячейками сетки карты, выполняется ассоциация данных. Это помогает определить, какие отметки сканирования соответствуют занятым или свободным областям на карте.</w:t>
      </w:r>
    </w:p>
    <w:p w14:paraId="4F883E68" w14:textId="2F5D7090" w:rsidR="00944BD1" w:rsidRDefault="00B55FD9" w:rsidP="00944BD1">
      <w:pPr>
        <w:pStyle w:val="afa"/>
      </w:pPr>
      <w:r w:rsidRPr="00B55FD9">
        <w:t>Блок объединяет обновленные данные сетки, чтобы создать глобальную карту окружающей среды. Это делается путем суммирования информации от различных сканирований и обновления соответствующих ячеек сетки.</w:t>
      </w:r>
    </w:p>
    <w:p w14:paraId="2EB42233" w14:textId="0712B2F3" w:rsidR="00E34B33" w:rsidRDefault="00E71785" w:rsidP="00944BD1">
      <w:pPr>
        <w:pStyle w:val="afa"/>
      </w:pPr>
      <w:r>
        <w:t xml:space="preserve">Описываемый блок также выполняет функцию задания режима работы </w:t>
      </w:r>
      <w:proofErr w:type="spellStart"/>
      <w:r>
        <w:t>лидара</w:t>
      </w:r>
      <w:proofErr w:type="spellEnd"/>
      <w:r>
        <w:t>. Например, частоту сбора данных, так как данный параметр</w:t>
      </w:r>
      <w:r w:rsidR="00461DEA">
        <w:t xml:space="preserve"> сильно</w:t>
      </w:r>
      <w:r>
        <w:t xml:space="preserve"> влияет на качество построенной карты. Еще одним важным параметром является сектор, в котором </w:t>
      </w:r>
      <w:proofErr w:type="spellStart"/>
      <w:r>
        <w:t>лидар</w:t>
      </w:r>
      <w:proofErr w:type="spellEnd"/>
      <w:r>
        <w:t xml:space="preserve"> сканирует окружающее пространство</w:t>
      </w:r>
      <w:r w:rsidR="00390FBE">
        <w:t>.</w:t>
      </w:r>
    </w:p>
    <w:p w14:paraId="4E41A36B" w14:textId="47271823" w:rsidR="00944BD1" w:rsidRDefault="00944BD1" w:rsidP="00944BD1">
      <w:pPr>
        <w:pStyle w:val="afa"/>
        <w:ind w:firstLine="0"/>
      </w:pPr>
    </w:p>
    <w:p w14:paraId="41D5CF81" w14:textId="573D4BE8" w:rsidR="00944BD1" w:rsidRPr="00556495" w:rsidRDefault="00944BD1" w:rsidP="004914F6">
      <w:pPr>
        <w:pStyle w:val="2"/>
      </w:pPr>
      <w:bookmarkStart w:id="53" w:name="_Toc164725589"/>
      <w:bookmarkStart w:id="54" w:name="_Toc164726000"/>
      <w:r w:rsidRPr="00556495">
        <w:t>2.1.8 Блок отображения карты</w:t>
      </w:r>
      <w:bookmarkEnd w:id="53"/>
      <w:bookmarkEnd w:id="54"/>
    </w:p>
    <w:p w14:paraId="6595ED4E" w14:textId="43BDA400" w:rsidR="00944BD1" w:rsidRDefault="00944BD1" w:rsidP="00944BD1"/>
    <w:p w14:paraId="0EBB05B6" w14:textId="42D01685" w:rsidR="00944BD1" w:rsidRPr="00944BD1" w:rsidRDefault="00112B0A" w:rsidP="00112B0A">
      <w:pPr>
        <w:pStyle w:val="afa"/>
      </w:pPr>
      <w:r w:rsidRPr="00112B0A">
        <w:t>Основной функцией данного блока является отображение карты с помощью графического интерфейса. Данные с</w:t>
      </w:r>
      <w:r>
        <w:t xml:space="preserve"> </w:t>
      </w:r>
      <w:proofErr w:type="spellStart"/>
      <w:r w:rsidRPr="00112B0A">
        <w:t>лидара</w:t>
      </w:r>
      <w:proofErr w:type="spellEnd"/>
      <w:r w:rsidRPr="00112B0A">
        <w:t xml:space="preserve"> поступают </w:t>
      </w:r>
      <w:r w:rsidR="008D5C30">
        <w:t>пер</w:t>
      </w:r>
      <w:r w:rsidR="002423C1">
        <w:t>и</w:t>
      </w:r>
      <w:r w:rsidR="008D5C30">
        <w:t>одически</w:t>
      </w:r>
      <w:r w:rsidRPr="00112B0A">
        <w:t>, поэтому блок обработки, связанный с блоком отображения карты, также постоянно обновляет информацию об окружении роботизированной платформы. Сама карта представляет собой массив ячеек, в которых хранится информация о занятости пространства. Сетка карты пер</w:t>
      </w:r>
      <w:r>
        <w:t>и</w:t>
      </w:r>
      <w:r w:rsidRPr="00112B0A">
        <w:t>одически обновляется, по этой причине рассматриваемый блок постоянно актуализирует карту, отображаемую с помощью графического интерфейса. Кроме того</w:t>
      </w:r>
      <w:r>
        <w:t>,</w:t>
      </w:r>
      <w:r w:rsidRPr="00112B0A">
        <w:t xml:space="preserve"> обновляется положение роботизированной платформы.</w:t>
      </w:r>
    </w:p>
    <w:p w14:paraId="65EA413A" w14:textId="66D53FF6" w:rsidR="000D7E9D" w:rsidRPr="000D7E9D" w:rsidRDefault="00345861">
      <w:pPr>
        <w:rPr>
          <w:b/>
          <w:szCs w:val="28"/>
          <w:highlight w:val="yellow"/>
        </w:rPr>
      </w:pPr>
      <w:r w:rsidRPr="002F2223">
        <w:rPr>
          <w:b/>
          <w:szCs w:val="28"/>
          <w:highlight w:val="yellow"/>
        </w:rPr>
        <w:br w:type="page"/>
      </w:r>
    </w:p>
    <w:p w14:paraId="4CDEF8E4" w14:textId="66D53FF6" w:rsidR="002455B9" w:rsidRPr="002F2223" w:rsidRDefault="002455B9" w:rsidP="00C64E4E">
      <w:pPr>
        <w:pStyle w:val="1"/>
        <w:rPr>
          <w:highlight w:val="yellow"/>
        </w:rPr>
      </w:pPr>
      <w:bookmarkStart w:id="55" w:name="_Toc162342995"/>
      <w:bookmarkStart w:id="56" w:name="_Toc164726001"/>
      <w:r w:rsidRPr="002F2223">
        <w:rPr>
          <w:highlight w:val="yellow"/>
        </w:rPr>
        <w:lastRenderedPageBreak/>
        <w:t>3 ФУНКЦИОНАЛЬНОЕ ПРОЕКТИРОВАНИЕ</w:t>
      </w:r>
      <w:bookmarkEnd w:id="55"/>
      <w:bookmarkEnd w:id="56"/>
      <w:r w:rsidRPr="002F2223">
        <w:rPr>
          <w:highlight w:val="yellow"/>
        </w:rPr>
        <w:t xml:space="preserve"> </w:t>
      </w:r>
    </w:p>
    <w:p w14:paraId="20FF26D2" w14:textId="77777777" w:rsidR="005E4CC4" w:rsidRPr="002F2223" w:rsidRDefault="005E4CC4" w:rsidP="005E4CC4">
      <w:pPr>
        <w:rPr>
          <w:highlight w:val="yellow"/>
        </w:rPr>
      </w:pPr>
    </w:p>
    <w:p w14:paraId="77811C4E" w14:textId="1745B072" w:rsidR="002455B9" w:rsidRPr="002F2223" w:rsidRDefault="002455B9" w:rsidP="00763CF7">
      <w:pPr>
        <w:pStyle w:val="2"/>
        <w:rPr>
          <w:highlight w:val="yellow"/>
        </w:rPr>
      </w:pPr>
      <w:bookmarkStart w:id="57" w:name="_Toc162342996"/>
      <w:bookmarkStart w:id="58" w:name="_Toc164726002"/>
      <w:r w:rsidRPr="002F2223">
        <w:rPr>
          <w:highlight w:val="yellow"/>
        </w:rPr>
        <w:t xml:space="preserve">3.1 </w:t>
      </w:r>
      <w:r w:rsidR="00345861" w:rsidRPr="002F2223">
        <w:rPr>
          <w:highlight w:val="yellow"/>
        </w:rPr>
        <w:t>Подраздел</w:t>
      </w:r>
      <w:bookmarkEnd w:id="57"/>
      <w:bookmarkEnd w:id="58"/>
    </w:p>
    <w:p w14:paraId="62A984EA" w14:textId="77777777" w:rsidR="009818D9" w:rsidRDefault="009818D9" w:rsidP="009818D9">
      <w:pPr>
        <w:jc w:val="both"/>
        <w:rPr>
          <w:rFonts w:cs="Times New Roman"/>
          <w:szCs w:val="28"/>
          <w:highlight w:val="yellow"/>
        </w:rPr>
      </w:pPr>
    </w:p>
    <w:p w14:paraId="24870B70" w14:textId="6D39EF98" w:rsidR="00345861" w:rsidRPr="002F2223" w:rsidRDefault="00345861" w:rsidP="00345861">
      <w:pPr>
        <w:ind w:firstLine="709"/>
        <w:jc w:val="both"/>
        <w:rPr>
          <w:b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</w:p>
    <w:p w14:paraId="6BCE89C6" w14:textId="77777777" w:rsidR="00F36499" w:rsidRPr="002F2223" w:rsidRDefault="00F36499" w:rsidP="00F36499">
      <w:pPr>
        <w:jc w:val="both"/>
        <w:rPr>
          <w:highlight w:val="yellow"/>
        </w:rPr>
      </w:pPr>
    </w:p>
    <w:p w14:paraId="6D8852B5" w14:textId="59138DF8" w:rsidR="002455B9" w:rsidRPr="002F2223" w:rsidRDefault="002455B9" w:rsidP="00763CF7">
      <w:pPr>
        <w:pStyle w:val="2"/>
        <w:rPr>
          <w:highlight w:val="yellow"/>
        </w:rPr>
      </w:pPr>
      <w:bookmarkStart w:id="59" w:name="_Toc162342997"/>
      <w:bookmarkStart w:id="60" w:name="_Toc164726003"/>
      <w:r w:rsidRPr="002F2223">
        <w:rPr>
          <w:highlight w:val="yellow"/>
        </w:rPr>
        <w:t xml:space="preserve">3.2 </w:t>
      </w:r>
      <w:r w:rsidR="00345861" w:rsidRPr="002F2223">
        <w:rPr>
          <w:highlight w:val="yellow"/>
        </w:rPr>
        <w:t>Подраздел</w:t>
      </w:r>
      <w:bookmarkEnd w:id="59"/>
      <w:bookmarkEnd w:id="60"/>
    </w:p>
    <w:p w14:paraId="21D9EB9B" w14:textId="77777777" w:rsidR="002455B9" w:rsidRPr="002F2223" w:rsidRDefault="002455B9" w:rsidP="009818D9">
      <w:pPr>
        <w:rPr>
          <w:rFonts w:cs="Times New Roman"/>
          <w:szCs w:val="28"/>
          <w:highlight w:val="yellow"/>
        </w:rPr>
      </w:pPr>
    </w:p>
    <w:p w14:paraId="40306AE8" w14:textId="77777777" w:rsidR="00345861" w:rsidRPr="002F2223" w:rsidRDefault="00345861" w:rsidP="00345861">
      <w:pPr>
        <w:ind w:firstLine="709"/>
        <w:jc w:val="both"/>
        <w:rPr>
          <w:b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</w:p>
    <w:p w14:paraId="1C8218B4" w14:textId="1C5CF806" w:rsidR="00D365FC" w:rsidRPr="002F2223" w:rsidRDefault="00D365FC" w:rsidP="009818D9">
      <w:pPr>
        <w:jc w:val="both"/>
        <w:rPr>
          <w:rFonts w:cs="Times New Roman"/>
          <w:szCs w:val="28"/>
          <w:highlight w:val="yellow"/>
        </w:rPr>
      </w:pPr>
    </w:p>
    <w:p w14:paraId="45FA83BD" w14:textId="31735502" w:rsidR="0011578F" w:rsidRPr="002F2223" w:rsidRDefault="0011578F" w:rsidP="00763CF7">
      <w:pPr>
        <w:pStyle w:val="2"/>
        <w:rPr>
          <w:highlight w:val="yellow"/>
        </w:rPr>
      </w:pPr>
      <w:bookmarkStart w:id="61" w:name="_Toc162342998"/>
      <w:bookmarkStart w:id="62" w:name="_Toc164726004"/>
      <w:r w:rsidRPr="002F2223">
        <w:rPr>
          <w:highlight w:val="yellow"/>
        </w:rPr>
        <w:t xml:space="preserve">3.3 </w:t>
      </w:r>
      <w:r w:rsidR="00345861" w:rsidRPr="002F2223">
        <w:rPr>
          <w:highlight w:val="yellow"/>
        </w:rPr>
        <w:t>Подраздел</w:t>
      </w:r>
      <w:bookmarkEnd w:id="61"/>
      <w:bookmarkEnd w:id="62"/>
    </w:p>
    <w:p w14:paraId="369CB50A" w14:textId="77777777" w:rsidR="0011578F" w:rsidRPr="002F2223" w:rsidRDefault="0011578F" w:rsidP="009818D9">
      <w:pPr>
        <w:jc w:val="both"/>
        <w:rPr>
          <w:rFonts w:cs="Times New Roman"/>
          <w:szCs w:val="28"/>
          <w:highlight w:val="yellow"/>
        </w:rPr>
      </w:pPr>
    </w:p>
    <w:p w14:paraId="34DA1022" w14:textId="77777777" w:rsidR="00345861" w:rsidRPr="002F2223" w:rsidRDefault="00345861" w:rsidP="00345861">
      <w:pPr>
        <w:ind w:firstLine="709"/>
        <w:jc w:val="both"/>
        <w:rPr>
          <w:b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</w:p>
    <w:p w14:paraId="2CA9B77A" w14:textId="35A3D10D" w:rsidR="002455B9" w:rsidRPr="002F2223" w:rsidRDefault="002455B9" w:rsidP="009818D9">
      <w:pPr>
        <w:jc w:val="both"/>
        <w:rPr>
          <w:b/>
          <w:szCs w:val="28"/>
          <w:highlight w:val="yellow"/>
        </w:rPr>
      </w:pPr>
    </w:p>
    <w:p w14:paraId="05F095F8" w14:textId="3157E2ED" w:rsidR="002455B9" w:rsidRPr="002F2223" w:rsidRDefault="002455B9" w:rsidP="00763CF7">
      <w:pPr>
        <w:pStyle w:val="2"/>
        <w:rPr>
          <w:highlight w:val="yellow"/>
        </w:rPr>
      </w:pPr>
      <w:bookmarkStart w:id="63" w:name="_Toc162342999"/>
      <w:bookmarkStart w:id="64" w:name="_Toc164726005"/>
      <w:r w:rsidRPr="002F2223">
        <w:rPr>
          <w:highlight w:val="yellow"/>
        </w:rPr>
        <w:t>3.</w:t>
      </w:r>
      <w:r w:rsidR="00A746EF" w:rsidRPr="002F2223">
        <w:rPr>
          <w:highlight w:val="yellow"/>
        </w:rPr>
        <w:t>4</w:t>
      </w:r>
      <w:r w:rsidRPr="002F2223">
        <w:rPr>
          <w:highlight w:val="yellow"/>
        </w:rPr>
        <w:t xml:space="preserve"> </w:t>
      </w:r>
      <w:r w:rsidR="00345861" w:rsidRPr="002F2223">
        <w:rPr>
          <w:highlight w:val="yellow"/>
        </w:rPr>
        <w:t>Подраздел</w:t>
      </w:r>
      <w:bookmarkEnd w:id="63"/>
      <w:bookmarkEnd w:id="64"/>
    </w:p>
    <w:p w14:paraId="79B60BFA" w14:textId="77777777" w:rsidR="002455B9" w:rsidRPr="002F2223" w:rsidRDefault="002455B9" w:rsidP="005E4CC4">
      <w:pPr>
        <w:rPr>
          <w:rFonts w:cs="Times New Roman"/>
          <w:szCs w:val="28"/>
          <w:highlight w:val="yellow"/>
        </w:rPr>
      </w:pPr>
    </w:p>
    <w:p w14:paraId="57F6818F" w14:textId="77777777" w:rsidR="00345861" w:rsidRPr="002F2223" w:rsidRDefault="00345861" w:rsidP="00345861">
      <w:pPr>
        <w:ind w:firstLine="709"/>
        <w:jc w:val="both"/>
        <w:rPr>
          <w:b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</w:p>
    <w:p w14:paraId="26D54203" w14:textId="77777777" w:rsidR="00F36499" w:rsidRPr="002F2223" w:rsidRDefault="00F36499" w:rsidP="009818D9">
      <w:pPr>
        <w:jc w:val="both"/>
        <w:rPr>
          <w:b/>
          <w:highlight w:val="yellow"/>
        </w:rPr>
      </w:pPr>
    </w:p>
    <w:p w14:paraId="5E52389E" w14:textId="0CDF90D7" w:rsidR="002455B9" w:rsidRPr="002F2223" w:rsidRDefault="002455B9" w:rsidP="00763CF7">
      <w:pPr>
        <w:pStyle w:val="2"/>
        <w:rPr>
          <w:highlight w:val="yellow"/>
        </w:rPr>
      </w:pPr>
      <w:bookmarkStart w:id="65" w:name="_Toc162343000"/>
      <w:bookmarkStart w:id="66" w:name="_Toc164726006"/>
      <w:r w:rsidRPr="002F2223">
        <w:rPr>
          <w:highlight w:val="yellow"/>
        </w:rPr>
        <w:t>3.</w:t>
      </w:r>
      <w:r w:rsidR="00A746EF" w:rsidRPr="002F2223">
        <w:rPr>
          <w:highlight w:val="yellow"/>
        </w:rPr>
        <w:t>5</w:t>
      </w:r>
      <w:r w:rsidRPr="002F2223">
        <w:rPr>
          <w:highlight w:val="yellow"/>
        </w:rPr>
        <w:t xml:space="preserve"> </w:t>
      </w:r>
      <w:r w:rsidR="00345861" w:rsidRPr="002F2223">
        <w:rPr>
          <w:highlight w:val="yellow"/>
        </w:rPr>
        <w:t>Подраздел</w:t>
      </w:r>
      <w:bookmarkEnd w:id="65"/>
      <w:bookmarkEnd w:id="66"/>
    </w:p>
    <w:p w14:paraId="1352E2D6" w14:textId="77777777" w:rsidR="002455B9" w:rsidRPr="002F2223" w:rsidRDefault="002455B9" w:rsidP="009818D9">
      <w:pPr>
        <w:jc w:val="both"/>
        <w:rPr>
          <w:rFonts w:cs="Times New Roman"/>
          <w:szCs w:val="28"/>
          <w:highlight w:val="yellow"/>
        </w:rPr>
      </w:pPr>
    </w:p>
    <w:p w14:paraId="6DD4F29F" w14:textId="77777777" w:rsidR="00345861" w:rsidRPr="002F2223" w:rsidRDefault="00345861" w:rsidP="00345861">
      <w:pPr>
        <w:ind w:firstLine="709"/>
        <w:jc w:val="both"/>
        <w:rPr>
          <w:b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</w:p>
    <w:p w14:paraId="1D6CB786" w14:textId="77777777" w:rsidR="00CD74D0" w:rsidRPr="002F2223" w:rsidRDefault="00CD74D0" w:rsidP="005E4CC4">
      <w:pPr>
        <w:suppressAutoHyphens/>
        <w:jc w:val="both"/>
        <w:rPr>
          <w:rFonts w:cs="Times New Roman"/>
          <w:szCs w:val="28"/>
          <w:highlight w:val="yellow"/>
        </w:rPr>
      </w:pPr>
    </w:p>
    <w:p w14:paraId="6EC94999" w14:textId="7C4A7BF5" w:rsidR="002455B9" w:rsidRPr="002F2223" w:rsidRDefault="002455B9" w:rsidP="00763CF7">
      <w:pPr>
        <w:pStyle w:val="2"/>
        <w:rPr>
          <w:highlight w:val="yellow"/>
        </w:rPr>
      </w:pPr>
      <w:bookmarkStart w:id="67" w:name="_Toc162343001"/>
      <w:bookmarkStart w:id="68" w:name="_Toc164726007"/>
      <w:r w:rsidRPr="002F2223">
        <w:rPr>
          <w:highlight w:val="yellow"/>
        </w:rPr>
        <w:t>3.</w:t>
      </w:r>
      <w:r w:rsidR="00A746EF" w:rsidRPr="002F2223">
        <w:rPr>
          <w:highlight w:val="yellow"/>
        </w:rPr>
        <w:t>6</w:t>
      </w:r>
      <w:r w:rsidRPr="002F2223">
        <w:rPr>
          <w:highlight w:val="yellow"/>
        </w:rPr>
        <w:t xml:space="preserve"> </w:t>
      </w:r>
      <w:r w:rsidR="00345861" w:rsidRPr="002F2223">
        <w:rPr>
          <w:highlight w:val="yellow"/>
        </w:rPr>
        <w:t>Подраздел</w:t>
      </w:r>
      <w:bookmarkEnd w:id="67"/>
      <w:bookmarkEnd w:id="68"/>
    </w:p>
    <w:p w14:paraId="3B195C15" w14:textId="77777777" w:rsidR="002455B9" w:rsidRPr="002F2223" w:rsidRDefault="002455B9" w:rsidP="005E4CC4">
      <w:pPr>
        <w:rPr>
          <w:rFonts w:cs="Times New Roman"/>
          <w:szCs w:val="28"/>
          <w:highlight w:val="yellow"/>
        </w:rPr>
      </w:pPr>
    </w:p>
    <w:p w14:paraId="56EE61E0" w14:textId="77777777" w:rsidR="00345861" w:rsidRPr="002F2223" w:rsidRDefault="00345861" w:rsidP="00345861">
      <w:pPr>
        <w:ind w:firstLine="709"/>
        <w:jc w:val="both"/>
        <w:rPr>
          <w:b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</w:p>
    <w:p w14:paraId="122DBCD3" w14:textId="77777777" w:rsidR="00F36499" w:rsidRPr="002F2223" w:rsidRDefault="00F36499" w:rsidP="009818D9">
      <w:pPr>
        <w:rPr>
          <w:highlight w:val="yellow"/>
        </w:rPr>
      </w:pPr>
    </w:p>
    <w:p w14:paraId="3299D17E" w14:textId="77777777" w:rsidR="00F36499" w:rsidRPr="002F2223" w:rsidRDefault="00F36499">
      <w:pPr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br w:type="page"/>
      </w:r>
    </w:p>
    <w:p w14:paraId="5206A637" w14:textId="23951C66" w:rsidR="002455B9" w:rsidRPr="002F2223" w:rsidRDefault="002455B9" w:rsidP="00C64E4E">
      <w:pPr>
        <w:pStyle w:val="1"/>
        <w:rPr>
          <w:b w:val="0"/>
          <w:highlight w:val="yellow"/>
        </w:rPr>
      </w:pPr>
      <w:bookmarkStart w:id="69" w:name="_Toc162343004"/>
      <w:bookmarkStart w:id="70" w:name="_Toc164726008"/>
      <w:r w:rsidRPr="002F2223">
        <w:rPr>
          <w:rStyle w:val="10"/>
          <w:b/>
          <w:highlight w:val="yellow"/>
        </w:rPr>
        <w:lastRenderedPageBreak/>
        <w:t>4 РАЗРАБОТКА ПРОГРАММНЫХ МОДУЛЕЙ</w:t>
      </w:r>
      <w:bookmarkEnd w:id="69"/>
      <w:bookmarkEnd w:id="70"/>
    </w:p>
    <w:p w14:paraId="642364D8" w14:textId="77777777" w:rsidR="002455B9" w:rsidRPr="002F2223" w:rsidRDefault="002455B9" w:rsidP="005E4CC4">
      <w:pPr>
        <w:rPr>
          <w:rFonts w:cs="Times New Roman"/>
          <w:szCs w:val="28"/>
          <w:highlight w:val="yellow"/>
        </w:rPr>
      </w:pPr>
    </w:p>
    <w:p w14:paraId="3CE09CA5" w14:textId="77777777" w:rsidR="00345861" w:rsidRPr="002F2223" w:rsidRDefault="00345861" w:rsidP="00345861">
      <w:pPr>
        <w:ind w:firstLine="709"/>
        <w:jc w:val="both"/>
        <w:rPr>
          <w:b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</w:p>
    <w:p w14:paraId="0FE6282E" w14:textId="77777777" w:rsidR="00D81640" w:rsidRPr="002F2223" w:rsidRDefault="00D81640" w:rsidP="00E51AE9">
      <w:pPr>
        <w:ind w:firstLine="709"/>
        <w:rPr>
          <w:rFonts w:cs="Times New Roman"/>
          <w:highlight w:val="yellow"/>
        </w:rPr>
      </w:pPr>
      <w:r w:rsidRPr="002F2223">
        <w:rPr>
          <w:rFonts w:cs="Times New Roman"/>
          <w:highlight w:val="yellow"/>
        </w:rPr>
        <w:br w:type="page"/>
      </w:r>
    </w:p>
    <w:p w14:paraId="0BA03612" w14:textId="69AABFCE" w:rsidR="00C81492" w:rsidRPr="002F2223" w:rsidRDefault="00D81640" w:rsidP="00763CF7">
      <w:pPr>
        <w:pStyle w:val="1"/>
        <w:rPr>
          <w:highlight w:val="yellow"/>
        </w:rPr>
      </w:pPr>
      <w:bookmarkStart w:id="71" w:name="_Toc162343005"/>
      <w:bookmarkStart w:id="72" w:name="_Toc164726009"/>
      <w:r w:rsidRPr="002F2223">
        <w:rPr>
          <w:highlight w:val="yellow"/>
        </w:rPr>
        <w:lastRenderedPageBreak/>
        <w:t>5 ПРОГРАММА И МЕТОДИКА ИСПЫТАНИЙ</w:t>
      </w:r>
      <w:bookmarkEnd w:id="71"/>
      <w:bookmarkEnd w:id="72"/>
    </w:p>
    <w:p w14:paraId="1C46FD59" w14:textId="77777777" w:rsidR="004F70A6" w:rsidRPr="002F2223" w:rsidRDefault="004F70A6" w:rsidP="005E4CC4">
      <w:pPr>
        <w:ind w:firstLine="708"/>
        <w:rPr>
          <w:rFonts w:cs="Times New Roman"/>
          <w:highlight w:val="yellow"/>
        </w:rPr>
      </w:pPr>
    </w:p>
    <w:p w14:paraId="6A720AA2" w14:textId="77777777" w:rsidR="00345861" w:rsidRPr="002F2223" w:rsidRDefault="00345861" w:rsidP="00345861">
      <w:pPr>
        <w:ind w:firstLine="709"/>
        <w:jc w:val="both"/>
        <w:rPr>
          <w:b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</w:p>
    <w:p w14:paraId="340ED7BF" w14:textId="77777777" w:rsidR="004F70A6" w:rsidRPr="002F2223" w:rsidRDefault="004F70A6" w:rsidP="00345861">
      <w:pPr>
        <w:ind w:firstLine="708"/>
        <w:jc w:val="both"/>
        <w:rPr>
          <w:rFonts w:cs="Times New Roman"/>
          <w:highlight w:val="yellow"/>
        </w:rPr>
      </w:pPr>
      <w:r w:rsidRPr="002F2223">
        <w:rPr>
          <w:rFonts w:cs="Times New Roman"/>
          <w:highlight w:val="yellow"/>
        </w:rPr>
        <w:t xml:space="preserve"> </w:t>
      </w:r>
    </w:p>
    <w:p w14:paraId="38778DA2" w14:textId="204794F3" w:rsidR="00B524F8" w:rsidRPr="002F2223" w:rsidRDefault="004D5F80" w:rsidP="00763CF7">
      <w:pPr>
        <w:pStyle w:val="2"/>
        <w:rPr>
          <w:highlight w:val="yellow"/>
        </w:rPr>
      </w:pPr>
      <w:bookmarkStart w:id="73" w:name="_Toc162343006"/>
      <w:bookmarkStart w:id="74" w:name="_Toc164726010"/>
      <w:r w:rsidRPr="002F2223">
        <w:rPr>
          <w:highlight w:val="yellow"/>
        </w:rPr>
        <w:t xml:space="preserve">5.1 </w:t>
      </w:r>
      <w:r w:rsidR="00345861" w:rsidRPr="002F2223">
        <w:rPr>
          <w:highlight w:val="yellow"/>
        </w:rPr>
        <w:t>Подраздел</w:t>
      </w:r>
      <w:bookmarkEnd w:id="73"/>
      <w:bookmarkEnd w:id="74"/>
    </w:p>
    <w:p w14:paraId="6210AD93" w14:textId="77777777" w:rsidR="009818D9" w:rsidRDefault="009818D9" w:rsidP="00345861">
      <w:pPr>
        <w:ind w:firstLine="709"/>
        <w:jc w:val="both"/>
        <w:rPr>
          <w:rFonts w:cs="Times New Roman"/>
          <w:highlight w:val="yellow"/>
        </w:rPr>
      </w:pPr>
    </w:p>
    <w:p w14:paraId="45385A09" w14:textId="6F3BBEB9" w:rsidR="00345861" w:rsidRPr="002F2223" w:rsidRDefault="00345861" w:rsidP="00345861">
      <w:pPr>
        <w:ind w:firstLine="709"/>
        <w:jc w:val="both"/>
        <w:rPr>
          <w:b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</w:p>
    <w:p w14:paraId="1DE2DEE4" w14:textId="77777777" w:rsidR="00FF465F" w:rsidRPr="002F2223" w:rsidRDefault="00B524F8" w:rsidP="00345861">
      <w:pPr>
        <w:ind w:firstLine="708"/>
        <w:jc w:val="both"/>
        <w:rPr>
          <w:rFonts w:cs="Times New Roman"/>
          <w:highlight w:val="yellow"/>
        </w:rPr>
      </w:pPr>
      <w:r w:rsidRPr="002F2223">
        <w:rPr>
          <w:rFonts w:cs="Times New Roman"/>
          <w:highlight w:val="yellow"/>
        </w:rPr>
        <w:t xml:space="preserve"> </w:t>
      </w:r>
    </w:p>
    <w:p w14:paraId="238D9F94" w14:textId="0946843A" w:rsidR="008551FE" w:rsidRPr="002F2223" w:rsidRDefault="004D5F80" w:rsidP="00763CF7">
      <w:pPr>
        <w:pStyle w:val="2"/>
        <w:rPr>
          <w:highlight w:val="yellow"/>
        </w:rPr>
      </w:pPr>
      <w:bookmarkStart w:id="75" w:name="_Toc162343007"/>
      <w:bookmarkStart w:id="76" w:name="_Toc164726011"/>
      <w:r w:rsidRPr="002F2223">
        <w:rPr>
          <w:highlight w:val="yellow"/>
        </w:rPr>
        <w:t xml:space="preserve">5.2 </w:t>
      </w:r>
      <w:r w:rsidR="00345861" w:rsidRPr="002F2223">
        <w:rPr>
          <w:highlight w:val="yellow"/>
        </w:rPr>
        <w:t>Подраздел</w:t>
      </w:r>
      <w:bookmarkEnd w:id="75"/>
      <w:bookmarkEnd w:id="76"/>
    </w:p>
    <w:p w14:paraId="0B2FC6F0" w14:textId="77777777" w:rsidR="008551FE" w:rsidRPr="002F2223" w:rsidRDefault="008551FE" w:rsidP="005E4CC4">
      <w:pPr>
        <w:rPr>
          <w:highlight w:val="yellow"/>
        </w:rPr>
      </w:pPr>
    </w:p>
    <w:p w14:paraId="42EF9451" w14:textId="77777777" w:rsidR="00345861" w:rsidRPr="002F2223" w:rsidRDefault="00345861" w:rsidP="00345861">
      <w:pPr>
        <w:ind w:firstLine="709"/>
        <w:jc w:val="both"/>
        <w:rPr>
          <w:b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</w:p>
    <w:p w14:paraId="7C19CAED" w14:textId="77777777" w:rsidR="00F32408" w:rsidRPr="002F2223" w:rsidRDefault="005C09FE" w:rsidP="00F36499">
      <w:pPr>
        <w:ind w:firstLine="708"/>
        <w:rPr>
          <w:b/>
          <w:highlight w:val="yellow"/>
        </w:rPr>
      </w:pPr>
      <w:r w:rsidRPr="002F2223">
        <w:rPr>
          <w:rFonts w:cs="Times New Roman"/>
          <w:highlight w:val="yellow"/>
        </w:rPr>
        <w:t xml:space="preserve"> </w:t>
      </w:r>
    </w:p>
    <w:p w14:paraId="048AEEB2" w14:textId="77777777" w:rsidR="00965002" w:rsidRPr="002F2223" w:rsidRDefault="00965002" w:rsidP="005E4CC4">
      <w:pPr>
        <w:rPr>
          <w:rFonts w:cs="Times New Roman"/>
          <w:highlight w:val="yellow"/>
          <w:lang w:eastAsia="ru-RU"/>
        </w:rPr>
      </w:pPr>
    </w:p>
    <w:p w14:paraId="60F3DB3C" w14:textId="77777777" w:rsidR="002455B9" w:rsidRPr="002F2223" w:rsidRDefault="002455B9" w:rsidP="005E4CC4">
      <w:pPr>
        <w:ind w:firstLine="708"/>
        <w:rPr>
          <w:highlight w:val="yellow"/>
        </w:rPr>
      </w:pPr>
      <w:r w:rsidRPr="002F2223">
        <w:rPr>
          <w:highlight w:val="yellow"/>
        </w:rPr>
        <w:br w:type="page"/>
      </w:r>
    </w:p>
    <w:p w14:paraId="062E6BF6" w14:textId="0BB30FAA" w:rsidR="002455B9" w:rsidRPr="002F2223" w:rsidRDefault="00C17872" w:rsidP="00763CF7">
      <w:pPr>
        <w:pStyle w:val="1"/>
        <w:rPr>
          <w:highlight w:val="yellow"/>
        </w:rPr>
      </w:pPr>
      <w:bookmarkStart w:id="77" w:name="_Toc162343008"/>
      <w:bookmarkStart w:id="78" w:name="_Toc164726012"/>
      <w:r w:rsidRPr="002F2223">
        <w:rPr>
          <w:highlight w:val="yellow"/>
        </w:rPr>
        <w:lastRenderedPageBreak/>
        <w:t>6 РУКОВОДСТВО ПОЛЬЗОВАТЕЛЯ</w:t>
      </w:r>
      <w:bookmarkEnd w:id="77"/>
      <w:bookmarkEnd w:id="78"/>
    </w:p>
    <w:p w14:paraId="3DF063B4" w14:textId="77777777" w:rsidR="00C17872" w:rsidRPr="002F2223" w:rsidRDefault="00C17872" w:rsidP="009818D9">
      <w:pPr>
        <w:jc w:val="both"/>
        <w:rPr>
          <w:rFonts w:cs="Times New Roman"/>
          <w:szCs w:val="28"/>
          <w:highlight w:val="yellow"/>
        </w:rPr>
      </w:pPr>
    </w:p>
    <w:p w14:paraId="4A2DD817" w14:textId="4863447A" w:rsidR="002455B9" w:rsidRPr="002F2223" w:rsidRDefault="00345861" w:rsidP="005E4CC4">
      <w:pPr>
        <w:ind w:firstLine="720"/>
        <w:jc w:val="both"/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</w:p>
    <w:p w14:paraId="5BC7D32E" w14:textId="77777777" w:rsidR="002455B9" w:rsidRPr="002F2223" w:rsidRDefault="002455B9" w:rsidP="005E4CC4">
      <w:pPr>
        <w:rPr>
          <w:rFonts w:cs="Times New Roman"/>
          <w:szCs w:val="28"/>
          <w:highlight w:val="yellow"/>
        </w:rPr>
      </w:pPr>
    </w:p>
    <w:p w14:paraId="1BFD69F9" w14:textId="503B747A" w:rsidR="002455B9" w:rsidRPr="002F2223" w:rsidRDefault="002455B9" w:rsidP="00763CF7">
      <w:pPr>
        <w:pStyle w:val="2"/>
        <w:rPr>
          <w:highlight w:val="yellow"/>
        </w:rPr>
      </w:pPr>
      <w:bookmarkStart w:id="79" w:name="_Toc162343009"/>
      <w:bookmarkStart w:id="80" w:name="_Toc164726013"/>
      <w:r w:rsidRPr="002F2223">
        <w:rPr>
          <w:highlight w:val="yellow"/>
        </w:rPr>
        <w:t xml:space="preserve">6.1 </w:t>
      </w:r>
      <w:r w:rsidR="00345861" w:rsidRPr="002F2223">
        <w:rPr>
          <w:highlight w:val="yellow"/>
        </w:rPr>
        <w:t>Подраздел</w:t>
      </w:r>
      <w:bookmarkEnd w:id="79"/>
      <w:bookmarkEnd w:id="80"/>
    </w:p>
    <w:p w14:paraId="63D73C43" w14:textId="77777777" w:rsidR="002455B9" w:rsidRPr="002F2223" w:rsidRDefault="002455B9" w:rsidP="009818D9">
      <w:pPr>
        <w:rPr>
          <w:rFonts w:cs="Times New Roman"/>
          <w:szCs w:val="28"/>
          <w:highlight w:val="yellow"/>
        </w:rPr>
      </w:pPr>
    </w:p>
    <w:p w14:paraId="532FC921" w14:textId="77777777" w:rsidR="00345861" w:rsidRPr="002F2223" w:rsidRDefault="00345861" w:rsidP="00345861">
      <w:pPr>
        <w:ind w:firstLine="709"/>
        <w:jc w:val="both"/>
        <w:rPr>
          <w:b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</w:p>
    <w:p w14:paraId="6B43DB51" w14:textId="53A3A7A5" w:rsidR="00B61CC1" w:rsidRPr="002F2223" w:rsidRDefault="00B61CC1" w:rsidP="009818D9">
      <w:pPr>
        <w:jc w:val="both"/>
        <w:rPr>
          <w:highlight w:val="yellow"/>
        </w:rPr>
      </w:pPr>
    </w:p>
    <w:p w14:paraId="25419495" w14:textId="3AFECAEB" w:rsidR="002455B9" w:rsidRPr="002F2223" w:rsidRDefault="002455B9" w:rsidP="00763CF7">
      <w:pPr>
        <w:pStyle w:val="2"/>
        <w:rPr>
          <w:highlight w:val="yellow"/>
        </w:rPr>
      </w:pPr>
      <w:bookmarkStart w:id="81" w:name="_Toc162343010"/>
      <w:bookmarkStart w:id="82" w:name="_Toc164726014"/>
      <w:r w:rsidRPr="002F2223">
        <w:rPr>
          <w:highlight w:val="yellow"/>
        </w:rPr>
        <w:t xml:space="preserve">6.2 </w:t>
      </w:r>
      <w:r w:rsidR="00345861" w:rsidRPr="002F2223">
        <w:rPr>
          <w:highlight w:val="yellow"/>
        </w:rPr>
        <w:t>Подраздел</w:t>
      </w:r>
      <w:bookmarkEnd w:id="81"/>
      <w:bookmarkEnd w:id="82"/>
    </w:p>
    <w:p w14:paraId="5FEDF02B" w14:textId="77777777" w:rsidR="002455B9" w:rsidRPr="002F2223" w:rsidRDefault="002455B9" w:rsidP="005E4CC4">
      <w:pPr>
        <w:rPr>
          <w:rFonts w:cs="Times New Roman"/>
          <w:szCs w:val="28"/>
          <w:highlight w:val="yellow"/>
        </w:rPr>
      </w:pPr>
    </w:p>
    <w:p w14:paraId="46238BDF" w14:textId="77777777" w:rsidR="00345861" w:rsidRPr="002F2223" w:rsidRDefault="00345861" w:rsidP="00345861">
      <w:pPr>
        <w:ind w:firstLine="709"/>
        <w:jc w:val="both"/>
        <w:rPr>
          <w:b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</w:p>
    <w:p w14:paraId="5CB9B337" w14:textId="77777777" w:rsidR="002455B9" w:rsidRPr="002F2223" w:rsidRDefault="002455B9" w:rsidP="005E4CC4">
      <w:pPr>
        <w:rPr>
          <w:rFonts w:cs="Times New Roman"/>
          <w:szCs w:val="28"/>
          <w:highlight w:val="yellow"/>
        </w:rPr>
      </w:pPr>
    </w:p>
    <w:p w14:paraId="5B1D3093" w14:textId="185EF48B" w:rsidR="002455B9" w:rsidRPr="002F2223" w:rsidRDefault="002455B9" w:rsidP="00763CF7">
      <w:pPr>
        <w:pStyle w:val="2"/>
        <w:rPr>
          <w:highlight w:val="yellow"/>
        </w:rPr>
      </w:pPr>
      <w:bookmarkStart w:id="83" w:name="_Toc162343011"/>
      <w:bookmarkStart w:id="84" w:name="_Toc164726015"/>
      <w:r w:rsidRPr="002F2223">
        <w:rPr>
          <w:highlight w:val="yellow"/>
        </w:rPr>
        <w:t xml:space="preserve">6.3 </w:t>
      </w:r>
      <w:r w:rsidR="00345861" w:rsidRPr="002F2223">
        <w:rPr>
          <w:highlight w:val="yellow"/>
        </w:rPr>
        <w:t>Подраздел</w:t>
      </w:r>
      <w:bookmarkEnd w:id="83"/>
      <w:bookmarkEnd w:id="84"/>
    </w:p>
    <w:p w14:paraId="09DD7150" w14:textId="77777777" w:rsidR="00345861" w:rsidRPr="002F2223" w:rsidRDefault="00345861" w:rsidP="00345861">
      <w:pPr>
        <w:rPr>
          <w:highlight w:val="yellow"/>
        </w:rPr>
      </w:pPr>
    </w:p>
    <w:p w14:paraId="0F50D1D9" w14:textId="77777777" w:rsidR="00154FD7" w:rsidRPr="002F2223" w:rsidRDefault="00345861" w:rsidP="00F36499">
      <w:pPr>
        <w:ind w:firstLine="720"/>
        <w:jc w:val="both"/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</w:p>
    <w:p w14:paraId="2A8F25C2" w14:textId="77777777" w:rsidR="002455B9" w:rsidRPr="002F2223" w:rsidRDefault="002455B9" w:rsidP="005E4CC4">
      <w:pPr>
        <w:ind w:firstLine="708"/>
        <w:jc w:val="both"/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br w:type="page"/>
      </w:r>
    </w:p>
    <w:p w14:paraId="4D3E4462" w14:textId="5EF93E23" w:rsidR="00C64E4E" w:rsidRPr="000639CC" w:rsidRDefault="00C64E4E" w:rsidP="00D179E5">
      <w:pPr>
        <w:pStyle w:val="1"/>
        <w:ind w:left="936" w:hanging="227"/>
      </w:pPr>
      <w:bookmarkStart w:id="85" w:name="_Toc162343012"/>
      <w:bookmarkStart w:id="86" w:name="_Toc164726016"/>
      <w:r w:rsidRPr="000D7B8D">
        <w:lastRenderedPageBreak/>
        <w:t xml:space="preserve">7 </w:t>
      </w:r>
      <w:bookmarkEnd w:id="85"/>
      <w:r w:rsidR="000639CC">
        <w:t>ТЕХНИКО-ЭКОНОМИЧЕСКОЕ ОБОС</w:t>
      </w:r>
      <w:r w:rsidR="003E266C">
        <w:t>НОВАНИЕ</w:t>
      </w:r>
      <w:r w:rsidR="000639CC">
        <w:t xml:space="preserve"> ПРОГРАММНОЙ РЕАЛИЗАЦИИ КОМПЛЕКСА СКАНИРОВАНИЯ ПРОСТРАНСТВА И НАВИГАЦИИ НА ОСНОВЕ РОБОТИЗИРОВАННЫХ ПЛАТФОРМ И ЛИДАРОВ</w:t>
      </w:r>
      <w:bookmarkEnd w:id="86"/>
    </w:p>
    <w:p w14:paraId="655BA63E" w14:textId="77777777" w:rsidR="00572350" w:rsidRPr="000D7B8D" w:rsidRDefault="00572350" w:rsidP="005E4CC4"/>
    <w:p w14:paraId="08058F5D" w14:textId="7FAD8D4A" w:rsidR="00572350" w:rsidRPr="000D7B8D" w:rsidRDefault="00572350" w:rsidP="00A33212">
      <w:pPr>
        <w:pStyle w:val="2"/>
        <w:ind w:left="1134" w:hanging="425"/>
      </w:pPr>
      <w:bookmarkStart w:id="87" w:name="_Toc162343013"/>
      <w:bookmarkStart w:id="88" w:name="_Toc164726017"/>
      <w:r w:rsidRPr="000D7B8D">
        <w:t xml:space="preserve">7.1 </w:t>
      </w:r>
      <w:bookmarkEnd w:id="87"/>
      <w:r w:rsidR="00D179E5">
        <w:rPr>
          <w:rFonts w:eastAsiaTheme="minorEastAsia"/>
        </w:rPr>
        <w:t>Хара</w:t>
      </w:r>
      <w:r w:rsidR="00D179E5" w:rsidRPr="00D179E5">
        <w:rPr>
          <w:rFonts w:eastAsiaTheme="minorEastAsia"/>
        </w:rPr>
        <w:t>ктеристика программного средства, разрабатываемого для реализации на рынке</w:t>
      </w:r>
      <w:bookmarkEnd w:id="88"/>
    </w:p>
    <w:p w14:paraId="58599968" w14:textId="77777777" w:rsidR="00572350" w:rsidRPr="000D7B8D" w:rsidRDefault="00572350" w:rsidP="005E4CC4"/>
    <w:p w14:paraId="00B7D50A" w14:textId="268CF789" w:rsidR="00D179E5" w:rsidRPr="00D179E5" w:rsidRDefault="00D179E5" w:rsidP="00D179E5">
      <w:pPr>
        <w:ind w:firstLine="708"/>
        <w:jc w:val="both"/>
        <w:rPr>
          <w:rFonts w:cs="Times New Roman"/>
        </w:rPr>
      </w:pPr>
      <w:r w:rsidRPr="00D179E5">
        <w:rPr>
          <w:rFonts w:cs="Times New Roman"/>
        </w:rPr>
        <w:t xml:space="preserve">Разработанный дипломный проект представляет собой скрипт, загружаемый на робота-паука под управлением одноплатного компьютера </w:t>
      </w:r>
      <w:proofErr w:type="spellStart"/>
      <w:r w:rsidRPr="00D179E5">
        <w:rPr>
          <w:rFonts w:cs="Times New Roman"/>
        </w:rPr>
        <w:t>Raspberry</w:t>
      </w:r>
      <w:proofErr w:type="spellEnd"/>
      <w:r w:rsidRPr="00D179E5">
        <w:rPr>
          <w:rFonts w:cs="Times New Roman"/>
        </w:rPr>
        <w:t xml:space="preserve"> </w:t>
      </w:r>
      <w:proofErr w:type="spellStart"/>
      <w:r w:rsidRPr="00D179E5">
        <w:rPr>
          <w:rFonts w:cs="Times New Roman"/>
        </w:rPr>
        <w:t>Pi</w:t>
      </w:r>
      <w:proofErr w:type="spellEnd"/>
      <w:r w:rsidRPr="00D179E5">
        <w:rPr>
          <w:rFonts w:cs="Times New Roman"/>
        </w:rPr>
        <w:t xml:space="preserve">. Данный скрипт получает сигналы через локальную компьютерную сеть и на их основе осуществляет непосредственное управление конечностями роботизированной платформы, а также собирает данные с </w:t>
      </w:r>
      <w:proofErr w:type="spellStart"/>
      <w:r w:rsidRPr="00D179E5">
        <w:rPr>
          <w:rFonts w:cs="Times New Roman"/>
        </w:rPr>
        <w:t>лидара</w:t>
      </w:r>
      <w:proofErr w:type="spellEnd"/>
      <w:r w:rsidRPr="00D179E5">
        <w:rPr>
          <w:rFonts w:cs="Times New Roman"/>
        </w:rPr>
        <w:t xml:space="preserve">, установленного на робота, и отправляет на сервер. Еще одной частью разработанного дипломного проекта является приложение на Windows, предоставляющее удобный пользовательский интерфейс для управления роботизированной платформы через сигналы, принимаемые и обрабатываемые скриптом, и выступающее в роли сервера, интерпретирующего данные </w:t>
      </w:r>
      <w:proofErr w:type="spellStart"/>
      <w:r w:rsidRPr="00D179E5">
        <w:rPr>
          <w:rFonts w:cs="Times New Roman"/>
        </w:rPr>
        <w:t>лидара</w:t>
      </w:r>
      <w:proofErr w:type="spellEnd"/>
      <w:r w:rsidRPr="00D179E5">
        <w:rPr>
          <w:rFonts w:cs="Times New Roman"/>
        </w:rPr>
        <w:t xml:space="preserve"> для построения на их основе карты и локализации робота-паука.</w:t>
      </w:r>
    </w:p>
    <w:p w14:paraId="277488F2" w14:textId="2AE2B1D2" w:rsidR="00D179E5" w:rsidRPr="00D179E5" w:rsidRDefault="00D179E5" w:rsidP="00D179E5">
      <w:pPr>
        <w:ind w:firstLine="708"/>
        <w:jc w:val="both"/>
        <w:rPr>
          <w:rFonts w:cs="Times New Roman"/>
        </w:rPr>
      </w:pPr>
      <w:r w:rsidRPr="00D179E5">
        <w:rPr>
          <w:rFonts w:cs="Times New Roman"/>
        </w:rPr>
        <w:t xml:space="preserve">Программное обеспечение для дистанционного управления роботом-пауком с </w:t>
      </w:r>
      <w:proofErr w:type="spellStart"/>
      <w:r w:rsidRPr="00D179E5">
        <w:rPr>
          <w:rFonts w:cs="Times New Roman"/>
        </w:rPr>
        <w:t>лидаром</w:t>
      </w:r>
      <w:proofErr w:type="spellEnd"/>
      <w:r w:rsidRPr="00D179E5">
        <w:rPr>
          <w:rFonts w:cs="Times New Roman"/>
        </w:rPr>
        <w:t xml:space="preserve"> и функциональностью, предоставляемой методом SLAM</w:t>
      </w:r>
      <w:r>
        <w:rPr>
          <w:rFonts w:cs="Times New Roman"/>
        </w:rPr>
        <w:t>,</w:t>
      </w:r>
      <w:r w:rsidRPr="00D179E5">
        <w:rPr>
          <w:rFonts w:cs="Times New Roman"/>
        </w:rPr>
        <w:t xml:space="preserve"> имеет широкий спектр применений и может быть полезно в различных областях. Вот некоторые из них:</w:t>
      </w:r>
    </w:p>
    <w:p w14:paraId="3CB67B1D" w14:textId="0FF2E863" w:rsidR="00D179E5" w:rsidRPr="00D179E5" w:rsidRDefault="00D179E5" w:rsidP="00D179E5">
      <w:pPr>
        <w:ind w:firstLine="708"/>
        <w:jc w:val="both"/>
        <w:rPr>
          <w:rFonts w:cs="Times New Roman"/>
        </w:rPr>
      </w:pPr>
      <w:r w:rsidRPr="00D179E5">
        <w:rPr>
          <w:rFonts w:cs="Times New Roman"/>
        </w:rPr>
        <w:t>1.</w:t>
      </w:r>
      <w:r w:rsidR="000A1FA0">
        <w:rPr>
          <w:rFonts w:cs="Times New Roman"/>
        </w:rPr>
        <w:t> </w:t>
      </w:r>
      <w:r w:rsidRPr="00D179E5">
        <w:rPr>
          <w:rFonts w:cs="Times New Roman"/>
        </w:rPr>
        <w:t xml:space="preserve">Исследование и картография неизвестных или опасных территорий. Робот-паук с </w:t>
      </w:r>
      <w:proofErr w:type="spellStart"/>
      <w:r w:rsidRPr="00D179E5">
        <w:rPr>
          <w:rFonts w:cs="Times New Roman"/>
        </w:rPr>
        <w:t>лидаром</w:t>
      </w:r>
      <w:proofErr w:type="spellEnd"/>
      <w:r w:rsidRPr="00D179E5">
        <w:rPr>
          <w:rFonts w:cs="Times New Roman"/>
        </w:rPr>
        <w:t xml:space="preserve"> и возможностью построения карты в реальном времени может использоваться для исследования территорий, до которых человеку трудно или опасно добраться. Например, в случае поиска и проведения спасательных работ при стихийных бедствиях, исследовании неизвестных пещер или других опасных зон.</w:t>
      </w:r>
    </w:p>
    <w:p w14:paraId="3F9DECA7" w14:textId="7F3AE4C9" w:rsidR="00D179E5" w:rsidRPr="00D179E5" w:rsidRDefault="00D179E5" w:rsidP="00D179E5">
      <w:pPr>
        <w:ind w:firstLine="708"/>
        <w:jc w:val="both"/>
        <w:rPr>
          <w:rFonts w:cs="Times New Roman"/>
        </w:rPr>
      </w:pPr>
      <w:r w:rsidRPr="00D179E5">
        <w:rPr>
          <w:rFonts w:cs="Times New Roman"/>
        </w:rPr>
        <w:t>2.</w:t>
      </w:r>
      <w:r w:rsidR="000A1FA0">
        <w:rPr>
          <w:rFonts w:cs="Times New Roman"/>
        </w:rPr>
        <w:t> </w:t>
      </w:r>
      <w:r w:rsidRPr="00D179E5">
        <w:rPr>
          <w:rFonts w:cs="Times New Roman"/>
        </w:rPr>
        <w:t xml:space="preserve">Промышленность и инспекция. Робот-паук с </w:t>
      </w:r>
      <w:proofErr w:type="spellStart"/>
      <w:r w:rsidRPr="00D179E5">
        <w:rPr>
          <w:rFonts w:cs="Times New Roman"/>
        </w:rPr>
        <w:t>лидаром</w:t>
      </w:r>
      <w:proofErr w:type="spellEnd"/>
      <w:r w:rsidRPr="00D179E5">
        <w:rPr>
          <w:rFonts w:cs="Times New Roman"/>
        </w:rPr>
        <w:t xml:space="preserve"> может выполнять задачи инспекции и мониторинга в сложных промышленных средах, где доступ человеку ограничен или рискован. Например, он может использоваться для проверки состояния инфраструктуры, такой как трубопроводы, нефтяные платформы, электростанции, или для инспекции в местах проведения строительных работ.</w:t>
      </w:r>
    </w:p>
    <w:p w14:paraId="288C8E0C" w14:textId="5E350912" w:rsidR="00D179E5" w:rsidRPr="00D179E5" w:rsidRDefault="00D179E5" w:rsidP="00D179E5">
      <w:pPr>
        <w:ind w:firstLine="708"/>
        <w:jc w:val="both"/>
        <w:rPr>
          <w:rFonts w:cs="Times New Roman"/>
        </w:rPr>
      </w:pPr>
      <w:r w:rsidRPr="00D179E5">
        <w:rPr>
          <w:rFonts w:cs="Times New Roman"/>
        </w:rPr>
        <w:t>3.</w:t>
      </w:r>
      <w:r w:rsidR="000A1FA0">
        <w:rPr>
          <w:rFonts w:cs="Times New Roman"/>
        </w:rPr>
        <w:t> </w:t>
      </w:r>
      <w:r w:rsidRPr="00D179E5">
        <w:rPr>
          <w:rFonts w:cs="Times New Roman"/>
        </w:rPr>
        <w:t xml:space="preserve">Робототехнические исследования. Проект может быть полезным для исследований и разработок в области робототехники. Робот-паук с </w:t>
      </w:r>
      <w:proofErr w:type="spellStart"/>
      <w:r w:rsidRPr="00D179E5">
        <w:rPr>
          <w:rFonts w:cs="Times New Roman"/>
        </w:rPr>
        <w:t>лидаром</w:t>
      </w:r>
      <w:proofErr w:type="spellEnd"/>
      <w:r w:rsidRPr="00D179E5">
        <w:rPr>
          <w:rFonts w:cs="Times New Roman"/>
        </w:rPr>
        <w:t xml:space="preserve"> и SLAM-картированием может служить платформой для проведения экспериментов и разработки новых алгоритмов в области автономной навигации и мобильной робототехники.</w:t>
      </w:r>
    </w:p>
    <w:p w14:paraId="333231DC" w14:textId="164AD6F9" w:rsidR="00D179E5" w:rsidRPr="00D179E5" w:rsidRDefault="00D179E5" w:rsidP="00D179E5">
      <w:pPr>
        <w:ind w:firstLine="708"/>
        <w:jc w:val="both"/>
        <w:rPr>
          <w:rFonts w:cs="Times New Roman"/>
        </w:rPr>
      </w:pPr>
      <w:r w:rsidRPr="00D179E5">
        <w:rPr>
          <w:rFonts w:cs="Times New Roman"/>
        </w:rPr>
        <w:t>4.</w:t>
      </w:r>
      <w:r w:rsidR="000A1FA0">
        <w:rPr>
          <w:rFonts w:cs="Times New Roman"/>
        </w:rPr>
        <w:t> </w:t>
      </w:r>
      <w:r w:rsidRPr="00D179E5">
        <w:rPr>
          <w:rFonts w:cs="Times New Roman"/>
        </w:rPr>
        <w:t xml:space="preserve">Образование и наука. Проект может быть использован в учебных заведениях для обучения студентов основам робототехники, компьютерного зрения и автономной навигации. Робот-паук с </w:t>
      </w:r>
      <w:proofErr w:type="spellStart"/>
      <w:r w:rsidRPr="00D179E5">
        <w:rPr>
          <w:rFonts w:cs="Times New Roman"/>
        </w:rPr>
        <w:t>лидаром</w:t>
      </w:r>
      <w:proofErr w:type="spellEnd"/>
      <w:r w:rsidRPr="00D179E5">
        <w:rPr>
          <w:rFonts w:cs="Times New Roman"/>
        </w:rPr>
        <w:t xml:space="preserve"> и SLAM-</w:t>
      </w:r>
      <w:r w:rsidRPr="00D179E5">
        <w:rPr>
          <w:rFonts w:cs="Times New Roman"/>
        </w:rPr>
        <w:lastRenderedPageBreak/>
        <w:t>картированием предоставляет практическую платформу для изучения данных технологий.</w:t>
      </w:r>
    </w:p>
    <w:p w14:paraId="005F1496" w14:textId="55CC9A42" w:rsidR="00572350" w:rsidRPr="000D7B8D" w:rsidRDefault="00D179E5" w:rsidP="00D179E5">
      <w:pPr>
        <w:ind w:firstLine="708"/>
        <w:jc w:val="both"/>
        <w:rPr>
          <w:rFonts w:cs="Times New Roman"/>
          <w:szCs w:val="28"/>
        </w:rPr>
      </w:pPr>
      <w:r w:rsidRPr="00D179E5">
        <w:rPr>
          <w:rFonts w:cs="Times New Roman"/>
        </w:rPr>
        <w:t xml:space="preserve">Разработанное программное обеспечение в отличие от аналогов, таких как </w:t>
      </w:r>
      <w:proofErr w:type="spellStart"/>
      <w:r w:rsidRPr="00D179E5">
        <w:rPr>
          <w:rFonts w:cs="Times New Roman"/>
        </w:rPr>
        <w:t>Gmapping</w:t>
      </w:r>
      <w:proofErr w:type="spellEnd"/>
      <w:r w:rsidRPr="00D179E5">
        <w:rPr>
          <w:rFonts w:cs="Times New Roman"/>
        </w:rPr>
        <w:t>, является не инструментарием</w:t>
      </w:r>
      <w:r>
        <w:rPr>
          <w:rFonts w:cs="Times New Roman"/>
        </w:rPr>
        <w:t>,</w:t>
      </w:r>
      <w:r w:rsidRPr="00D179E5">
        <w:rPr>
          <w:rFonts w:cs="Times New Roman"/>
        </w:rPr>
        <w:t xml:space="preserve"> а готовым решением для работы с конкретной роботизированной платформой. Кроме оптимизированной и точной обработки данных </w:t>
      </w:r>
      <w:proofErr w:type="spellStart"/>
      <w:r w:rsidRPr="00D179E5">
        <w:rPr>
          <w:rFonts w:cs="Times New Roman"/>
        </w:rPr>
        <w:t>лидара</w:t>
      </w:r>
      <w:proofErr w:type="spellEnd"/>
      <w:r w:rsidRPr="00D179E5">
        <w:rPr>
          <w:rFonts w:cs="Times New Roman"/>
        </w:rPr>
        <w:t xml:space="preserve"> по методу SLAM, приложение реализует эффективный алгоритм движения для робота-паука.</w:t>
      </w:r>
    </w:p>
    <w:p w14:paraId="5AA55DE3" w14:textId="77777777" w:rsidR="00B13E79" w:rsidRPr="000D7B8D" w:rsidRDefault="00B13E79" w:rsidP="005E4CC4">
      <w:pPr>
        <w:rPr>
          <w:rFonts w:cs="Times New Roman"/>
          <w:szCs w:val="28"/>
        </w:rPr>
      </w:pPr>
    </w:p>
    <w:p w14:paraId="7A1E2645" w14:textId="32AC1115" w:rsidR="00B61CC1" w:rsidRPr="000D7B8D" w:rsidRDefault="00572350" w:rsidP="001E1892">
      <w:pPr>
        <w:pStyle w:val="2"/>
      </w:pPr>
      <w:bookmarkStart w:id="89" w:name="_Toc162343014"/>
      <w:bookmarkStart w:id="90" w:name="_Toc164726018"/>
      <w:r w:rsidRPr="000D7B8D">
        <w:t xml:space="preserve">7.2 </w:t>
      </w:r>
      <w:bookmarkEnd w:id="89"/>
      <w:r w:rsidR="00D179E5">
        <w:rPr>
          <w:rFonts w:eastAsiaTheme="minorEastAsia"/>
        </w:rPr>
        <w:t>Р</w:t>
      </w:r>
      <w:r w:rsidR="00D179E5" w:rsidRPr="00D179E5">
        <w:rPr>
          <w:rFonts w:eastAsiaTheme="minorEastAsia"/>
        </w:rPr>
        <w:t>асчёт инвестиций в разработку программного средств</w:t>
      </w:r>
      <w:r w:rsidR="00D179E5">
        <w:rPr>
          <w:rFonts w:eastAsiaTheme="minorEastAsia"/>
        </w:rPr>
        <w:t>а</w:t>
      </w:r>
      <w:bookmarkEnd w:id="90"/>
    </w:p>
    <w:p w14:paraId="71AF1648" w14:textId="77777777" w:rsidR="00345861" w:rsidRPr="000D7B8D" w:rsidRDefault="00345861" w:rsidP="00F36499">
      <w:pPr>
        <w:jc w:val="both"/>
      </w:pPr>
    </w:p>
    <w:p w14:paraId="64F6B3AD" w14:textId="46B0C160" w:rsidR="001438CF" w:rsidRPr="00556495" w:rsidRDefault="003C74E2" w:rsidP="004914F6">
      <w:pPr>
        <w:pStyle w:val="2"/>
        <w:rPr>
          <w:rFonts w:eastAsiaTheme="minorEastAsia"/>
        </w:rPr>
      </w:pPr>
      <w:bookmarkStart w:id="91" w:name="_Toc162343015"/>
      <w:bookmarkStart w:id="92" w:name="_Toc164725610"/>
      <w:bookmarkStart w:id="93" w:name="_Toc164725966"/>
      <w:bookmarkStart w:id="94" w:name="_Toc164726019"/>
      <w:r w:rsidRPr="00556495">
        <w:rPr>
          <w:rFonts w:eastAsiaTheme="minorEastAsia"/>
        </w:rPr>
        <w:t>7.</w:t>
      </w:r>
      <w:r w:rsidR="001E1892" w:rsidRPr="00556495">
        <w:rPr>
          <w:rFonts w:eastAsiaTheme="minorEastAsia"/>
        </w:rPr>
        <w:t>2.1</w:t>
      </w:r>
      <w:r w:rsidR="001438CF" w:rsidRPr="00556495">
        <w:rPr>
          <w:rFonts w:eastAsiaTheme="minorEastAsia"/>
        </w:rPr>
        <w:t xml:space="preserve"> </w:t>
      </w:r>
      <w:bookmarkEnd w:id="91"/>
      <w:r w:rsidR="001E1892" w:rsidRPr="00556495">
        <w:rPr>
          <w:rFonts w:eastAsiaTheme="minorEastAsia"/>
        </w:rPr>
        <w:t>Расчёт зарплат на основную заработную плату разработчиков</w:t>
      </w:r>
      <w:bookmarkEnd w:id="92"/>
      <w:bookmarkEnd w:id="93"/>
      <w:bookmarkEnd w:id="94"/>
    </w:p>
    <w:p w14:paraId="6757E6DC" w14:textId="77777777" w:rsidR="001438CF" w:rsidRPr="000D7B8D" w:rsidRDefault="001438CF" w:rsidP="005E4CC4"/>
    <w:p w14:paraId="0E790D50" w14:textId="562FEB3B" w:rsidR="001E1892" w:rsidRPr="00221AE6" w:rsidRDefault="001E1892" w:rsidP="001E1892">
      <w:pPr>
        <w:pStyle w:val="afa"/>
      </w:pPr>
      <w:r w:rsidRPr="00221AE6">
        <w:t>Расчёт затрат на основную заработную плату разработчиков производится исходя из количества людей, которые занимаются разработкой программного продукта, месячной зарплаты каждого участника процесса разработки и сложности выполняемой ими работы. Затраты на основную заработную плату рассчитаны по формуле:</w:t>
      </w:r>
    </w:p>
    <w:p w14:paraId="550077D9" w14:textId="77777777" w:rsidR="001E1892" w:rsidRPr="00221AE6" w:rsidRDefault="001E1892" w:rsidP="001E1892">
      <w:pPr>
        <w:ind w:firstLine="709"/>
        <w:rPr>
          <w:rFonts w:cs="Times New Roman"/>
          <w:szCs w:val="26"/>
        </w:rPr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5612"/>
        <w:gridCol w:w="1871"/>
      </w:tblGrid>
      <w:tr w:rsidR="001E1892" w:rsidRPr="00221AE6" w14:paraId="0861ADD8" w14:textId="77777777" w:rsidTr="00635598">
        <w:trPr>
          <w:jc w:val="center"/>
        </w:trPr>
        <w:tc>
          <w:tcPr>
            <w:tcW w:w="1000" w:type="pct"/>
            <w:vAlign w:val="center"/>
          </w:tcPr>
          <w:p w14:paraId="0E02AC1B" w14:textId="77777777" w:rsidR="001E1892" w:rsidRPr="00221AE6" w:rsidRDefault="001E1892" w:rsidP="00635598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000" w:type="pct"/>
            <w:vAlign w:val="center"/>
          </w:tcPr>
          <w:p w14:paraId="17914D58" w14:textId="77777777" w:rsidR="001E1892" w:rsidRPr="00221AE6" w:rsidRDefault="004A19D1" w:rsidP="00635598">
            <w:pPr>
              <w:ind w:firstLine="709"/>
              <w:jc w:val="center"/>
              <w:rPr>
                <w:rFonts w:cs="Times New Roman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о</m:t>
                    </m:r>
                  </m:sub>
                </m:sSub>
                <m:r>
                  <w:rPr>
                    <w:rFonts w:ascii="Cambria Math" w:hAnsi="Cambria Math" w:cs="Times New Roman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пр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чi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6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6"/>
                      </w:rPr>
                      <m:t>,</m:t>
                    </m:r>
                  </m:e>
                </m:nary>
              </m:oMath>
            </m:oMathPara>
          </w:p>
        </w:tc>
        <w:tc>
          <w:tcPr>
            <w:tcW w:w="1000" w:type="pct"/>
            <w:vAlign w:val="center"/>
          </w:tcPr>
          <w:p w14:paraId="3C50F206" w14:textId="4919361F" w:rsidR="001E1892" w:rsidRPr="00221AE6" w:rsidRDefault="001E1892" w:rsidP="00635598">
            <w:pPr>
              <w:jc w:val="right"/>
            </w:pPr>
            <w:r w:rsidRPr="00221AE6">
              <w:rPr>
                <w:rFonts w:cs="Times New Roman"/>
                <w:szCs w:val="26"/>
              </w:rPr>
              <w:t>(</w:t>
            </w:r>
            <w:r w:rsidR="006238ED">
              <w:rPr>
                <w:rFonts w:cs="Times New Roman"/>
                <w:szCs w:val="26"/>
                <w:lang w:val="en-US"/>
              </w:rPr>
              <w:t>7</w:t>
            </w:r>
            <w:r>
              <w:rPr>
                <w:rFonts w:cs="Times New Roman"/>
                <w:szCs w:val="26"/>
              </w:rPr>
              <w:t>.</w:t>
            </w:r>
            <w:r>
              <w:rPr>
                <w:rFonts w:cs="Times New Roman"/>
                <w:szCs w:val="26"/>
              </w:rPr>
              <w:fldChar w:fldCharType="begin"/>
            </w:r>
            <w:r>
              <w:rPr>
                <w:rFonts w:cs="Times New Roman"/>
                <w:szCs w:val="26"/>
              </w:rPr>
              <w:instrText xml:space="preserve"> SEQ Формула \* ARABIC \s 1 </w:instrText>
            </w:r>
            <w:r>
              <w:rPr>
                <w:rFonts w:cs="Times New Roman"/>
                <w:szCs w:val="26"/>
              </w:rPr>
              <w:fldChar w:fldCharType="separate"/>
            </w:r>
            <w:r w:rsidR="00A15D74">
              <w:rPr>
                <w:rFonts w:cs="Times New Roman"/>
                <w:noProof/>
                <w:szCs w:val="26"/>
              </w:rPr>
              <w:t>1</w:t>
            </w:r>
            <w:r>
              <w:rPr>
                <w:rFonts w:cs="Times New Roman"/>
                <w:szCs w:val="26"/>
              </w:rPr>
              <w:fldChar w:fldCharType="end"/>
            </w:r>
            <w:r w:rsidRPr="00221AE6">
              <w:rPr>
                <w:rFonts w:cs="Times New Roman"/>
                <w:szCs w:val="26"/>
              </w:rPr>
              <w:t>)</w:t>
            </w:r>
          </w:p>
        </w:tc>
      </w:tr>
    </w:tbl>
    <w:p w14:paraId="2656ECE5" w14:textId="77777777" w:rsidR="001E1892" w:rsidRPr="00221AE6" w:rsidRDefault="001E1892" w:rsidP="001E1892">
      <w:pPr>
        <w:ind w:firstLine="709"/>
        <w:rPr>
          <w:rFonts w:cs="Times New Roman"/>
          <w:szCs w:val="26"/>
        </w:rPr>
      </w:pPr>
    </w:p>
    <w:p w14:paraId="6FCAD439" w14:textId="77777777" w:rsidR="001E1892" w:rsidRPr="00221AE6" w:rsidRDefault="001E1892" w:rsidP="001E1892">
      <w:r w:rsidRPr="00221AE6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-</m:t>
        </m:r>
      </m:oMath>
      <w:r w:rsidRPr="00221AE6">
        <w:t xml:space="preserve"> коэффициент премий и иных стимулирующих выплат;</w:t>
      </w:r>
    </w:p>
    <w:p w14:paraId="533C700A" w14:textId="083DDD16" w:rsidR="001E1892" w:rsidRPr="00221AE6" w:rsidRDefault="001E1892" w:rsidP="001E1892">
      <w:pPr>
        <w:ind w:firstLine="454"/>
        <w:rPr>
          <w:rFonts w:eastAsiaTheme="minorEastAsia" w:cs="Times New Roman"/>
          <w:szCs w:val="26"/>
        </w:rPr>
      </w:pPr>
      <m:oMath>
        <m:r>
          <w:rPr>
            <w:rFonts w:ascii="Cambria Math" w:hAnsi="Cambria Math" w:cs="Times New Roman"/>
            <w:szCs w:val="26"/>
          </w:rPr>
          <m:t>n-</m:t>
        </m:r>
      </m:oMath>
      <w:r w:rsidRPr="00221AE6">
        <w:rPr>
          <w:rFonts w:eastAsiaTheme="minorEastAsia" w:cs="Times New Roman"/>
          <w:szCs w:val="26"/>
        </w:rPr>
        <w:t xml:space="preserve"> категории исполнителей, разраб</w:t>
      </w:r>
      <w:proofErr w:type="spellStart"/>
      <w:r w:rsidR="00870857">
        <w:rPr>
          <w:rFonts w:eastAsiaTheme="minorEastAsia" w:cs="Times New Roman"/>
          <w:szCs w:val="26"/>
        </w:rPr>
        <w:t>атывающих</w:t>
      </w:r>
      <w:proofErr w:type="spellEnd"/>
      <w:r w:rsidRPr="00221AE6">
        <w:rPr>
          <w:rFonts w:eastAsiaTheme="minorEastAsia" w:cs="Times New Roman"/>
          <w:szCs w:val="26"/>
        </w:rPr>
        <w:t xml:space="preserve"> программного средства;</w:t>
      </w:r>
    </w:p>
    <w:p w14:paraId="50A307AC" w14:textId="37BD7A98" w:rsidR="001E1892" w:rsidRPr="00221AE6" w:rsidRDefault="004A19D1" w:rsidP="001E1892">
      <w:pPr>
        <w:ind w:left="454"/>
        <w:rPr>
          <w:rFonts w:eastAsiaTheme="minorEastAsia" w:cs="Times New Roman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З</m:t>
            </m:r>
          </m:e>
          <m:sub>
            <m:r>
              <w:rPr>
                <w:rFonts w:ascii="Cambria Math" w:hAnsi="Cambria Math" w:cs="Times New Roman"/>
                <w:szCs w:val="26"/>
              </w:rPr>
              <m:t>чi</m:t>
            </m:r>
          </m:sub>
        </m:sSub>
        <m:r>
          <w:rPr>
            <w:rFonts w:ascii="Cambria Math" w:hAnsi="Cambria Math" w:cs="Times New Roman"/>
            <w:szCs w:val="26"/>
          </w:rPr>
          <m:t>-</m:t>
        </m:r>
      </m:oMath>
      <w:r w:rsidR="001E1892" w:rsidRPr="00221AE6">
        <w:rPr>
          <w:rFonts w:eastAsiaTheme="minorEastAsia" w:cs="Times New Roman"/>
          <w:szCs w:val="26"/>
        </w:rPr>
        <w:t xml:space="preserve"> часовая заработная плата исполнителя </w:t>
      </w:r>
      <w:r w:rsidR="001E1892" w:rsidRPr="00221AE6">
        <w:rPr>
          <w:rFonts w:eastAsiaTheme="minorEastAsia" w:cs="Times New Roman"/>
          <w:i/>
          <w:szCs w:val="26"/>
        </w:rPr>
        <w:t>i</w:t>
      </w:r>
      <w:r w:rsidR="001E1892" w:rsidRPr="00221AE6">
        <w:rPr>
          <w:rFonts w:eastAsiaTheme="minorEastAsia" w:cs="Times New Roman"/>
          <w:szCs w:val="26"/>
        </w:rPr>
        <w:t>-й категории, р</w:t>
      </w:r>
      <w:r w:rsidR="001C7BF3">
        <w:rPr>
          <w:rFonts w:eastAsiaTheme="minorEastAsia" w:cs="Times New Roman"/>
          <w:szCs w:val="26"/>
        </w:rPr>
        <w:t>.</w:t>
      </w:r>
      <w:r w:rsidR="001E1892" w:rsidRPr="00221AE6">
        <w:rPr>
          <w:rFonts w:eastAsiaTheme="minorEastAsia" w:cs="Times New Roman"/>
          <w:szCs w:val="26"/>
        </w:rPr>
        <w:t>;</w:t>
      </w:r>
    </w:p>
    <w:p w14:paraId="196A3BBC" w14:textId="77777777" w:rsidR="001E1892" w:rsidRPr="00221AE6" w:rsidRDefault="004A19D1" w:rsidP="001E1892">
      <w:pPr>
        <w:ind w:left="454"/>
        <w:rPr>
          <w:rFonts w:cs="Times New Roman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t</m:t>
            </m:r>
          </m:e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Cs w:val="26"/>
          </w:rPr>
          <m:t>-</m:t>
        </m:r>
      </m:oMath>
      <w:r w:rsidR="001E1892" w:rsidRPr="00221AE6">
        <w:rPr>
          <w:rFonts w:eastAsiaTheme="minorEastAsia" w:cs="Times New Roman"/>
          <w:szCs w:val="26"/>
        </w:rPr>
        <w:t xml:space="preserve"> трудоемкость работ, выполняемых исполнителем </w:t>
      </w:r>
      <w:r w:rsidR="001E1892" w:rsidRPr="00221AE6">
        <w:rPr>
          <w:rFonts w:eastAsiaTheme="minorEastAsia" w:cs="Times New Roman"/>
          <w:i/>
          <w:szCs w:val="26"/>
        </w:rPr>
        <w:t>i</w:t>
      </w:r>
      <w:r w:rsidR="001E1892" w:rsidRPr="00221AE6">
        <w:rPr>
          <w:rFonts w:eastAsiaTheme="minorEastAsia" w:cs="Times New Roman"/>
          <w:szCs w:val="26"/>
        </w:rPr>
        <w:t>-й</w:t>
      </w:r>
      <w:r w:rsidR="001E1892" w:rsidRPr="00221AE6">
        <w:rPr>
          <w:rFonts w:eastAsiaTheme="minorEastAsia" w:cs="Times New Roman"/>
          <w:i/>
          <w:szCs w:val="26"/>
        </w:rPr>
        <w:t xml:space="preserve"> </w:t>
      </w:r>
      <w:r w:rsidR="001E1892" w:rsidRPr="00221AE6">
        <w:rPr>
          <w:rFonts w:eastAsiaTheme="minorEastAsia" w:cs="Times New Roman"/>
          <w:szCs w:val="26"/>
        </w:rPr>
        <w:t>категории, ч.</w:t>
      </w:r>
    </w:p>
    <w:p w14:paraId="1B826481" w14:textId="448A3D39" w:rsidR="001E1892" w:rsidRPr="00221AE6" w:rsidRDefault="001E1892" w:rsidP="001E1892">
      <w:pPr>
        <w:pStyle w:val="afa"/>
      </w:pPr>
      <w:r w:rsidRPr="00221AE6">
        <w:t>Разработкой всего приложения занимается инженер-программист, Обязанности тестирования приложения лежат на инженере-тестировщике. Задачами инженера-программиста,</w:t>
      </w:r>
      <w:r w:rsidR="00870857">
        <w:t xml:space="preserve"> </w:t>
      </w:r>
      <w:r w:rsidRPr="00221AE6">
        <w:t xml:space="preserve">являются </w:t>
      </w:r>
      <w:r w:rsidR="00870857">
        <w:t xml:space="preserve">разработка приложения, реализующего обработку данных </w:t>
      </w:r>
      <w:proofErr w:type="spellStart"/>
      <w:r w:rsidR="00870857">
        <w:t>лидара</w:t>
      </w:r>
      <w:proofErr w:type="spellEnd"/>
      <w:r w:rsidR="00870857">
        <w:t xml:space="preserve"> и алгоритма движения, и скрипта для роботизированной платформы. </w:t>
      </w:r>
      <w:r w:rsidRPr="00221AE6">
        <w:t>Инженер-тестировщик занимается выявлением неработоспособных частей приложения</w:t>
      </w:r>
      <w:r w:rsidR="00870857">
        <w:t xml:space="preserve"> и скрипта </w:t>
      </w:r>
      <w:r w:rsidR="00973369">
        <w:t>для робота паука</w:t>
      </w:r>
      <w:r w:rsidRPr="00221AE6">
        <w:t>, а также оценивает пользовательский опыт, получаемый от использования приложения.</w:t>
      </w:r>
    </w:p>
    <w:p w14:paraId="74566E18" w14:textId="0F0768D5" w:rsidR="001E1892" w:rsidRDefault="001E1892" w:rsidP="001E1892">
      <w:pPr>
        <w:pStyle w:val="afa"/>
        <w:rPr>
          <w:rFonts w:cs="Times New Roman"/>
          <w:szCs w:val="26"/>
        </w:rPr>
      </w:pPr>
      <w:r w:rsidRPr="00221AE6">
        <w:t xml:space="preserve">Месячная заработная плата основана на медианных показателях для Junior </w:t>
      </w:r>
      <w:r w:rsidRPr="00221AE6">
        <w:rPr>
          <w:rFonts w:cs="Times New Roman"/>
          <w:szCs w:val="26"/>
        </w:rPr>
        <w:t>инженера-программиста</w:t>
      </w:r>
      <w:r w:rsidRPr="00221AE6">
        <w:t xml:space="preserve"> за 202</w:t>
      </w:r>
      <w:r w:rsidR="00212B59">
        <w:t>4</w:t>
      </w:r>
      <w:r w:rsidRPr="00221AE6">
        <w:t xml:space="preserve"> год по Республике Беларусь, которая составляет </w:t>
      </w:r>
      <w:r w:rsidR="00CD1BB5">
        <w:t>925</w:t>
      </w:r>
      <w:r w:rsidRPr="00221AE6">
        <w:t xml:space="preserve"> Долларов США в месяц, а для Junior </w:t>
      </w:r>
      <w:r w:rsidRPr="00221AE6">
        <w:rPr>
          <w:rFonts w:cs="Times New Roman"/>
          <w:szCs w:val="26"/>
        </w:rPr>
        <w:t>инженера-тестировщика – </w:t>
      </w:r>
      <w:r w:rsidR="00CD1BB5">
        <w:rPr>
          <w:rFonts w:cs="Times New Roman"/>
          <w:szCs w:val="26"/>
        </w:rPr>
        <w:t>700</w:t>
      </w:r>
      <w:r w:rsidRPr="00221AE6">
        <w:rPr>
          <w:rFonts w:cs="Times New Roman"/>
          <w:szCs w:val="26"/>
        </w:rPr>
        <w:t xml:space="preserve"> Долларов США [</w:t>
      </w:r>
      <w:r w:rsidR="002F339F">
        <w:rPr>
          <w:rFonts w:cs="Times New Roman"/>
          <w:szCs w:val="26"/>
        </w:rPr>
        <w:t>6</w:t>
      </w:r>
      <w:r w:rsidRPr="00221AE6">
        <w:rPr>
          <w:rFonts w:cs="Times New Roman"/>
          <w:szCs w:val="26"/>
        </w:rPr>
        <w:t>].</w:t>
      </w:r>
      <w:r>
        <w:rPr>
          <w:rFonts w:cs="Times New Roman"/>
          <w:szCs w:val="26"/>
        </w:rPr>
        <w:t xml:space="preserve"> </w:t>
      </w:r>
      <w:r w:rsidRPr="00221AE6">
        <w:t>По состоянию на 15 апреля 202</w:t>
      </w:r>
      <w:r w:rsidR="00212B59">
        <w:t>4</w:t>
      </w:r>
      <w:r w:rsidRPr="00221AE6">
        <w:t xml:space="preserve"> года, 1 Доллар США по курсу Национального Банка Республики Беларусь составляет </w:t>
      </w:r>
      <w:r w:rsidR="002F339F" w:rsidRPr="002F339F">
        <w:t>3,2640</w:t>
      </w:r>
      <w:r w:rsidRPr="00221AE6">
        <w:t xml:space="preserve"> </w:t>
      </w:r>
      <w:r w:rsidR="00D217A3">
        <w:t>б</w:t>
      </w:r>
      <w:r w:rsidRPr="00221AE6">
        <w:t>елорусских рублей [</w:t>
      </w:r>
      <w:r w:rsidR="002F339F">
        <w:t>7</w:t>
      </w:r>
      <w:r w:rsidRPr="00221AE6">
        <w:t>].</w:t>
      </w:r>
      <w:r w:rsidRPr="00221AE6">
        <w:rPr>
          <w:rFonts w:cs="Times New Roman"/>
          <w:szCs w:val="26"/>
        </w:rPr>
        <w:t xml:space="preserve"> </w:t>
      </w:r>
    </w:p>
    <w:p w14:paraId="32CA88A1" w14:textId="6C886ABB" w:rsidR="001E1892" w:rsidRPr="00221AE6" w:rsidRDefault="001E1892" w:rsidP="001E1892">
      <w:pPr>
        <w:pStyle w:val="afa"/>
        <w:rPr>
          <w:rFonts w:cs="Times New Roman"/>
          <w:szCs w:val="26"/>
        </w:rPr>
      </w:pPr>
      <w:r w:rsidRPr="00221AE6">
        <w:rPr>
          <w:rFonts w:cs="Times New Roman"/>
          <w:szCs w:val="26"/>
        </w:rPr>
        <w:t xml:space="preserve">В перерасчёте на Белорусские рубли месячные оклады для </w:t>
      </w:r>
      <w:r w:rsidRPr="00221AE6">
        <w:t>инженера-программиста и инженера-</w:t>
      </w:r>
      <w:r w:rsidRPr="00221AE6">
        <w:rPr>
          <w:rFonts w:cs="Times New Roman"/>
          <w:szCs w:val="26"/>
        </w:rPr>
        <w:t>тестировщика</w:t>
      </w:r>
      <w:r w:rsidRPr="00221AE6">
        <w:t xml:space="preserve"> соответственно </w:t>
      </w:r>
      <w:r w:rsidRPr="00221AE6">
        <w:rPr>
          <w:rFonts w:cs="Times New Roman"/>
          <w:szCs w:val="26"/>
        </w:rPr>
        <w:t xml:space="preserve">составляют составляет </w:t>
      </w:r>
      <w:r w:rsidR="00C342ED">
        <w:rPr>
          <w:rFonts w:cs="Times New Roman"/>
          <w:szCs w:val="26"/>
        </w:rPr>
        <w:t>3</w:t>
      </w:r>
      <w:r w:rsidR="00CD1BB5">
        <w:rPr>
          <w:rFonts w:cs="Times New Roman"/>
          <w:szCs w:val="26"/>
        </w:rPr>
        <w:t> 019,2</w:t>
      </w:r>
      <w:r w:rsidRPr="00221AE6">
        <w:rPr>
          <w:rFonts w:cs="Times New Roman"/>
          <w:szCs w:val="26"/>
        </w:rPr>
        <w:t xml:space="preserve"> и </w:t>
      </w:r>
      <w:r w:rsidR="00C342ED">
        <w:rPr>
          <w:rFonts w:cs="Times New Roman"/>
          <w:szCs w:val="26"/>
        </w:rPr>
        <w:t>2</w:t>
      </w:r>
      <w:r w:rsidRPr="00221AE6">
        <w:rPr>
          <w:rFonts w:cs="Times New Roman"/>
          <w:szCs w:val="26"/>
        </w:rPr>
        <w:t> </w:t>
      </w:r>
      <w:r w:rsidR="00CD1BB5">
        <w:rPr>
          <w:rFonts w:cs="Times New Roman"/>
          <w:szCs w:val="26"/>
        </w:rPr>
        <w:t>284</w:t>
      </w:r>
      <w:r w:rsidRPr="00221AE6">
        <w:rPr>
          <w:rFonts w:cs="Times New Roman"/>
          <w:szCs w:val="26"/>
        </w:rPr>
        <w:t>,</w:t>
      </w:r>
      <w:r w:rsidR="00CD1BB5">
        <w:rPr>
          <w:rFonts w:cs="Times New Roman"/>
          <w:szCs w:val="26"/>
        </w:rPr>
        <w:t>8</w:t>
      </w:r>
      <w:r w:rsidRPr="00221AE6">
        <w:rPr>
          <w:rFonts w:cs="Times New Roman"/>
          <w:szCs w:val="26"/>
        </w:rPr>
        <w:t xml:space="preserve"> </w:t>
      </w:r>
      <w:r w:rsidR="00D217A3">
        <w:rPr>
          <w:rFonts w:cs="Times New Roman"/>
          <w:szCs w:val="26"/>
        </w:rPr>
        <w:t>б</w:t>
      </w:r>
      <w:r w:rsidRPr="00221AE6">
        <w:rPr>
          <w:rFonts w:cs="Times New Roman"/>
          <w:szCs w:val="26"/>
        </w:rPr>
        <w:t>елорусских рублей соответственно.</w:t>
      </w:r>
    </w:p>
    <w:p w14:paraId="1EE85059" w14:textId="77777777" w:rsidR="001E1892" w:rsidRPr="00221AE6" w:rsidRDefault="001E1892" w:rsidP="001E1892">
      <w:pPr>
        <w:pStyle w:val="afa"/>
      </w:pPr>
      <w:r w:rsidRPr="00221AE6">
        <w:t xml:space="preserve">Часовой оклад исполнителей высчитывается путём деления их </w:t>
      </w:r>
      <w:r w:rsidRPr="00221AE6">
        <w:lastRenderedPageBreak/>
        <w:t xml:space="preserve">месячного оклада на количество рабочих часов в месяце, то есть 160 часов. </w:t>
      </w:r>
    </w:p>
    <w:p w14:paraId="498A7F11" w14:textId="62545C4E" w:rsidR="001E1892" w:rsidRPr="00C578CC" w:rsidRDefault="001E1892" w:rsidP="001E1892">
      <w:pPr>
        <w:pStyle w:val="afa"/>
      </w:pPr>
      <w:r w:rsidRPr="00221AE6">
        <w:t xml:space="preserve">Коэффициент премии приравнивается к единице, так как она входит </w:t>
      </w:r>
      <w:r w:rsidR="00711734">
        <w:t xml:space="preserve">в </w:t>
      </w:r>
      <w:r w:rsidRPr="00221AE6">
        <w:t>сумму заработной платы. Затраты на основную заработную плату приведены в таблице</w:t>
      </w:r>
      <w:r w:rsidRPr="00C578CC">
        <w:t>:</w:t>
      </w:r>
    </w:p>
    <w:p w14:paraId="61399693" w14:textId="77777777" w:rsidR="001E1892" w:rsidRPr="00221AE6" w:rsidRDefault="001E1892" w:rsidP="001E1892">
      <w:pPr>
        <w:pStyle w:val="afa"/>
      </w:pPr>
    </w:p>
    <w:p w14:paraId="795278B7" w14:textId="11015D18" w:rsidR="001E1892" w:rsidRPr="00C342ED" w:rsidRDefault="001E1892" w:rsidP="001E1892">
      <w:pPr>
        <w:pStyle w:val="af6"/>
        <w:rPr>
          <w:b w:val="0"/>
          <w:bCs w:val="0"/>
          <w:sz w:val="28"/>
          <w:szCs w:val="28"/>
        </w:rPr>
      </w:pPr>
      <w:r w:rsidRPr="00C342ED">
        <w:rPr>
          <w:b w:val="0"/>
          <w:bCs w:val="0"/>
          <w:sz w:val="28"/>
          <w:szCs w:val="28"/>
        </w:rPr>
        <w:t xml:space="preserve">Таблица </w:t>
      </w:r>
      <w:r w:rsidR="006238ED" w:rsidRPr="006238ED">
        <w:rPr>
          <w:b w:val="0"/>
          <w:bCs w:val="0"/>
          <w:sz w:val="28"/>
          <w:szCs w:val="28"/>
        </w:rPr>
        <w:t>7</w:t>
      </w:r>
      <w:r w:rsidRPr="00C342ED">
        <w:rPr>
          <w:b w:val="0"/>
          <w:bCs w:val="0"/>
          <w:sz w:val="28"/>
          <w:szCs w:val="28"/>
        </w:rPr>
        <w:t>.</w:t>
      </w:r>
      <w:r w:rsidRPr="00C342ED">
        <w:rPr>
          <w:b w:val="0"/>
          <w:bCs w:val="0"/>
          <w:sz w:val="28"/>
          <w:szCs w:val="28"/>
        </w:rPr>
        <w:fldChar w:fldCharType="begin"/>
      </w:r>
      <w:r w:rsidRPr="00C342ED">
        <w:rPr>
          <w:b w:val="0"/>
          <w:bCs w:val="0"/>
          <w:sz w:val="28"/>
          <w:szCs w:val="28"/>
        </w:rPr>
        <w:instrText xml:space="preserve"> SEQ Таблица \* ARABIC \s 1 </w:instrText>
      </w:r>
      <w:r w:rsidRPr="00C342ED">
        <w:rPr>
          <w:b w:val="0"/>
          <w:bCs w:val="0"/>
          <w:sz w:val="28"/>
          <w:szCs w:val="28"/>
        </w:rPr>
        <w:fldChar w:fldCharType="separate"/>
      </w:r>
      <w:r w:rsidR="00A15D74">
        <w:rPr>
          <w:b w:val="0"/>
          <w:bCs w:val="0"/>
          <w:noProof/>
          <w:sz w:val="28"/>
          <w:szCs w:val="28"/>
        </w:rPr>
        <w:t>1</w:t>
      </w:r>
      <w:r w:rsidRPr="00C342ED">
        <w:rPr>
          <w:b w:val="0"/>
          <w:bCs w:val="0"/>
          <w:sz w:val="28"/>
          <w:szCs w:val="28"/>
        </w:rPr>
        <w:fldChar w:fldCharType="end"/>
      </w:r>
      <w:r w:rsidRPr="00C342ED">
        <w:rPr>
          <w:b w:val="0"/>
          <w:bCs w:val="0"/>
          <w:sz w:val="28"/>
          <w:szCs w:val="28"/>
        </w:rPr>
        <w:t xml:space="preserve"> – Затраты на основную заработную плату</w:t>
      </w:r>
    </w:p>
    <w:tbl>
      <w:tblPr>
        <w:tblStyle w:val="ac"/>
        <w:tblW w:w="946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374"/>
        <w:gridCol w:w="1559"/>
        <w:gridCol w:w="1276"/>
        <w:gridCol w:w="1984"/>
        <w:gridCol w:w="1276"/>
      </w:tblGrid>
      <w:tr w:rsidR="001E1892" w:rsidRPr="00221AE6" w14:paraId="5D93E8C1" w14:textId="77777777" w:rsidTr="00635598">
        <w:tc>
          <w:tcPr>
            <w:tcW w:w="3374" w:type="dxa"/>
            <w:vAlign w:val="center"/>
          </w:tcPr>
          <w:p w14:paraId="6BEDF339" w14:textId="77777777" w:rsidR="001E1892" w:rsidRPr="00221AE6" w:rsidRDefault="001E1892" w:rsidP="00635598">
            <w:pPr>
              <w:jc w:val="center"/>
              <w:rPr>
                <w:rFonts w:cs="Times New Roman"/>
                <w:szCs w:val="26"/>
              </w:rPr>
            </w:pPr>
            <w:r w:rsidRPr="00221AE6">
              <w:rPr>
                <w:rFonts w:cs="Times New Roman"/>
                <w:szCs w:val="26"/>
              </w:rPr>
              <w:t>Категория исполнителя</w:t>
            </w:r>
          </w:p>
        </w:tc>
        <w:tc>
          <w:tcPr>
            <w:tcW w:w="1559" w:type="dxa"/>
            <w:vAlign w:val="center"/>
          </w:tcPr>
          <w:p w14:paraId="2298BD88" w14:textId="77777777" w:rsidR="001E1892" w:rsidRPr="00221AE6" w:rsidRDefault="001E1892" w:rsidP="00635598">
            <w:pPr>
              <w:jc w:val="center"/>
              <w:rPr>
                <w:rFonts w:cs="Times New Roman"/>
                <w:szCs w:val="26"/>
              </w:rPr>
            </w:pPr>
            <w:r w:rsidRPr="00221AE6">
              <w:rPr>
                <w:rFonts w:cs="Times New Roman"/>
                <w:szCs w:val="26"/>
              </w:rPr>
              <w:t>Месячный оклад, р</w:t>
            </w:r>
          </w:p>
        </w:tc>
        <w:tc>
          <w:tcPr>
            <w:tcW w:w="1276" w:type="dxa"/>
            <w:vAlign w:val="center"/>
          </w:tcPr>
          <w:p w14:paraId="58ABCC91" w14:textId="77777777" w:rsidR="001E1892" w:rsidRPr="00221AE6" w:rsidRDefault="001E1892" w:rsidP="00635598">
            <w:pPr>
              <w:jc w:val="center"/>
              <w:rPr>
                <w:rFonts w:cs="Times New Roman"/>
                <w:szCs w:val="26"/>
              </w:rPr>
            </w:pPr>
            <w:r w:rsidRPr="00221AE6">
              <w:rPr>
                <w:rFonts w:cs="Times New Roman"/>
                <w:szCs w:val="26"/>
              </w:rPr>
              <w:t>Часовой оклад, р</w:t>
            </w:r>
          </w:p>
        </w:tc>
        <w:tc>
          <w:tcPr>
            <w:tcW w:w="1984" w:type="dxa"/>
            <w:vAlign w:val="center"/>
          </w:tcPr>
          <w:p w14:paraId="51D3BF6D" w14:textId="77777777" w:rsidR="001E1892" w:rsidRPr="00221AE6" w:rsidRDefault="001E1892" w:rsidP="00635598">
            <w:pPr>
              <w:jc w:val="center"/>
              <w:rPr>
                <w:rFonts w:cs="Times New Roman"/>
                <w:szCs w:val="26"/>
              </w:rPr>
            </w:pPr>
            <w:r w:rsidRPr="00221AE6">
              <w:rPr>
                <w:rFonts w:cs="Times New Roman"/>
                <w:szCs w:val="26"/>
              </w:rPr>
              <w:t>Трудоёмкость работ, ч</w:t>
            </w:r>
          </w:p>
        </w:tc>
        <w:tc>
          <w:tcPr>
            <w:tcW w:w="1276" w:type="dxa"/>
            <w:vAlign w:val="center"/>
          </w:tcPr>
          <w:p w14:paraId="43638FE4" w14:textId="77777777" w:rsidR="001E1892" w:rsidRPr="00221AE6" w:rsidRDefault="001E1892" w:rsidP="00635598">
            <w:pPr>
              <w:jc w:val="center"/>
              <w:rPr>
                <w:rFonts w:cs="Times New Roman"/>
                <w:szCs w:val="26"/>
              </w:rPr>
            </w:pPr>
            <w:r w:rsidRPr="00221AE6">
              <w:rPr>
                <w:rFonts w:cs="Times New Roman"/>
                <w:szCs w:val="26"/>
              </w:rPr>
              <w:t>Итого, р</w:t>
            </w:r>
          </w:p>
        </w:tc>
      </w:tr>
      <w:tr w:rsidR="001E1892" w:rsidRPr="00221AE6" w14:paraId="397D3319" w14:textId="77777777" w:rsidTr="00635598">
        <w:tc>
          <w:tcPr>
            <w:tcW w:w="3374" w:type="dxa"/>
            <w:vAlign w:val="center"/>
          </w:tcPr>
          <w:p w14:paraId="0E552688" w14:textId="77777777" w:rsidR="001E1892" w:rsidRPr="00221AE6" w:rsidRDefault="001E1892" w:rsidP="00635598">
            <w:pPr>
              <w:rPr>
                <w:rFonts w:cs="Times New Roman"/>
                <w:szCs w:val="26"/>
              </w:rPr>
            </w:pPr>
            <w:r w:rsidRPr="00221AE6">
              <w:rPr>
                <w:rFonts w:cs="Times New Roman"/>
                <w:szCs w:val="26"/>
              </w:rPr>
              <w:t>Инженер-программист</w:t>
            </w:r>
          </w:p>
        </w:tc>
        <w:tc>
          <w:tcPr>
            <w:tcW w:w="1559" w:type="dxa"/>
            <w:vAlign w:val="center"/>
          </w:tcPr>
          <w:p w14:paraId="73B3F0E4" w14:textId="77910393" w:rsidR="001E1892" w:rsidRPr="00221AE6" w:rsidRDefault="00FF693A" w:rsidP="0063559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  <w:r w:rsidR="00711734">
              <w:rPr>
                <w:rFonts w:cs="Times New Roman"/>
                <w:szCs w:val="26"/>
              </w:rPr>
              <w:t> 019,2</w:t>
            </w:r>
          </w:p>
        </w:tc>
        <w:tc>
          <w:tcPr>
            <w:tcW w:w="1276" w:type="dxa"/>
            <w:vAlign w:val="center"/>
          </w:tcPr>
          <w:p w14:paraId="592D5197" w14:textId="60396885" w:rsidR="001E1892" w:rsidRPr="00221AE6" w:rsidRDefault="00711734" w:rsidP="0063559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18</w:t>
            </w:r>
            <w:r w:rsidR="001E1892" w:rsidRPr="00221AE6">
              <w:rPr>
                <w:rFonts w:cs="Times New Roman"/>
                <w:szCs w:val="26"/>
              </w:rPr>
              <w:t>,</w:t>
            </w:r>
            <w:r>
              <w:rPr>
                <w:rFonts w:cs="Times New Roman"/>
                <w:szCs w:val="26"/>
              </w:rPr>
              <w:t>87</w:t>
            </w:r>
          </w:p>
        </w:tc>
        <w:tc>
          <w:tcPr>
            <w:tcW w:w="1984" w:type="dxa"/>
            <w:vAlign w:val="center"/>
          </w:tcPr>
          <w:p w14:paraId="3A9FE3F3" w14:textId="726173DA" w:rsidR="001E1892" w:rsidRPr="00221AE6" w:rsidRDefault="00711734" w:rsidP="0063559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208</w:t>
            </w:r>
          </w:p>
        </w:tc>
        <w:tc>
          <w:tcPr>
            <w:tcW w:w="1276" w:type="dxa"/>
            <w:vAlign w:val="center"/>
          </w:tcPr>
          <w:p w14:paraId="22F8AFCE" w14:textId="67583844" w:rsidR="001E1892" w:rsidRPr="00221AE6" w:rsidRDefault="00711734" w:rsidP="0063559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  <w:r w:rsidR="00CD1BB5">
              <w:rPr>
                <w:rFonts w:cs="Times New Roman"/>
                <w:szCs w:val="26"/>
              </w:rPr>
              <w:t> </w:t>
            </w:r>
            <w:r>
              <w:rPr>
                <w:rFonts w:cs="Times New Roman"/>
                <w:szCs w:val="26"/>
              </w:rPr>
              <w:t>924</w:t>
            </w:r>
            <w:r w:rsidR="00CD1BB5">
              <w:rPr>
                <w:rFonts w:cs="Times New Roman"/>
                <w:szCs w:val="26"/>
              </w:rPr>
              <w:t>,</w:t>
            </w:r>
            <w:r>
              <w:rPr>
                <w:rFonts w:cs="Times New Roman"/>
                <w:szCs w:val="26"/>
              </w:rPr>
              <w:t>96</w:t>
            </w:r>
          </w:p>
        </w:tc>
      </w:tr>
      <w:tr w:rsidR="001E1892" w:rsidRPr="00221AE6" w14:paraId="10D6C9A2" w14:textId="77777777" w:rsidTr="00635598">
        <w:tc>
          <w:tcPr>
            <w:tcW w:w="3374" w:type="dxa"/>
            <w:vAlign w:val="center"/>
          </w:tcPr>
          <w:p w14:paraId="131E27F1" w14:textId="77777777" w:rsidR="001E1892" w:rsidRPr="00221AE6" w:rsidRDefault="001E1892" w:rsidP="00635598">
            <w:pPr>
              <w:rPr>
                <w:rFonts w:cs="Times New Roman"/>
                <w:szCs w:val="26"/>
              </w:rPr>
            </w:pPr>
            <w:r w:rsidRPr="00221AE6">
              <w:rPr>
                <w:rFonts w:cs="Times New Roman"/>
                <w:szCs w:val="26"/>
              </w:rPr>
              <w:t>Инженер-тестировщик</w:t>
            </w:r>
          </w:p>
        </w:tc>
        <w:tc>
          <w:tcPr>
            <w:tcW w:w="1559" w:type="dxa"/>
            <w:vAlign w:val="center"/>
          </w:tcPr>
          <w:p w14:paraId="06EF0492" w14:textId="6E291609" w:rsidR="001E1892" w:rsidRPr="00221AE6" w:rsidRDefault="00FF693A" w:rsidP="0063559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  <w:r w:rsidR="001E1892" w:rsidRPr="00221AE6">
              <w:rPr>
                <w:rFonts w:cs="Times New Roman"/>
                <w:szCs w:val="26"/>
              </w:rPr>
              <w:t> </w:t>
            </w:r>
            <w:r w:rsidR="00711734">
              <w:rPr>
                <w:rFonts w:cs="Times New Roman"/>
                <w:szCs w:val="26"/>
              </w:rPr>
              <w:t>284</w:t>
            </w:r>
            <w:r w:rsidR="001E1892" w:rsidRPr="00221AE6">
              <w:rPr>
                <w:rFonts w:cs="Times New Roman"/>
                <w:szCs w:val="26"/>
              </w:rPr>
              <w:t>,</w:t>
            </w:r>
            <w:r w:rsidR="00711734">
              <w:rPr>
                <w:rFonts w:cs="Times New Roman"/>
                <w:szCs w:val="26"/>
              </w:rPr>
              <w:t>8</w:t>
            </w:r>
          </w:p>
        </w:tc>
        <w:tc>
          <w:tcPr>
            <w:tcW w:w="1276" w:type="dxa"/>
            <w:vAlign w:val="center"/>
          </w:tcPr>
          <w:p w14:paraId="1A8F1B79" w14:textId="6C33AE3C" w:rsidR="001E1892" w:rsidRPr="00C578CC" w:rsidRDefault="00FF693A" w:rsidP="0063559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  <w:r w:rsidR="00711734">
              <w:rPr>
                <w:rFonts w:cs="Times New Roman"/>
                <w:szCs w:val="26"/>
              </w:rPr>
              <w:t>4</w:t>
            </w:r>
            <w:r w:rsidR="001E1892">
              <w:rPr>
                <w:rFonts w:cs="Times New Roman"/>
                <w:szCs w:val="26"/>
              </w:rPr>
              <w:t>,</w:t>
            </w:r>
            <w:r w:rsidR="00711734">
              <w:rPr>
                <w:rFonts w:cs="Times New Roman"/>
                <w:szCs w:val="26"/>
              </w:rPr>
              <w:t>28</w:t>
            </w:r>
          </w:p>
        </w:tc>
        <w:tc>
          <w:tcPr>
            <w:tcW w:w="1984" w:type="dxa"/>
            <w:vAlign w:val="center"/>
          </w:tcPr>
          <w:p w14:paraId="7F1DC0E7" w14:textId="68267E6F" w:rsidR="001E1892" w:rsidRPr="00221AE6" w:rsidRDefault="00711734" w:rsidP="0063559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24</w:t>
            </w:r>
          </w:p>
        </w:tc>
        <w:tc>
          <w:tcPr>
            <w:tcW w:w="1276" w:type="dxa"/>
            <w:vAlign w:val="center"/>
          </w:tcPr>
          <w:p w14:paraId="337E56DA" w14:textId="5EBFABDB" w:rsidR="001E1892" w:rsidRPr="00221AE6" w:rsidRDefault="00711734" w:rsidP="0063559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342</w:t>
            </w:r>
            <w:r w:rsidR="001E1892">
              <w:rPr>
                <w:rFonts w:cs="Times New Roman"/>
                <w:szCs w:val="26"/>
              </w:rPr>
              <w:t>,</w:t>
            </w:r>
            <w:r>
              <w:rPr>
                <w:rFonts w:cs="Times New Roman"/>
                <w:szCs w:val="26"/>
              </w:rPr>
              <w:t>72</w:t>
            </w:r>
          </w:p>
        </w:tc>
      </w:tr>
      <w:tr w:rsidR="001E1892" w:rsidRPr="00221AE6" w14:paraId="4164A49F" w14:textId="77777777" w:rsidTr="00635598">
        <w:tc>
          <w:tcPr>
            <w:tcW w:w="8193" w:type="dxa"/>
            <w:gridSpan w:val="4"/>
            <w:vAlign w:val="center"/>
          </w:tcPr>
          <w:p w14:paraId="1B01F690" w14:textId="77777777" w:rsidR="001E1892" w:rsidRPr="00221AE6" w:rsidRDefault="001E1892" w:rsidP="00635598">
            <w:pPr>
              <w:rPr>
                <w:rFonts w:cs="Times New Roman"/>
                <w:szCs w:val="26"/>
              </w:rPr>
            </w:pPr>
            <w:r w:rsidRPr="00221AE6">
              <w:rPr>
                <w:rFonts w:cs="Times New Roman"/>
                <w:szCs w:val="26"/>
              </w:rPr>
              <w:t>Итого</w:t>
            </w:r>
          </w:p>
        </w:tc>
        <w:tc>
          <w:tcPr>
            <w:tcW w:w="1276" w:type="dxa"/>
            <w:vAlign w:val="center"/>
          </w:tcPr>
          <w:p w14:paraId="355CBA52" w14:textId="04603761" w:rsidR="001E1892" w:rsidRPr="00221AE6" w:rsidRDefault="00711734" w:rsidP="0063559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  <w:r w:rsidR="001E1892" w:rsidRPr="00221AE6">
              <w:rPr>
                <w:rFonts w:cs="Times New Roman"/>
                <w:szCs w:val="26"/>
              </w:rPr>
              <w:t> </w:t>
            </w:r>
            <w:r w:rsidR="00CD1BB5">
              <w:rPr>
                <w:rFonts w:cs="Times New Roman"/>
                <w:szCs w:val="26"/>
              </w:rPr>
              <w:t>2</w:t>
            </w:r>
            <w:r>
              <w:rPr>
                <w:rFonts w:cs="Times New Roman"/>
                <w:szCs w:val="26"/>
              </w:rPr>
              <w:t>67</w:t>
            </w:r>
            <w:r w:rsidR="001E1892" w:rsidRPr="00221AE6">
              <w:rPr>
                <w:rFonts w:cs="Times New Roman"/>
                <w:szCs w:val="26"/>
              </w:rPr>
              <w:t>,</w:t>
            </w:r>
            <w:r w:rsidR="00CD1BB5">
              <w:rPr>
                <w:rFonts w:cs="Times New Roman"/>
                <w:szCs w:val="26"/>
              </w:rPr>
              <w:t>6</w:t>
            </w:r>
            <w:r>
              <w:rPr>
                <w:rFonts w:cs="Times New Roman"/>
                <w:szCs w:val="26"/>
              </w:rPr>
              <w:t>8</w:t>
            </w:r>
          </w:p>
        </w:tc>
      </w:tr>
      <w:tr w:rsidR="001E1892" w:rsidRPr="00221AE6" w14:paraId="1E1271B8" w14:textId="77777777" w:rsidTr="00635598">
        <w:tc>
          <w:tcPr>
            <w:tcW w:w="8193" w:type="dxa"/>
            <w:gridSpan w:val="4"/>
            <w:vAlign w:val="center"/>
          </w:tcPr>
          <w:p w14:paraId="4D0C3084" w14:textId="77777777" w:rsidR="001E1892" w:rsidRPr="00221AE6" w:rsidRDefault="001E1892" w:rsidP="00635598">
            <w:pPr>
              <w:rPr>
                <w:rFonts w:cs="Times New Roman"/>
                <w:szCs w:val="26"/>
              </w:rPr>
            </w:pPr>
            <w:r w:rsidRPr="00221AE6">
              <w:rPr>
                <w:rFonts w:cs="Times New Roman"/>
                <w:szCs w:val="26"/>
              </w:rPr>
              <w:t>Премия и иные стимулирующие выплаты (0%)</w:t>
            </w:r>
          </w:p>
        </w:tc>
        <w:tc>
          <w:tcPr>
            <w:tcW w:w="1276" w:type="dxa"/>
            <w:vAlign w:val="center"/>
          </w:tcPr>
          <w:p w14:paraId="67AE201A" w14:textId="77777777" w:rsidR="001E1892" w:rsidRPr="00221AE6" w:rsidRDefault="001E1892" w:rsidP="00635598">
            <w:pPr>
              <w:jc w:val="center"/>
              <w:rPr>
                <w:rFonts w:cs="Times New Roman"/>
                <w:szCs w:val="26"/>
              </w:rPr>
            </w:pPr>
            <w:r w:rsidRPr="00221AE6">
              <w:rPr>
                <w:rFonts w:cs="Times New Roman"/>
                <w:szCs w:val="26"/>
              </w:rPr>
              <w:t>0</w:t>
            </w:r>
          </w:p>
        </w:tc>
      </w:tr>
      <w:tr w:rsidR="001E1892" w:rsidRPr="00221AE6" w14:paraId="677A31E8" w14:textId="77777777" w:rsidTr="00635598">
        <w:tc>
          <w:tcPr>
            <w:tcW w:w="8193" w:type="dxa"/>
            <w:gridSpan w:val="4"/>
            <w:vAlign w:val="center"/>
          </w:tcPr>
          <w:p w14:paraId="44A16561" w14:textId="77777777" w:rsidR="001E1892" w:rsidRPr="00221AE6" w:rsidRDefault="001E1892" w:rsidP="00635598">
            <w:pPr>
              <w:rPr>
                <w:rFonts w:cs="Times New Roman"/>
                <w:szCs w:val="26"/>
              </w:rPr>
            </w:pPr>
            <w:r w:rsidRPr="00221AE6">
              <w:rPr>
                <w:rFonts w:cs="Times New Roman"/>
                <w:szCs w:val="26"/>
              </w:rPr>
              <w:t>Всего затраты на основную заработную плату разработчиков</w:t>
            </w:r>
          </w:p>
        </w:tc>
        <w:tc>
          <w:tcPr>
            <w:tcW w:w="1276" w:type="dxa"/>
            <w:vAlign w:val="center"/>
          </w:tcPr>
          <w:p w14:paraId="7EBB034A" w14:textId="479A67B3" w:rsidR="001E1892" w:rsidRPr="00221AE6" w:rsidRDefault="00711734" w:rsidP="0063559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  <w:r w:rsidR="001E1892" w:rsidRPr="00221AE6">
              <w:rPr>
                <w:rFonts w:cs="Times New Roman"/>
                <w:szCs w:val="26"/>
              </w:rPr>
              <w:t> </w:t>
            </w:r>
            <w:r>
              <w:rPr>
                <w:rFonts w:cs="Times New Roman"/>
                <w:szCs w:val="26"/>
              </w:rPr>
              <w:t>267</w:t>
            </w:r>
            <w:r w:rsidR="001E1892" w:rsidRPr="00221AE6">
              <w:rPr>
                <w:rFonts w:cs="Times New Roman"/>
                <w:szCs w:val="26"/>
              </w:rPr>
              <w:t>,</w:t>
            </w:r>
            <w:r>
              <w:rPr>
                <w:rFonts w:cs="Times New Roman"/>
                <w:szCs w:val="26"/>
              </w:rPr>
              <w:t>68</w:t>
            </w:r>
          </w:p>
        </w:tc>
      </w:tr>
    </w:tbl>
    <w:p w14:paraId="6F5AF752" w14:textId="77777777" w:rsidR="00F36499" w:rsidRPr="000D7B8D" w:rsidRDefault="00F36499" w:rsidP="009818D9">
      <w:pPr>
        <w:jc w:val="both"/>
        <w:rPr>
          <w:szCs w:val="28"/>
        </w:rPr>
      </w:pPr>
    </w:p>
    <w:p w14:paraId="0FCF042C" w14:textId="062AE5A9" w:rsidR="000E7DFD" w:rsidRPr="00556495" w:rsidRDefault="003C74E2" w:rsidP="004914F6">
      <w:pPr>
        <w:pStyle w:val="2"/>
        <w:ind w:left="1361" w:hanging="652"/>
      </w:pPr>
      <w:bookmarkStart w:id="95" w:name="_Toc162343016"/>
      <w:bookmarkStart w:id="96" w:name="_Toc164725611"/>
      <w:bookmarkStart w:id="97" w:name="_Toc164725967"/>
      <w:bookmarkStart w:id="98" w:name="_Toc164726020"/>
      <w:r w:rsidRPr="00556495">
        <w:t>7.</w:t>
      </w:r>
      <w:r w:rsidR="00A33212" w:rsidRPr="00556495">
        <w:t>2.2</w:t>
      </w:r>
      <w:r w:rsidR="000E7DFD" w:rsidRPr="00556495">
        <w:t xml:space="preserve"> </w:t>
      </w:r>
      <w:bookmarkEnd w:id="95"/>
      <w:r w:rsidR="00A33212" w:rsidRPr="00556495">
        <w:rPr>
          <w:rFonts w:eastAsiaTheme="minorEastAsia"/>
        </w:rPr>
        <w:t>Расчет затрат на дополнительную заработную плату разработчиков</w:t>
      </w:r>
      <w:bookmarkEnd w:id="96"/>
      <w:bookmarkEnd w:id="97"/>
      <w:bookmarkEnd w:id="98"/>
    </w:p>
    <w:p w14:paraId="13DFB75F" w14:textId="77777777" w:rsidR="000E7DFD" w:rsidRPr="000D7B8D" w:rsidRDefault="000E7DFD" w:rsidP="005E4CC4">
      <w:pPr>
        <w:jc w:val="both"/>
        <w:rPr>
          <w:rFonts w:cs="Times New Roman"/>
          <w:szCs w:val="28"/>
        </w:rPr>
      </w:pPr>
    </w:p>
    <w:p w14:paraId="22A2CBF1" w14:textId="161FB7BA" w:rsidR="00A33212" w:rsidRPr="00221AE6" w:rsidRDefault="00A33212" w:rsidP="00A33212">
      <w:pPr>
        <w:pStyle w:val="afa"/>
      </w:pPr>
      <w:r w:rsidRPr="00221AE6">
        <w:t>Расчёт затрат на дополнительную заработную плату команды разработчиков рассчитывается по формуле:</w:t>
      </w:r>
    </w:p>
    <w:p w14:paraId="5A76986B" w14:textId="77777777" w:rsidR="00A33212" w:rsidRPr="00221AE6" w:rsidRDefault="00A33212" w:rsidP="00A33212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5612"/>
        <w:gridCol w:w="1871"/>
      </w:tblGrid>
      <w:tr w:rsidR="00A33212" w:rsidRPr="00221AE6" w14:paraId="41D0EEBE" w14:textId="77777777" w:rsidTr="00635598">
        <w:trPr>
          <w:jc w:val="center"/>
        </w:trPr>
        <w:tc>
          <w:tcPr>
            <w:tcW w:w="1000" w:type="pct"/>
            <w:vAlign w:val="center"/>
          </w:tcPr>
          <w:p w14:paraId="12C21FBC" w14:textId="77777777" w:rsidR="00A33212" w:rsidRPr="00221AE6" w:rsidRDefault="00A33212" w:rsidP="00635598">
            <w:pPr>
              <w:pStyle w:val="afa"/>
            </w:pPr>
          </w:p>
        </w:tc>
        <w:tc>
          <w:tcPr>
            <w:tcW w:w="3000" w:type="pct"/>
            <w:vAlign w:val="center"/>
          </w:tcPr>
          <w:p w14:paraId="3C482120" w14:textId="77777777" w:rsidR="00A33212" w:rsidRPr="00221AE6" w:rsidRDefault="004A19D1" w:rsidP="00635598">
            <w:pPr>
              <w:pStyle w:val="afa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000" w:type="pct"/>
            <w:vAlign w:val="center"/>
          </w:tcPr>
          <w:p w14:paraId="362B9A73" w14:textId="540C2A55" w:rsidR="00A33212" w:rsidRPr="00221AE6" w:rsidRDefault="00A33212" w:rsidP="00635598">
            <w:pPr>
              <w:pStyle w:val="afa"/>
              <w:jc w:val="right"/>
            </w:pPr>
            <w:r w:rsidRPr="00221AE6">
              <w:t>(</w:t>
            </w:r>
            <w:r w:rsidR="006238ED">
              <w:rPr>
                <w:lang w:val="en-US"/>
              </w:rPr>
              <w:t>7</w:t>
            </w:r>
            <w:r>
              <w:t>.</w:t>
            </w:r>
            <w:r w:rsidR="004A19D1">
              <w:fldChar w:fldCharType="begin"/>
            </w:r>
            <w:r w:rsidR="004A19D1">
              <w:instrText xml:space="preserve"> SEQ Формула \* ARABIC \s 1 </w:instrText>
            </w:r>
            <w:r w:rsidR="004A19D1">
              <w:fldChar w:fldCharType="separate"/>
            </w:r>
            <w:r w:rsidR="00A15D74">
              <w:rPr>
                <w:noProof/>
              </w:rPr>
              <w:t>2</w:t>
            </w:r>
            <w:r w:rsidR="004A19D1">
              <w:rPr>
                <w:noProof/>
              </w:rPr>
              <w:fldChar w:fldCharType="end"/>
            </w:r>
            <w:r w:rsidRPr="00221AE6">
              <w:t>)</w:t>
            </w:r>
          </w:p>
        </w:tc>
      </w:tr>
    </w:tbl>
    <w:p w14:paraId="0763B503" w14:textId="77777777" w:rsidR="00A33212" w:rsidRPr="00221AE6" w:rsidRDefault="00A33212" w:rsidP="00A33212">
      <w:pPr>
        <w:pStyle w:val="afa"/>
      </w:pPr>
    </w:p>
    <w:p w14:paraId="1723DA3B" w14:textId="77777777" w:rsidR="00A33212" w:rsidRPr="00221AE6" w:rsidRDefault="00A33212" w:rsidP="00A33212">
      <w:r w:rsidRPr="00221AE6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-</m:t>
        </m:r>
      </m:oMath>
      <w:r w:rsidRPr="00221AE6">
        <w:t xml:space="preserve"> норматив дополнительной заработной платы.</w:t>
      </w:r>
    </w:p>
    <w:p w14:paraId="5577CE5E" w14:textId="77777777" w:rsidR="00A33212" w:rsidRPr="00221AE6" w:rsidRDefault="00A33212" w:rsidP="00A33212">
      <w:pPr>
        <w:pStyle w:val="afa"/>
      </w:pPr>
      <w:r w:rsidRPr="00221AE6">
        <w:t>Значение норматива дополнительной заработной платы принимает за 10 %.</w:t>
      </w:r>
    </w:p>
    <w:p w14:paraId="42315255" w14:textId="77777777" w:rsidR="00EC6C39" w:rsidRPr="000D7B8D" w:rsidRDefault="00EC6C39" w:rsidP="005E4CC4">
      <w:pPr>
        <w:jc w:val="both"/>
        <w:rPr>
          <w:rFonts w:eastAsiaTheme="minorEastAsia" w:cs="Times New Roman"/>
          <w:szCs w:val="28"/>
        </w:rPr>
      </w:pPr>
    </w:p>
    <w:p w14:paraId="79305301" w14:textId="7FB431AA" w:rsidR="00EC6C39" w:rsidRPr="00556495" w:rsidRDefault="003C74E2" w:rsidP="004914F6">
      <w:pPr>
        <w:pStyle w:val="2"/>
        <w:rPr>
          <w:rFonts w:eastAsiaTheme="minorEastAsia"/>
        </w:rPr>
      </w:pPr>
      <w:bookmarkStart w:id="99" w:name="_Toc162343017"/>
      <w:bookmarkStart w:id="100" w:name="_Toc164725612"/>
      <w:bookmarkStart w:id="101" w:name="_Toc164725968"/>
      <w:bookmarkStart w:id="102" w:name="_Toc164726021"/>
      <w:r w:rsidRPr="00556495">
        <w:rPr>
          <w:rFonts w:eastAsiaTheme="minorEastAsia"/>
        </w:rPr>
        <w:t>7.</w:t>
      </w:r>
      <w:r w:rsidR="004D24DC" w:rsidRPr="00556495">
        <w:rPr>
          <w:rFonts w:eastAsiaTheme="minorEastAsia"/>
        </w:rPr>
        <w:t>2.3</w:t>
      </w:r>
      <w:r w:rsidR="00EC6C39" w:rsidRPr="00556495">
        <w:rPr>
          <w:rFonts w:eastAsiaTheme="minorEastAsia"/>
        </w:rPr>
        <w:t xml:space="preserve"> </w:t>
      </w:r>
      <w:bookmarkEnd w:id="99"/>
      <w:r w:rsidR="004D24DC" w:rsidRPr="00556495">
        <w:rPr>
          <w:rFonts w:eastAsiaTheme="minorEastAsia"/>
        </w:rPr>
        <w:t>Расчет отчислений на социальные нужды</w:t>
      </w:r>
      <w:bookmarkEnd w:id="100"/>
      <w:bookmarkEnd w:id="101"/>
      <w:bookmarkEnd w:id="102"/>
    </w:p>
    <w:p w14:paraId="212AA36E" w14:textId="509118BF" w:rsidR="002455B9" w:rsidRDefault="002455B9" w:rsidP="009818D9">
      <w:pPr>
        <w:jc w:val="both"/>
        <w:rPr>
          <w:rFonts w:cs="Times New Roman"/>
        </w:rPr>
      </w:pPr>
    </w:p>
    <w:p w14:paraId="704E107E" w14:textId="6289B02C" w:rsidR="004D24DC" w:rsidRPr="00221AE6" w:rsidRDefault="004D24DC" w:rsidP="004D24DC">
      <w:pPr>
        <w:pStyle w:val="afa"/>
      </w:pPr>
      <w:r w:rsidRPr="00221AE6">
        <w:t>Размер отчислений на социальные нужды определяется согласно ставке отчислений, которая на апрель 202</w:t>
      </w:r>
      <w:r w:rsidR="00013F38">
        <w:t>4</w:t>
      </w:r>
      <w:r w:rsidRPr="00221AE6">
        <w:t xml:space="preserve"> г. равняется 35%</w:t>
      </w:r>
      <w:r w:rsidR="00013F38">
        <w:t xml:space="preserve">. Из этой общей ставки </w:t>
      </w:r>
      <w:r w:rsidRPr="00221AE6">
        <w:t xml:space="preserve">29% отчисляется на пенсионное страхование, </w:t>
      </w:r>
      <w:r w:rsidR="00013F38">
        <w:t xml:space="preserve">а </w:t>
      </w:r>
      <w:r w:rsidRPr="00221AE6">
        <w:t xml:space="preserve">6% </w:t>
      </w:r>
      <w:r w:rsidRPr="00221AE6">
        <w:sym w:font="Symbol" w:char="F02D"/>
      </w:r>
      <w:r w:rsidRPr="00221AE6">
        <w:t xml:space="preserve"> на социальное страхование. Расчёт отчислений на социальные нужды вычисляется по формуле:</w:t>
      </w:r>
    </w:p>
    <w:p w14:paraId="7DDB94E6" w14:textId="77777777" w:rsidR="004D24DC" w:rsidRPr="00221AE6" w:rsidRDefault="004D24DC" w:rsidP="004D24DC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5612"/>
        <w:gridCol w:w="1871"/>
      </w:tblGrid>
      <w:tr w:rsidR="004D24DC" w:rsidRPr="00221AE6" w14:paraId="575B6098" w14:textId="77777777" w:rsidTr="00635598">
        <w:trPr>
          <w:jc w:val="center"/>
        </w:trPr>
        <w:tc>
          <w:tcPr>
            <w:tcW w:w="1000" w:type="pct"/>
            <w:vAlign w:val="center"/>
          </w:tcPr>
          <w:p w14:paraId="6BEC47BE" w14:textId="77777777" w:rsidR="004D24DC" w:rsidRPr="00221AE6" w:rsidRDefault="004D24DC" w:rsidP="00635598">
            <w:pPr>
              <w:pStyle w:val="afa"/>
            </w:pPr>
          </w:p>
        </w:tc>
        <w:tc>
          <w:tcPr>
            <w:tcW w:w="3000" w:type="pct"/>
            <w:vAlign w:val="center"/>
          </w:tcPr>
          <w:p w14:paraId="62893E88" w14:textId="77777777" w:rsidR="004D24DC" w:rsidRPr="00221AE6" w:rsidRDefault="004A19D1" w:rsidP="00635598">
            <w:pPr>
              <w:pStyle w:val="afa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соц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о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д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соц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000" w:type="pct"/>
            <w:vAlign w:val="center"/>
          </w:tcPr>
          <w:p w14:paraId="4630C0A5" w14:textId="195C3857" w:rsidR="004D24DC" w:rsidRPr="00221AE6" w:rsidRDefault="004D24DC" w:rsidP="00635598">
            <w:pPr>
              <w:pStyle w:val="afa"/>
              <w:jc w:val="right"/>
            </w:pPr>
            <w:r w:rsidRPr="00221AE6">
              <w:t>(</w:t>
            </w:r>
            <w:r w:rsidR="006238ED">
              <w:rPr>
                <w:lang w:val="en-US"/>
              </w:rPr>
              <w:t>7</w:t>
            </w:r>
            <w:r>
              <w:t>.</w:t>
            </w:r>
            <w:r w:rsidR="004A19D1">
              <w:fldChar w:fldCharType="begin"/>
            </w:r>
            <w:r w:rsidR="004A19D1">
              <w:instrText xml:space="preserve"> SEQ Формула \* ARABIC \s 1 </w:instrText>
            </w:r>
            <w:r w:rsidR="004A19D1">
              <w:fldChar w:fldCharType="separate"/>
            </w:r>
            <w:r w:rsidR="00A15D74">
              <w:rPr>
                <w:noProof/>
              </w:rPr>
              <w:t>3</w:t>
            </w:r>
            <w:r w:rsidR="004A19D1">
              <w:rPr>
                <w:noProof/>
              </w:rPr>
              <w:fldChar w:fldCharType="end"/>
            </w:r>
            <w:r w:rsidRPr="00221AE6">
              <w:t>)</w:t>
            </w:r>
          </w:p>
        </w:tc>
      </w:tr>
    </w:tbl>
    <w:p w14:paraId="67957B36" w14:textId="77777777" w:rsidR="004D24DC" w:rsidRPr="00221AE6" w:rsidRDefault="004D24DC" w:rsidP="004D24DC">
      <w:pPr>
        <w:pStyle w:val="afa"/>
      </w:pPr>
    </w:p>
    <w:p w14:paraId="7AD16932" w14:textId="787FBC6B" w:rsidR="00013F38" w:rsidRDefault="004D24DC" w:rsidP="00013F38">
      <w:r w:rsidRPr="00221AE6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соц</m:t>
            </m:r>
          </m:sub>
        </m:sSub>
        <m:r>
          <w:rPr>
            <w:rFonts w:ascii="Cambria Math" w:hAnsi="Cambria Math"/>
          </w:rPr>
          <m:t>-</m:t>
        </m:r>
      </m:oMath>
      <w:r w:rsidRPr="00221AE6">
        <w:t xml:space="preserve"> норматив </w:t>
      </w:r>
      <w:r>
        <w:t>отчислений</w:t>
      </w:r>
      <w:r w:rsidRPr="00221AE6">
        <w:t xml:space="preserve"> в ФСЗН.</w:t>
      </w:r>
    </w:p>
    <w:p w14:paraId="576C58E5" w14:textId="77777777" w:rsidR="00013F38" w:rsidRPr="00013F38" w:rsidRDefault="00013F38" w:rsidP="00013F38"/>
    <w:p w14:paraId="17956EA3" w14:textId="67761AF1" w:rsidR="00013F38" w:rsidRPr="00556495" w:rsidRDefault="00013F38" w:rsidP="004914F6">
      <w:pPr>
        <w:pStyle w:val="2"/>
      </w:pPr>
      <w:bookmarkStart w:id="103" w:name="_Toc164725613"/>
      <w:bookmarkStart w:id="104" w:name="_Toc164725969"/>
      <w:bookmarkStart w:id="105" w:name="_Toc164726022"/>
      <w:r w:rsidRPr="00556495">
        <w:t>7.2.4 Расчет прочих расходов</w:t>
      </w:r>
      <w:bookmarkEnd w:id="103"/>
      <w:bookmarkEnd w:id="104"/>
      <w:bookmarkEnd w:id="105"/>
    </w:p>
    <w:p w14:paraId="38F478E7" w14:textId="15CEF83B" w:rsidR="00013F38" w:rsidRDefault="00013F38" w:rsidP="00013F38"/>
    <w:p w14:paraId="0C0741E3" w14:textId="77777777" w:rsidR="003C61A2" w:rsidRPr="00221AE6" w:rsidRDefault="003C61A2" w:rsidP="003C61A2">
      <w:pPr>
        <w:pStyle w:val="afa"/>
      </w:pPr>
      <w:r w:rsidRPr="00221AE6">
        <w:t xml:space="preserve">Расчёт затрат на прочие расходы определяется при помощи норматива </w:t>
      </w:r>
      <w:r w:rsidRPr="00221AE6">
        <w:lastRenderedPageBreak/>
        <w:t>прочих расчётов. Эта величина имеет значение 30%. Расчёт прочих расходов вычисляется по формуле:</w:t>
      </w:r>
    </w:p>
    <w:p w14:paraId="0D7766A1" w14:textId="77777777" w:rsidR="003C61A2" w:rsidRPr="00221AE6" w:rsidRDefault="003C61A2" w:rsidP="003C61A2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5612"/>
        <w:gridCol w:w="1871"/>
      </w:tblGrid>
      <w:tr w:rsidR="003C61A2" w:rsidRPr="00221AE6" w14:paraId="6CD42988" w14:textId="77777777" w:rsidTr="00635598">
        <w:trPr>
          <w:jc w:val="center"/>
        </w:trPr>
        <w:tc>
          <w:tcPr>
            <w:tcW w:w="1000" w:type="pct"/>
            <w:vAlign w:val="center"/>
          </w:tcPr>
          <w:p w14:paraId="38A8D4B4" w14:textId="77777777" w:rsidR="003C61A2" w:rsidRPr="00221AE6" w:rsidRDefault="003C61A2" w:rsidP="00635598">
            <w:pPr>
              <w:pStyle w:val="afa"/>
            </w:pPr>
          </w:p>
        </w:tc>
        <w:tc>
          <w:tcPr>
            <w:tcW w:w="3000" w:type="pct"/>
            <w:vAlign w:val="center"/>
          </w:tcPr>
          <w:p w14:paraId="3FF4C94B" w14:textId="77777777" w:rsidR="003C61A2" w:rsidRPr="00221AE6" w:rsidRDefault="004A19D1" w:rsidP="00635598">
            <w:pPr>
              <w:pStyle w:val="afa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пр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000" w:type="pct"/>
            <w:vAlign w:val="center"/>
          </w:tcPr>
          <w:p w14:paraId="2CDB1C29" w14:textId="0D7989D2" w:rsidR="003C61A2" w:rsidRPr="00221AE6" w:rsidRDefault="003C61A2" w:rsidP="00635598">
            <w:pPr>
              <w:pStyle w:val="afa"/>
              <w:jc w:val="right"/>
            </w:pPr>
            <w:r w:rsidRPr="00221AE6">
              <w:t>(</w:t>
            </w:r>
            <w:r w:rsidR="006238ED">
              <w:rPr>
                <w:lang w:val="en-US"/>
              </w:rPr>
              <w:t>7</w:t>
            </w:r>
            <w:r>
              <w:t>.</w:t>
            </w:r>
            <w:r w:rsidR="004A19D1">
              <w:fldChar w:fldCharType="begin"/>
            </w:r>
            <w:r w:rsidR="004A19D1">
              <w:instrText xml:space="preserve"> SEQ Формула \* ARABIC \s 1 </w:instrText>
            </w:r>
            <w:r w:rsidR="004A19D1">
              <w:fldChar w:fldCharType="separate"/>
            </w:r>
            <w:r w:rsidR="00A15D74">
              <w:rPr>
                <w:noProof/>
              </w:rPr>
              <w:t>4</w:t>
            </w:r>
            <w:r w:rsidR="004A19D1">
              <w:rPr>
                <w:noProof/>
              </w:rPr>
              <w:fldChar w:fldCharType="end"/>
            </w:r>
            <w:r w:rsidRPr="00221AE6">
              <w:t>)</w:t>
            </w:r>
          </w:p>
        </w:tc>
      </w:tr>
    </w:tbl>
    <w:p w14:paraId="224A420A" w14:textId="77777777" w:rsidR="003C61A2" w:rsidRPr="00221AE6" w:rsidRDefault="003C61A2" w:rsidP="003C61A2">
      <w:pPr>
        <w:pStyle w:val="afa"/>
      </w:pPr>
    </w:p>
    <w:p w14:paraId="15D44863" w14:textId="77777777" w:rsidR="003C61A2" w:rsidRPr="00221AE6" w:rsidRDefault="003C61A2" w:rsidP="003C61A2">
      <w:r w:rsidRPr="00221AE6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-</m:t>
        </m:r>
      </m:oMath>
      <w:r w:rsidRPr="00221AE6">
        <w:t xml:space="preserve"> норматив прочих расходов.</w:t>
      </w:r>
    </w:p>
    <w:p w14:paraId="4015BFC2" w14:textId="7794D6ED" w:rsidR="00013F38" w:rsidRDefault="00013F38" w:rsidP="00013F38">
      <w:pPr>
        <w:pStyle w:val="afa"/>
      </w:pPr>
    </w:p>
    <w:p w14:paraId="24062EF8" w14:textId="2BBE68CA" w:rsidR="003C61A2" w:rsidRPr="00556495" w:rsidRDefault="003C61A2" w:rsidP="004914F6">
      <w:pPr>
        <w:pStyle w:val="2"/>
      </w:pPr>
      <w:bookmarkStart w:id="106" w:name="_Toc164725614"/>
      <w:bookmarkStart w:id="107" w:name="_Toc164725970"/>
      <w:bookmarkStart w:id="108" w:name="_Toc164726023"/>
      <w:r w:rsidRPr="00556495">
        <w:t>7.2.5 Расчет расходов на реализацию</w:t>
      </w:r>
      <w:bookmarkEnd w:id="106"/>
      <w:bookmarkEnd w:id="107"/>
      <w:bookmarkEnd w:id="108"/>
    </w:p>
    <w:p w14:paraId="42C6D9F6" w14:textId="61A47E45" w:rsidR="003C61A2" w:rsidRDefault="003C61A2" w:rsidP="003C61A2"/>
    <w:p w14:paraId="363C5E93" w14:textId="77777777" w:rsidR="003C61A2" w:rsidRPr="00221AE6" w:rsidRDefault="003C61A2" w:rsidP="003C61A2">
      <w:pPr>
        <w:pStyle w:val="afa"/>
      </w:pPr>
      <w:r w:rsidRPr="00221AE6">
        <w:t>Для того, чтобы рассчитать расходы на реализацию, необходимо знать норматив расходов на неё. Принимаем значение норматива равным 3%. Формула, которая использована для расчёта расходов на реализацию:</w:t>
      </w:r>
    </w:p>
    <w:p w14:paraId="450503CB" w14:textId="77777777" w:rsidR="003C61A2" w:rsidRPr="00221AE6" w:rsidRDefault="003C61A2" w:rsidP="003C61A2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5612"/>
        <w:gridCol w:w="1871"/>
      </w:tblGrid>
      <w:tr w:rsidR="003C61A2" w:rsidRPr="00221AE6" w14:paraId="25355737" w14:textId="77777777" w:rsidTr="00635598">
        <w:trPr>
          <w:jc w:val="center"/>
        </w:trPr>
        <w:tc>
          <w:tcPr>
            <w:tcW w:w="1000" w:type="pct"/>
            <w:vAlign w:val="center"/>
          </w:tcPr>
          <w:p w14:paraId="6C6F6D24" w14:textId="77777777" w:rsidR="003C61A2" w:rsidRPr="00221AE6" w:rsidRDefault="003C61A2" w:rsidP="00635598">
            <w:pPr>
              <w:pStyle w:val="afa"/>
            </w:pPr>
          </w:p>
        </w:tc>
        <w:tc>
          <w:tcPr>
            <w:tcW w:w="3000" w:type="pct"/>
            <w:vAlign w:val="center"/>
          </w:tcPr>
          <w:p w14:paraId="09BAFB96" w14:textId="77777777" w:rsidR="003C61A2" w:rsidRPr="00221AE6" w:rsidRDefault="004A19D1" w:rsidP="00635598">
            <w:pPr>
              <w:pStyle w:val="afa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р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000" w:type="pct"/>
            <w:vAlign w:val="center"/>
          </w:tcPr>
          <w:p w14:paraId="6552668F" w14:textId="5E2A0D9F" w:rsidR="003C61A2" w:rsidRPr="006238ED" w:rsidRDefault="003C61A2" w:rsidP="00635598">
            <w:pPr>
              <w:pStyle w:val="af6"/>
              <w:keepNext/>
              <w:jc w:val="right"/>
              <w:rPr>
                <w:b w:val="0"/>
                <w:bCs w:val="0"/>
                <w:sz w:val="28"/>
                <w:szCs w:val="28"/>
              </w:rPr>
            </w:pPr>
            <w:r w:rsidRPr="006238ED">
              <w:rPr>
                <w:b w:val="0"/>
                <w:bCs w:val="0"/>
                <w:sz w:val="28"/>
                <w:szCs w:val="28"/>
              </w:rPr>
              <w:t>(</w:t>
            </w:r>
            <w:r w:rsidR="006238ED">
              <w:rPr>
                <w:b w:val="0"/>
                <w:bCs w:val="0"/>
                <w:sz w:val="28"/>
                <w:szCs w:val="28"/>
                <w:lang w:val="en-US"/>
              </w:rPr>
              <w:t>7</w:t>
            </w:r>
            <w:r w:rsidRPr="006238ED">
              <w:rPr>
                <w:b w:val="0"/>
                <w:bCs w:val="0"/>
                <w:sz w:val="28"/>
                <w:szCs w:val="28"/>
              </w:rPr>
              <w:t>.</w:t>
            </w:r>
            <w:r w:rsidR="00BB2E46" w:rsidRPr="006238ED">
              <w:rPr>
                <w:b w:val="0"/>
                <w:bCs w:val="0"/>
                <w:sz w:val="28"/>
                <w:szCs w:val="28"/>
              </w:rPr>
              <w:fldChar w:fldCharType="begin"/>
            </w:r>
            <w:r w:rsidR="00BB2E46" w:rsidRPr="006238ED">
              <w:rPr>
                <w:b w:val="0"/>
                <w:bCs w:val="0"/>
                <w:sz w:val="28"/>
                <w:szCs w:val="28"/>
              </w:rPr>
              <w:instrText xml:space="preserve"> SEQ Формула \* ARABIC \s 1 </w:instrText>
            </w:r>
            <w:r w:rsidR="00BB2E46" w:rsidRPr="006238ED">
              <w:rPr>
                <w:b w:val="0"/>
                <w:bCs w:val="0"/>
                <w:sz w:val="28"/>
                <w:szCs w:val="28"/>
              </w:rPr>
              <w:fldChar w:fldCharType="separate"/>
            </w:r>
            <w:r w:rsidR="00A15D74" w:rsidRPr="006238ED">
              <w:rPr>
                <w:b w:val="0"/>
                <w:bCs w:val="0"/>
                <w:noProof/>
                <w:sz w:val="28"/>
                <w:szCs w:val="28"/>
              </w:rPr>
              <w:t>5</w:t>
            </w:r>
            <w:r w:rsidR="00BB2E46" w:rsidRPr="006238ED">
              <w:rPr>
                <w:b w:val="0"/>
                <w:bCs w:val="0"/>
                <w:noProof/>
                <w:sz w:val="28"/>
                <w:szCs w:val="28"/>
              </w:rPr>
              <w:fldChar w:fldCharType="end"/>
            </w:r>
            <w:r w:rsidRPr="006238ED">
              <w:rPr>
                <w:b w:val="0"/>
                <w:bCs w:val="0"/>
                <w:sz w:val="28"/>
                <w:szCs w:val="28"/>
              </w:rPr>
              <w:t>)</w:t>
            </w:r>
          </w:p>
        </w:tc>
      </w:tr>
    </w:tbl>
    <w:p w14:paraId="0A5F959A" w14:textId="77777777" w:rsidR="003C61A2" w:rsidRPr="00221AE6" w:rsidRDefault="003C61A2" w:rsidP="003C61A2">
      <w:pPr>
        <w:pStyle w:val="afa"/>
        <w:ind w:firstLine="0"/>
      </w:pPr>
    </w:p>
    <w:p w14:paraId="0FFAE667" w14:textId="77777777" w:rsidR="003C61A2" w:rsidRPr="00221AE6" w:rsidRDefault="003C61A2" w:rsidP="003C61A2">
      <w:pPr>
        <w:pStyle w:val="afa"/>
        <w:ind w:firstLine="0"/>
      </w:pPr>
      <w:r w:rsidRPr="00221AE6">
        <w:t xml:space="preserve">где </w:t>
      </w:r>
      <w:proofErr w:type="spellStart"/>
      <w:r w:rsidRPr="00221AE6">
        <w:t>Н</w:t>
      </w:r>
      <w:r w:rsidRPr="00221AE6">
        <w:rPr>
          <w:vertAlign w:val="subscript"/>
        </w:rPr>
        <w:t>р</w:t>
      </w:r>
      <w:proofErr w:type="spellEnd"/>
      <w:r w:rsidRPr="00221AE6">
        <w:t xml:space="preserve"> – норматив расходов на реализацию.</w:t>
      </w:r>
    </w:p>
    <w:p w14:paraId="7E8CF6FA" w14:textId="7151FA6E" w:rsidR="003C61A2" w:rsidRDefault="003C61A2" w:rsidP="003C61A2">
      <w:pPr>
        <w:pStyle w:val="afa"/>
      </w:pPr>
    </w:p>
    <w:p w14:paraId="71014698" w14:textId="5D620A0D" w:rsidR="003C61A2" w:rsidRPr="00556495" w:rsidRDefault="003C61A2" w:rsidP="004914F6">
      <w:pPr>
        <w:pStyle w:val="2"/>
      </w:pPr>
      <w:bookmarkStart w:id="109" w:name="_Toc164725615"/>
      <w:bookmarkStart w:id="110" w:name="_Toc164725971"/>
      <w:bookmarkStart w:id="111" w:name="_Toc164726024"/>
      <w:r w:rsidRPr="00556495">
        <w:t>7.2.6 Расчет общей суммы затрат на разработку и реализацию</w:t>
      </w:r>
      <w:bookmarkEnd w:id="109"/>
      <w:bookmarkEnd w:id="110"/>
      <w:bookmarkEnd w:id="111"/>
    </w:p>
    <w:p w14:paraId="15286D4A" w14:textId="4AF57E2F" w:rsidR="003C61A2" w:rsidRDefault="003C61A2" w:rsidP="003C61A2"/>
    <w:p w14:paraId="396602D1" w14:textId="77777777" w:rsidR="003C61A2" w:rsidRPr="00221AE6" w:rsidRDefault="003C61A2" w:rsidP="003C61A2">
      <w:pPr>
        <w:pStyle w:val="afa"/>
      </w:pPr>
      <w:r w:rsidRPr="00221AE6">
        <w:t>Определяем общую сумму затрат на разработку и реализацию как сумму ранее вычисленных расходов: на основную заработную плату разработчиков, дополнительную заработную плату разработчиков, отчислений на социальные нужды, расходы на реализацию и прочие расходы. Значение определяется по формуле:</w:t>
      </w:r>
    </w:p>
    <w:p w14:paraId="1986D67B" w14:textId="77777777" w:rsidR="003C61A2" w:rsidRPr="00221AE6" w:rsidRDefault="003C61A2" w:rsidP="003C61A2">
      <w:pPr>
        <w:pStyle w:val="afa"/>
        <w:ind w:firstLine="0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5612"/>
        <w:gridCol w:w="1871"/>
      </w:tblGrid>
      <w:tr w:rsidR="003C61A2" w:rsidRPr="00221AE6" w14:paraId="703C2070" w14:textId="77777777" w:rsidTr="00635598">
        <w:trPr>
          <w:jc w:val="center"/>
        </w:trPr>
        <w:tc>
          <w:tcPr>
            <w:tcW w:w="1000" w:type="pct"/>
            <w:vAlign w:val="center"/>
          </w:tcPr>
          <w:p w14:paraId="64DEFC41" w14:textId="77777777" w:rsidR="003C61A2" w:rsidRPr="00221AE6" w:rsidRDefault="003C61A2" w:rsidP="00635598">
            <w:pPr>
              <w:pStyle w:val="afa"/>
            </w:pPr>
          </w:p>
        </w:tc>
        <w:tc>
          <w:tcPr>
            <w:tcW w:w="3000" w:type="pct"/>
            <w:vAlign w:val="center"/>
          </w:tcPr>
          <w:p w14:paraId="59804611" w14:textId="77777777" w:rsidR="003C61A2" w:rsidRPr="00221AE6" w:rsidRDefault="004A19D1" w:rsidP="00635598">
            <w:pPr>
              <w:pStyle w:val="afa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о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д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соц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</m:t>
                    </m:r>
                  </m:sub>
                </m:sSub>
              </m:oMath>
            </m:oMathPara>
          </w:p>
        </w:tc>
        <w:tc>
          <w:tcPr>
            <w:tcW w:w="1000" w:type="pct"/>
            <w:vAlign w:val="center"/>
          </w:tcPr>
          <w:p w14:paraId="290CEF11" w14:textId="44044BDF" w:rsidR="003C61A2" w:rsidRPr="00221AE6" w:rsidRDefault="003C61A2" w:rsidP="00635598">
            <w:pPr>
              <w:pStyle w:val="afa"/>
              <w:jc w:val="right"/>
            </w:pPr>
            <w:r w:rsidRPr="00221AE6">
              <w:t>(</w:t>
            </w:r>
            <w:r w:rsidR="006238ED">
              <w:rPr>
                <w:lang w:val="en-US"/>
              </w:rPr>
              <w:t>7</w:t>
            </w:r>
            <w:r>
              <w:t>.</w:t>
            </w:r>
            <w:r w:rsidR="004A19D1">
              <w:fldChar w:fldCharType="begin"/>
            </w:r>
            <w:r w:rsidR="004A19D1">
              <w:instrText xml:space="preserve"> SEQ Форм</w:instrText>
            </w:r>
            <w:r w:rsidR="004A19D1">
              <w:instrText xml:space="preserve">ула \* ARABIC \s 1 </w:instrText>
            </w:r>
            <w:r w:rsidR="004A19D1">
              <w:fldChar w:fldCharType="separate"/>
            </w:r>
            <w:r w:rsidR="00A15D74">
              <w:rPr>
                <w:noProof/>
              </w:rPr>
              <w:t>6</w:t>
            </w:r>
            <w:r w:rsidR="004A19D1">
              <w:rPr>
                <w:noProof/>
              </w:rPr>
              <w:fldChar w:fldCharType="end"/>
            </w:r>
            <w:r w:rsidRPr="00221AE6">
              <w:t>)</w:t>
            </w:r>
          </w:p>
        </w:tc>
      </w:tr>
    </w:tbl>
    <w:p w14:paraId="4DB54A8B" w14:textId="77777777" w:rsidR="003C61A2" w:rsidRPr="00221AE6" w:rsidRDefault="003C61A2" w:rsidP="003C61A2">
      <w:pPr>
        <w:pStyle w:val="afa"/>
      </w:pPr>
    </w:p>
    <w:p w14:paraId="3EF99907" w14:textId="77777777" w:rsidR="003C61A2" w:rsidRPr="00D0681B" w:rsidRDefault="003C61A2" w:rsidP="003C61A2">
      <w:pPr>
        <w:pStyle w:val="afa"/>
      </w:pPr>
      <w:r w:rsidRPr="00221AE6">
        <w:t>Таким образом, величина затрат на разработку программного средства высчитывается по указанной выше формуле и указана в таблице</w:t>
      </w:r>
      <w:r w:rsidRPr="00D0681B">
        <w:t>:</w:t>
      </w:r>
    </w:p>
    <w:p w14:paraId="46F6A3CC" w14:textId="568715E8" w:rsidR="003C61A2" w:rsidRDefault="003C61A2" w:rsidP="003C61A2">
      <w:pPr>
        <w:pStyle w:val="afa"/>
      </w:pPr>
    </w:p>
    <w:p w14:paraId="7302B9AC" w14:textId="1A42CB45" w:rsidR="003C61A2" w:rsidRPr="003C61A2" w:rsidRDefault="003C61A2" w:rsidP="003C61A2">
      <w:pPr>
        <w:pStyle w:val="af6"/>
        <w:keepNext/>
        <w:rPr>
          <w:b w:val="0"/>
          <w:bCs w:val="0"/>
          <w:sz w:val="28"/>
          <w:szCs w:val="28"/>
        </w:rPr>
      </w:pPr>
      <w:r w:rsidRPr="003C61A2">
        <w:rPr>
          <w:b w:val="0"/>
          <w:bCs w:val="0"/>
          <w:sz w:val="28"/>
          <w:szCs w:val="28"/>
        </w:rPr>
        <w:t xml:space="preserve">Таблица </w:t>
      </w:r>
      <w:r w:rsidR="006238ED">
        <w:rPr>
          <w:b w:val="0"/>
          <w:bCs w:val="0"/>
          <w:sz w:val="28"/>
          <w:szCs w:val="28"/>
          <w:lang w:val="en-US"/>
        </w:rPr>
        <w:t>7</w:t>
      </w:r>
      <w:r w:rsidRPr="003C61A2">
        <w:rPr>
          <w:b w:val="0"/>
          <w:bCs w:val="0"/>
          <w:sz w:val="28"/>
          <w:szCs w:val="28"/>
        </w:rPr>
        <w:t>.</w:t>
      </w:r>
      <w:r w:rsidRPr="003C61A2">
        <w:rPr>
          <w:b w:val="0"/>
          <w:bCs w:val="0"/>
          <w:sz w:val="28"/>
          <w:szCs w:val="28"/>
        </w:rPr>
        <w:fldChar w:fldCharType="begin"/>
      </w:r>
      <w:r w:rsidRPr="003C61A2">
        <w:rPr>
          <w:b w:val="0"/>
          <w:bCs w:val="0"/>
          <w:sz w:val="28"/>
          <w:szCs w:val="28"/>
        </w:rPr>
        <w:instrText xml:space="preserve"> SEQ Таблица \* ARABIC \s 1 </w:instrText>
      </w:r>
      <w:r w:rsidRPr="003C61A2">
        <w:rPr>
          <w:b w:val="0"/>
          <w:bCs w:val="0"/>
          <w:sz w:val="28"/>
          <w:szCs w:val="28"/>
        </w:rPr>
        <w:fldChar w:fldCharType="separate"/>
      </w:r>
      <w:r w:rsidR="00A15D74">
        <w:rPr>
          <w:b w:val="0"/>
          <w:bCs w:val="0"/>
          <w:noProof/>
          <w:sz w:val="28"/>
          <w:szCs w:val="28"/>
        </w:rPr>
        <w:t>2</w:t>
      </w:r>
      <w:r w:rsidRPr="003C61A2">
        <w:rPr>
          <w:b w:val="0"/>
          <w:bCs w:val="0"/>
          <w:sz w:val="28"/>
          <w:szCs w:val="28"/>
        </w:rPr>
        <w:fldChar w:fldCharType="end"/>
      </w:r>
      <w:r w:rsidRPr="003C61A2">
        <w:rPr>
          <w:b w:val="0"/>
          <w:bCs w:val="0"/>
          <w:sz w:val="28"/>
          <w:szCs w:val="28"/>
        </w:rPr>
        <w:t xml:space="preserve"> – Затраты на разработку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393"/>
        <w:gridCol w:w="4250"/>
        <w:gridCol w:w="1701"/>
      </w:tblGrid>
      <w:tr w:rsidR="003C61A2" w:rsidRPr="00221AE6" w14:paraId="34361D19" w14:textId="77777777" w:rsidTr="00C12FBA">
        <w:trPr>
          <w:trHeight w:val="481"/>
        </w:trPr>
        <w:tc>
          <w:tcPr>
            <w:tcW w:w="1816" w:type="pct"/>
            <w:vAlign w:val="center"/>
          </w:tcPr>
          <w:p w14:paraId="4A99F278" w14:textId="77777777" w:rsidR="003C61A2" w:rsidRPr="00221AE6" w:rsidRDefault="003C61A2" w:rsidP="00635598">
            <w:pPr>
              <w:jc w:val="center"/>
            </w:pPr>
            <w:r w:rsidRPr="00221AE6">
              <w:t>Название статьи затрат</w:t>
            </w:r>
          </w:p>
        </w:tc>
        <w:tc>
          <w:tcPr>
            <w:tcW w:w="2274" w:type="pct"/>
            <w:vAlign w:val="center"/>
          </w:tcPr>
          <w:p w14:paraId="0EF7D085" w14:textId="77777777" w:rsidR="003C61A2" w:rsidRPr="00221AE6" w:rsidRDefault="003C61A2" w:rsidP="00635598">
            <w:pPr>
              <w:jc w:val="center"/>
            </w:pPr>
            <w:r w:rsidRPr="00221AE6">
              <w:t>Формула/таблица для расчёта</w:t>
            </w:r>
          </w:p>
        </w:tc>
        <w:tc>
          <w:tcPr>
            <w:tcW w:w="910" w:type="pct"/>
            <w:vAlign w:val="center"/>
          </w:tcPr>
          <w:p w14:paraId="54073982" w14:textId="77777777" w:rsidR="003C61A2" w:rsidRPr="00221AE6" w:rsidRDefault="003C61A2" w:rsidP="00635598">
            <w:pPr>
              <w:jc w:val="center"/>
            </w:pPr>
            <w:r w:rsidRPr="00221AE6">
              <w:t>Значение, р.</w:t>
            </w:r>
          </w:p>
        </w:tc>
      </w:tr>
      <w:tr w:rsidR="00C12FBA" w:rsidRPr="00221AE6" w14:paraId="28CD9E97" w14:textId="77777777" w:rsidTr="00321399">
        <w:trPr>
          <w:trHeight w:val="417"/>
        </w:trPr>
        <w:tc>
          <w:tcPr>
            <w:tcW w:w="1816" w:type="pct"/>
            <w:vAlign w:val="center"/>
          </w:tcPr>
          <w:p w14:paraId="76CB8FF1" w14:textId="7349CB0A" w:rsidR="00C12FBA" w:rsidRPr="00221AE6" w:rsidRDefault="00C12FBA" w:rsidP="00635598">
            <w:pPr>
              <w:jc w:val="center"/>
            </w:pPr>
            <w:r>
              <w:t>1</w:t>
            </w:r>
          </w:p>
        </w:tc>
        <w:tc>
          <w:tcPr>
            <w:tcW w:w="2274" w:type="pct"/>
            <w:vAlign w:val="center"/>
          </w:tcPr>
          <w:p w14:paraId="7A5E16AB" w14:textId="70FF23B5" w:rsidR="00C12FBA" w:rsidRPr="00221AE6" w:rsidRDefault="00C12FBA" w:rsidP="00635598">
            <w:pPr>
              <w:jc w:val="center"/>
            </w:pPr>
            <w:r>
              <w:t>2</w:t>
            </w:r>
          </w:p>
        </w:tc>
        <w:tc>
          <w:tcPr>
            <w:tcW w:w="910" w:type="pct"/>
            <w:vAlign w:val="center"/>
          </w:tcPr>
          <w:p w14:paraId="0698A3B9" w14:textId="0709D84F" w:rsidR="00C12FBA" w:rsidRPr="00221AE6" w:rsidRDefault="00C12FBA" w:rsidP="00635598">
            <w:pPr>
              <w:jc w:val="center"/>
            </w:pPr>
            <w:r>
              <w:t>3</w:t>
            </w:r>
          </w:p>
        </w:tc>
      </w:tr>
      <w:tr w:rsidR="003C61A2" w:rsidRPr="00221AE6" w14:paraId="74B50D73" w14:textId="77777777" w:rsidTr="00C12FBA">
        <w:trPr>
          <w:trHeight w:val="725"/>
        </w:trPr>
        <w:tc>
          <w:tcPr>
            <w:tcW w:w="1816" w:type="pct"/>
            <w:vAlign w:val="center"/>
          </w:tcPr>
          <w:p w14:paraId="1B071F00" w14:textId="77777777" w:rsidR="003C61A2" w:rsidRPr="00221AE6" w:rsidRDefault="003C61A2" w:rsidP="00635598">
            <w:r w:rsidRPr="00221AE6">
              <w:t>1. Основная заработная плата разработчиков</w:t>
            </w:r>
          </w:p>
        </w:tc>
        <w:tc>
          <w:tcPr>
            <w:tcW w:w="2274" w:type="pct"/>
            <w:vAlign w:val="center"/>
          </w:tcPr>
          <w:p w14:paraId="7B3D1172" w14:textId="77777777" w:rsidR="003C61A2" w:rsidRPr="00221AE6" w:rsidRDefault="003C61A2" w:rsidP="00635598">
            <w:pPr>
              <w:jc w:val="center"/>
            </w:pPr>
            <w:r w:rsidRPr="00221AE6">
              <w:t>См. таблицу 7.1</w:t>
            </w:r>
          </w:p>
        </w:tc>
        <w:tc>
          <w:tcPr>
            <w:tcW w:w="910" w:type="pct"/>
            <w:vAlign w:val="center"/>
          </w:tcPr>
          <w:p w14:paraId="70D3496F" w14:textId="6F9C9934" w:rsidR="003C61A2" w:rsidRPr="00221AE6" w:rsidRDefault="004061BB" w:rsidP="00635598">
            <w:pPr>
              <w:jc w:val="center"/>
            </w:pPr>
            <w:r>
              <w:rPr>
                <w:rFonts w:cs="Times New Roman"/>
                <w:szCs w:val="26"/>
              </w:rPr>
              <w:t>4</w:t>
            </w:r>
            <w:r w:rsidR="003C61A2" w:rsidRPr="00221AE6">
              <w:rPr>
                <w:rFonts w:cs="Times New Roman"/>
                <w:szCs w:val="26"/>
              </w:rPr>
              <w:t> </w:t>
            </w:r>
            <w:r>
              <w:rPr>
                <w:rFonts w:cs="Times New Roman"/>
                <w:szCs w:val="26"/>
              </w:rPr>
              <w:t>267</w:t>
            </w:r>
            <w:r w:rsidR="003C61A2" w:rsidRPr="00221AE6">
              <w:rPr>
                <w:rFonts w:cs="Times New Roman"/>
                <w:szCs w:val="26"/>
              </w:rPr>
              <w:t>,</w:t>
            </w:r>
            <w:r>
              <w:rPr>
                <w:rFonts w:cs="Times New Roman"/>
                <w:szCs w:val="26"/>
              </w:rPr>
              <w:t>68</w:t>
            </w:r>
          </w:p>
        </w:tc>
      </w:tr>
      <w:tr w:rsidR="003C61A2" w:rsidRPr="00221AE6" w14:paraId="166EDAC0" w14:textId="77777777" w:rsidTr="00C12FBA">
        <w:trPr>
          <w:trHeight w:val="1100"/>
        </w:trPr>
        <w:tc>
          <w:tcPr>
            <w:tcW w:w="1816" w:type="pct"/>
            <w:vAlign w:val="center"/>
          </w:tcPr>
          <w:p w14:paraId="60D1E4CB" w14:textId="77777777" w:rsidR="003C61A2" w:rsidRPr="00221AE6" w:rsidRDefault="003C61A2" w:rsidP="00635598">
            <w:r w:rsidRPr="00221AE6">
              <w:t>2. Дополнительная заработная плата разработчиков</w:t>
            </w:r>
          </w:p>
        </w:tc>
        <w:tc>
          <w:tcPr>
            <w:tcW w:w="2274" w:type="pct"/>
            <w:vAlign w:val="center"/>
          </w:tcPr>
          <w:p w14:paraId="6F432EDD" w14:textId="4A293633" w:rsidR="003C61A2" w:rsidRPr="00221AE6" w:rsidRDefault="004A19D1" w:rsidP="0063559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6"/>
                      </w:rPr>
                      <m:t>4 267,68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10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910" w:type="pct"/>
            <w:vAlign w:val="center"/>
          </w:tcPr>
          <w:p w14:paraId="7F69BC6F" w14:textId="1D365CC8" w:rsidR="003C61A2" w:rsidRPr="00221AE6" w:rsidRDefault="004061BB" w:rsidP="00635598">
            <w:pPr>
              <w:jc w:val="center"/>
            </w:pPr>
            <w:r>
              <w:t>426</w:t>
            </w:r>
            <w:r w:rsidR="003C61A2" w:rsidRPr="00221AE6">
              <w:t>,</w:t>
            </w:r>
            <w:r>
              <w:t>77</w:t>
            </w:r>
          </w:p>
        </w:tc>
      </w:tr>
      <w:tr w:rsidR="003C61A2" w:rsidRPr="00221AE6" w14:paraId="7CAB92B2" w14:textId="77777777" w:rsidTr="00C12FBA">
        <w:trPr>
          <w:trHeight w:val="830"/>
        </w:trPr>
        <w:tc>
          <w:tcPr>
            <w:tcW w:w="1816" w:type="pct"/>
            <w:tcBorders>
              <w:bottom w:val="single" w:sz="4" w:space="0" w:color="auto"/>
            </w:tcBorders>
            <w:vAlign w:val="center"/>
          </w:tcPr>
          <w:p w14:paraId="35CAA4EF" w14:textId="77777777" w:rsidR="003C61A2" w:rsidRPr="00221AE6" w:rsidRDefault="003C61A2" w:rsidP="00635598">
            <w:r w:rsidRPr="00221AE6">
              <w:t>3. Отчисление на социальные нужды</w:t>
            </w:r>
          </w:p>
        </w:tc>
        <w:tc>
          <w:tcPr>
            <w:tcW w:w="2274" w:type="pct"/>
            <w:tcBorders>
              <w:bottom w:val="single" w:sz="4" w:space="0" w:color="auto"/>
            </w:tcBorders>
            <w:vAlign w:val="center"/>
          </w:tcPr>
          <w:p w14:paraId="3A262C9B" w14:textId="1D07DCF4" w:rsidR="003C61A2" w:rsidRPr="00221AE6" w:rsidRDefault="004A19D1" w:rsidP="0063559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соц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4 267,68</m:t>
                        </m:r>
                        <m:r>
                          <w:rPr>
                            <w:rFonts w:ascii="Cambria Math" w:hAnsi="Cambria Math"/>
                          </w:rPr>
                          <m:t>+426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,77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∙35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910" w:type="pct"/>
            <w:tcBorders>
              <w:bottom w:val="single" w:sz="4" w:space="0" w:color="auto"/>
            </w:tcBorders>
            <w:vAlign w:val="center"/>
          </w:tcPr>
          <w:p w14:paraId="658A1098" w14:textId="5DD61CA0" w:rsidR="003C61A2" w:rsidRPr="00221AE6" w:rsidRDefault="003C61A2" w:rsidP="00635598">
            <w:pPr>
              <w:jc w:val="center"/>
            </w:pPr>
            <w:r w:rsidRPr="00221AE6">
              <w:t>1 </w:t>
            </w:r>
            <w:r w:rsidR="004061BB">
              <w:t>643</w:t>
            </w:r>
            <w:r w:rsidRPr="00221AE6">
              <w:t>,</w:t>
            </w:r>
            <w:r w:rsidR="004061BB">
              <w:t>06</w:t>
            </w:r>
          </w:p>
        </w:tc>
      </w:tr>
    </w:tbl>
    <w:p w14:paraId="11614C83" w14:textId="5AA3C637" w:rsidR="004B6D84" w:rsidRPr="007D7FBB" w:rsidRDefault="007D7FBB" w:rsidP="004B6D84">
      <w:pPr>
        <w:pStyle w:val="af6"/>
        <w:keepNext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>Продолжение т</w:t>
      </w:r>
      <w:r w:rsidR="004B6D84" w:rsidRPr="007D7FBB">
        <w:rPr>
          <w:b w:val="0"/>
          <w:bCs w:val="0"/>
          <w:sz w:val="28"/>
          <w:szCs w:val="28"/>
        </w:rPr>
        <w:t>аблиц</w:t>
      </w:r>
      <w:r>
        <w:rPr>
          <w:b w:val="0"/>
          <w:bCs w:val="0"/>
          <w:sz w:val="28"/>
          <w:szCs w:val="28"/>
        </w:rPr>
        <w:t>ы</w:t>
      </w:r>
      <w:r w:rsidR="004B6D84" w:rsidRPr="007D7FBB">
        <w:rPr>
          <w:b w:val="0"/>
          <w:bCs w:val="0"/>
          <w:sz w:val="28"/>
          <w:szCs w:val="28"/>
        </w:rPr>
        <w:t xml:space="preserve"> </w:t>
      </w:r>
      <w:r w:rsidR="004B6D84" w:rsidRPr="007D7FBB">
        <w:rPr>
          <w:b w:val="0"/>
          <w:bCs w:val="0"/>
          <w:sz w:val="28"/>
          <w:szCs w:val="28"/>
        </w:rPr>
        <w:fldChar w:fldCharType="begin"/>
      </w:r>
      <w:r w:rsidR="004B6D84" w:rsidRPr="007D7FBB">
        <w:rPr>
          <w:b w:val="0"/>
          <w:bCs w:val="0"/>
          <w:sz w:val="28"/>
          <w:szCs w:val="28"/>
        </w:rPr>
        <w:instrText xml:space="preserve"> STYLEREF 1 \s </w:instrText>
      </w:r>
      <w:r w:rsidR="004B6D84" w:rsidRPr="007D7FBB">
        <w:rPr>
          <w:b w:val="0"/>
          <w:bCs w:val="0"/>
          <w:sz w:val="28"/>
          <w:szCs w:val="28"/>
        </w:rPr>
        <w:fldChar w:fldCharType="separate"/>
      </w:r>
      <w:r w:rsidR="00A15D74">
        <w:rPr>
          <w:b w:val="0"/>
          <w:bCs w:val="0"/>
          <w:noProof/>
          <w:sz w:val="28"/>
          <w:szCs w:val="28"/>
        </w:rPr>
        <w:t>0</w:t>
      </w:r>
      <w:r w:rsidR="004B6D84" w:rsidRPr="007D7FBB">
        <w:rPr>
          <w:b w:val="0"/>
          <w:bCs w:val="0"/>
          <w:sz w:val="28"/>
          <w:szCs w:val="28"/>
        </w:rPr>
        <w:fldChar w:fldCharType="end"/>
      </w:r>
      <w:r w:rsidR="004B6D84" w:rsidRPr="007D7FBB">
        <w:rPr>
          <w:b w:val="0"/>
          <w:bCs w:val="0"/>
          <w:sz w:val="28"/>
          <w:szCs w:val="28"/>
        </w:rPr>
        <w:t>.</w:t>
      </w:r>
      <w:r w:rsidR="004B6D84" w:rsidRPr="007D7FBB">
        <w:rPr>
          <w:b w:val="0"/>
          <w:bCs w:val="0"/>
          <w:sz w:val="28"/>
          <w:szCs w:val="28"/>
        </w:rPr>
        <w:fldChar w:fldCharType="begin"/>
      </w:r>
      <w:r w:rsidR="004B6D84" w:rsidRPr="007D7FBB">
        <w:rPr>
          <w:b w:val="0"/>
          <w:bCs w:val="0"/>
          <w:sz w:val="28"/>
          <w:szCs w:val="28"/>
        </w:rPr>
        <w:instrText xml:space="preserve"> SEQ Таблица \* ARABIC \s 1 </w:instrText>
      </w:r>
      <w:r w:rsidR="004B6D84" w:rsidRPr="007D7FBB">
        <w:rPr>
          <w:b w:val="0"/>
          <w:bCs w:val="0"/>
          <w:sz w:val="28"/>
          <w:szCs w:val="28"/>
        </w:rPr>
        <w:fldChar w:fldCharType="separate"/>
      </w:r>
      <w:r w:rsidR="00A15D74">
        <w:rPr>
          <w:b w:val="0"/>
          <w:bCs w:val="0"/>
          <w:noProof/>
          <w:sz w:val="28"/>
          <w:szCs w:val="28"/>
        </w:rPr>
        <w:t>3</w:t>
      </w:r>
      <w:r w:rsidR="004B6D84" w:rsidRPr="007D7FBB">
        <w:rPr>
          <w:b w:val="0"/>
          <w:bCs w:val="0"/>
          <w:sz w:val="28"/>
          <w:szCs w:val="28"/>
        </w:rPr>
        <w:fldChar w:fldCharType="end"/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393"/>
        <w:gridCol w:w="4250"/>
        <w:gridCol w:w="1701"/>
      </w:tblGrid>
      <w:tr w:rsidR="00C12FBA" w:rsidRPr="00221AE6" w14:paraId="0FB88B5E" w14:textId="77777777" w:rsidTr="00321399">
        <w:trPr>
          <w:trHeight w:val="376"/>
        </w:trPr>
        <w:tc>
          <w:tcPr>
            <w:tcW w:w="1816" w:type="pct"/>
            <w:vAlign w:val="center"/>
          </w:tcPr>
          <w:p w14:paraId="3DEE81C0" w14:textId="35C74B53" w:rsidR="00C12FBA" w:rsidRPr="00221AE6" w:rsidRDefault="00C12FBA" w:rsidP="00C12FBA">
            <w:pPr>
              <w:jc w:val="center"/>
            </w:pPr>
            <w:r>
              <w:t>1</w:t>
            </w:r>
          </w:p>
        </w:tc>
        <w:tc>
          <w:tcPr>
            <w:tcW w:w="2274" w:type="pct"/>
            <w:vAlign w:val="center"/>
          </w:tcPr>
          <w:p w14:paraId="01F46B82" w14:textId="39A16F24" w:rsidR="00C12FBA" w:rsidRDefault="00C12FBA" w:rsidP="00635598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</w:t>
            </w:r>
          </w:p>
        </w:tc>
        <w:tc>
          <w:tcPr>
            <w:tcW w:w="910" w:type="pct"/>
            <w:vAlign w:val="center"/>
          </w:tcPr>
          <w:p w14:paraId="18CD1C04" w14:textId="01319691" w:rsidR="00C12FBA" w:rsidRPr="00221AE6" w:rsidRDefault="00C12FBA" w:rsidP="00635598">
            <w:pPr>
              <w:jc w:val="center"/>
            </w:pPr>
            <w:r>
              <w:t>3</w:t>
            </w:r>
          </w:p>
        </w:tc>
      </w:tr>
      <w:tr w:rsidR="00C12FBA" w:rsidRPr="00221AE6" w14:paraId="7E500404" w14:textId="77777777" w:rsidTr="00C12FBA">
        <w:trPr>
          <w:trHeight w:val="725"/>
        </w:trPr>
        <w:tc>
          <w:tcPr>
            <w:tcW w:w="1816" w:type="pct"/>
            <w:vAlign w:val="center"/>
          </w:tcPr>
          <w:p w14:paraId="252C976B" w14:textId="519FB6F8" w:rsidR="00C12FBA" w:rsidRPr="00221AE6" w:rsidRDefault="00C12FBA" w:rsidP="00C12FBA">
            <w:r w:rsidRPr="00221AE6">
              <w:t>4. Прочие расходы</w:t>
            </w:r>
          </w:p>
        </w:tc>
        <w:tc>
          <w:tcPr>
            <w:tcW w:w="2274" w:type="pct"/>
            <w:vAlign w:val="center"/>
          </w:tcPr>
          <w:p w14:paraId="3AB9BA1D" w14:textId="773B2E5E" w:rsidR="00C12FBA" w:rsidRDefault="004A19D1" w:rsidP="00C12FBA">
            <w:pPr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6"/>
                      </w:rPr>
                      <m:t>4 267,68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∙30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910" w:type="pct"/>
            <w:vAlign w:val="center"/>
          </w:tcPr>
          <w:p w14:paraId="0225C700" w14:textId="346ECA07" w:rsidR="00C12FBA" w:rsidRPr="00221AE6" w:rsidRDefault="00C12FBA" w:rsidP="00C12FBA">
            <w:pPr>
              <w:jc w:val="center"/>
            </w:pPr>
            <w:r w:rsidRPr="00221AE6">
              <w:t>1 </w:t>
            </w:r>
            <w:r>
              <w:t>280</w:t>
            </w:r>
            <w:r w:rsidRPr="00221AE6">
              <w:t>,</w:t>
            </w:r>
            <w:r>
              <w:t>31</w:t>
            </w:r>
          </w:p>
        </w:tc>
      </w:tr>
      <w:tr w:rsidR="00C12FBA" w:rsidRPr="00221AE6" w14:paraId="3280338E" w14:textId="77777777" w:rsidTr="00321399">
        <w:trPr>
          <w:trHeight w:val="675"/>
        </w:trPr>
        <w:tc>
          <w:tcPr>
            <w:tcW w:w="1816" w:type="pct"/>
            <w:vAlign w:val="center"/>
          </w:tcPr>
          <w:p w14:paraId="56FF7AB0" w14:textId="77777777" w:rsidR="00C12FBA" w:rsidRPr="00221AE6" w:rsidRDefault="00C12FBA" w:rsidP="00C12FBA">
            <w:r w:rsidRPr="00221AE6">
              <w:t>5. Расходы на реализацию</w:t>
            </w:r>
          </w:p>
        </w:tc>
        <w:tc>
          <w:tcPr>
            <w:tcW w:w="2274" w:type="pct"/>
            <w:vAlign w:val="center"/>
          </w:tcPr>
          <w:p w14:paraId="2212A2C8" w14:textId="3705A7BD" w:rsidR="00C12FBA" w:rsidRPr="00221AE6" w:rsidRDefault="004A19D1" w:rsidP="00C12FB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6"/>
                      </w:rPr>
                      <m:t>4 267,68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910" w:type="pct"/>
            <w:vAlign w:val="center"/>
          </w:tcPr>
          <w:p w14:paraId="3FFB9B43" w14:textId="15DD1B24" w:rsidR="00C12FBA" w:rsidRPr="00221AE6" w:rsidRDefault="00C12FBA" w:rsidP="00C12FBA">
            <w:pPr>
              <w:jc w:val="center"/>
            </w:pPr>
            <w:r w:rsidRPr="00221AE6">
              <w:t>1</w:t>
            </w:r>
            <w:r>
              <w:t>28</w:t>
            </w:r>
            <w:r w:rsidRPr="00221AE6">
              <w:t>,</w:t>
            </w:r>
            <w:r>
              <w:t>03</w:t>
            </w:r>
          </w:p>
        </w:tc>
      </w:tr>
      <w:tr w:rsidR="00C12FBA" w:rsidRPr="00221AE6" w14:paraId="017140E9" w14:textId="77777777" w:rsidTr="00321399">
        <w:trPr>
          <w:trHeight w:val="712"/>
        </w:trPr>
        <w:tc>
          <w:tcPr>
            <w:tcW w:w="1816" w:type="pct"/>
            <w:vAlign w:val="center"/>
          </w:tcPr>
          <w:p w14:paraId="7B469CBC" w14:textId="77777777" w:rsidR="00C12FBA" w:rsidRPr="00221AE6" w:rsidRDefault="00C12FBA" w:rsidP="00C12FBA">
            <w:r w:rsidRPr="00221AE6">
              <w:t>6. Общая сумма затрат на разработку и реализацию</w:t>
            </w:r>
          </w:p>
        </w:tc>
        <w:tc>
          <w:tcPr>
            <w:tcW w:w="2274" w:type="pct"/>
            <w:vAlign w:val="center"/>
          </w:tcPr>
          <w:p w14:paraId="5EF7C371" w14:textId="66DC385A" w:rsidR="00C12FBA" w:rsidRPr="00221AE6" w:rsidRDefault="004A19D1" w:rsidP="00C12FB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=4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6"/>
                  </w:rPr>
                  <m:t> 267,68</m:t>
                </m:r>
                <m:r>
                  <w:rPr>
                    <w:rFonts w:ascii="Cambria Math" w:hAnsi="Cambria Math"/>
                  </w:rPr>
                  <m:t>+426,77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  <w:p w14:paraId="6211BCA9" w14:textId="3C460FE2" w:rsidR="00C12FBA" w:rsidRPr="00221AE6" w:rsidRDefault="00C12FBA" w:rsidP="00C12FB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1 643,06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1 280,31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128,03</m:t>
                </m:r>
              </m:oMath>
            </m:oMathPara>
          </w:p>
        </w:tc>
        <w:tc>
          <w:tcPr>
            <w:tcW w:w="910" w:type="pct"/>
            <w:vAlign w:val="center"/>
          </w:tcPr>
          <w:p w14:paraId="5D7F8DD6" w14:textId="118CC9FC" w:rsidR="00C12FBA" w:rsidRPr="00221AE6" w:rsidRDefault="00C12FBA" w:rsidP="00C12FBA">
            <w:pPr>
              <w:jc w:val="center"/>
            </w:pPr>
            <w:r>
              <w:t>7</w:t>
            </w:r>
            <w:r w:rsidRPr="00221AE6">
              <w:t> </w:t>
            </w:r>
            <w:r>
              <w:t>745</w:t>
            </w:r>
            <w:r w:rsidRPr="00221AE6">
              <w:t>,</w:t>
            </w:r>
            <w:r>
              <w:t>85</w:t>
            </w:r>
          </w:p>
        </w:tc>
      </w:tr>
    </w:tbl>
    <w:p w14:paraId="3EBDC5FD" w14:textId="77777777" w:rsidR="004B6D84" w:rsidRPr="003C61A2" w:rsidRDefault="004B6D84" w:rsidP="003C61A2">
      <w:pPr>
        <w:pStyle w:val="afa"/>
      </w:pPr>
    </w:p>
    <w:p w14:paraId="6C8F5E1A" w14:textId="5BABF239" w:rsidR="004061BB" w:rsidRDefault="00097333" w:rsidP="00097333">
      <w:pPr>
        <w:pStyle w:val="2"/>
        <w:ind w:left="1134" w:hanging="425"/>
      </w:pPr>
      <w:bookmarkStart w:id="112" w:name="_Toc164726025"/>
      <w:r w:rsidRPr="00097333">
        <w:t>7.3 Расчет экономического эффекта от реализации программного средства на рынке</w:t>
      </w:r>
      <w:bookmarkEnd w:id="112"/>
    </w:p>
    <w:p w14:paraId="6E7859A2" w14:textId="1A138F65" w:rsidR="00097333" w:rsidRDefault="00097333" w:rsidP="00097333"/>
    <w:p w14:paraId="7B70CCC3" w14:textId="4C15BE6A" w:rsidR="00097333" w:rsidRDefault="0081663C" w:rsidP="00097333">
      <w:pPr>
        <w:pStyle w:val="afa"/>
      </w:pPr>
      <w:r w:rsidRPr="0081663C">
        <w:t>Для расчёта экономического эффекта организации-разработчика программного средства, а именно чистой прибыли, необходимо знать такие параметры как объем продаж, цену реализации и затраты на разработку.</w:t>
      </w:r>
      <w:r>
        <w:t xml:space="preserve"> В качестве количества проданных копий программного обеспечения за год будет взято 50.</w:t>
      </w:r>
      <w:r w:rsidR="001C7BF3">
        <w:t xml:space="preserve"> Стоимость одной копии составляет </w:t>
      </w:r>
      <w:r w:rsidR="00403D35">
        <w:t>400</w:t>
      </w:r>
      <w:r w:rsidR="001C7BF3">
        <w:t xml:space="preserve"> рублей.</w:t>
      </w:r>
    </w:p>
    <w:p w14:paraId="03D239C0" w14:textId="77777777" w:rsidR="001C7BF3" w:rsidRPr="00221AE6" w:rsidRDefault="001C7BF3" w:rsidP="001C7BF3">
      <w:pPr>
        <w:pStyle w:val="afa"/>
      </w:pPr>
      <w:r w:rsidRPr="00221AE6">
        <w:t>Для расчёта прироста чистой прибыли необходимо учесть налог на добавленную стоимость, который высчитывается по следующей формуле:</w:t>
      </w:r>
    </w:p>
    <w:p w14:paraId="32FE3B6A" w14:textId="77777777" w:rsidR="001C7BF3" w:rsidRPr="00221AE6" w:rsidRDefault="001C7BF3" w:rsidP="001C7BF3">
      <w:pPr>
        <w:rPr>
          <w:rFonts w:cs="Times New Roman"/>
          <w:szCs w:val="26"/>
        </w:rPr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1C7BF3" w:rsidRPr="00221AE6" w14:paraId="694572FE" w14:textId="77777777" w:rsidTr="00635598">
        <w:trPr>
          <w:jc w:val="center"/>
        </w:trPr>
        <w:tc>
          <w:tcPr>
            <w:tcW w:w="500" w:type="pct"/>
            <w:vAlign w:val="center"/>
          </w:tcPr>
          <w:p w14:paraId="5E3A21FB" w14:textId="77777777" w:rsidR="001C7BF3" w:rsidRPr="00221AE6" w:rsidRDefault="001C7BF3" w:rsidP="00635598">
            <w:pPr>
              <w:jc w:val="center"/>
            </w:pPr>
          </w:p>
        </w:tc>
        <w:tc>
          <w:tcPr>
            <w:tcW w:w="4000" w:type="pct"/>
            <w:vAlign w:val="center"/>
          </w:tcPr>
          <w:p w14:paraId="7736772B" w14:textId="77777777" w:rsidR="001C7BF3" w:rsidRPr="00221AE6" w:rsidRDefault="001C7BF3" w:rsidP="00635598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НДС=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отп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д.с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100%+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д.с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7F86966B" w14:textId="60C69462" w:rsidR="001C7BF3" w:rsidRPr="00221AE6" w:rsidRDefault="001C7BF3" w:rsidP="00635598">
            <w:pPr>
              <w:jc w:val="right"/>
            </w:pPr>
            <w:r w:rsidRPr="00221AE6">
              <w:t>(</w:t>
            </w:r>
            <w:r w:rsidR="006238ED">
              <w:rPr>
                <w:lang w:val="en-US"/>
              </w:rPr>
              <w:t>7</w:t>
            </w:r>
            <w:r>
              <w:t>.</w:t>
            </w:r>
            <w:r w:rsidR="004A19D1">
              <w:fldChar w:fldCharType="begin"/>
            </w:r>
            <w:r w:rsidR="004A19D1">
              <w:instrText xml:space="preserve"> SEQ Формула \* ARABIC \s 1 </w:instrText>
            </w:r>
            <w:r w:rsidR="004A19D1">
              <w:fldChar w:fldCharType="separate"/>
            </w:r>
            <w:r w:rsidR="00A15D74">
              <w:rPr>
                <w:noProof/>
              </w:rPr>
              <w:t>7</w:t>
            </w:r>
            <w:r w:rsidR="004A19D1">
              <w:rPr>
                <w:noProof/>
              </w:rPr>
              <w:fldChar w:fldCharType="end"/>
            </w:r>
            <w:r w:rsidRPr="00221AE6">
              <w:t>)</w:t>
            </w:r>
          </w:p>
        </w:tc>
      </w:tr>
    </w:tbl>
    <w:p w14:paraId="2859584F" w14:textId="77777777" w:rsidR="001C7BF3" w:rsidRPr="00221AE6" w:rsidRDefault="001C7BF3" w:rsidP="001C7BF3">
      <w:pPr>
        <w:pStyle w:val="afa"/>
        <w:ind w:firstLine="0"/>
      </w:pPr>
    </w:p>
    <w:p w14:paraId="069DA6F8" w14:textId="68DEBEC0" w:rsidR="001C7BF3" w:rsidRPr="00221AE6" w:rsidRDefault="001C7BF3" w:rsidP="001C7BF3">
      <w:pPr>
        <w:pStyle w:val="afa"/>
        <w:ind w:firstLine="0"/>
      </w:pPr>
      <w:r w:rsidRPr="00221AE6">
        <w:t>где N – количество копий(лицензий) программного продукта, реализуемое за год, шт.;</w:t>
      </w:r>
    </w:p>
    <w:p w14:paraId="691B2A85" w14:textId="600EED96" w:rsidR="001C7BF3" w:rsidRPr="00221AE6" w:rsidRDefault="004A19D1" w:rsidP="001C7BF3">
      <w:pPr>
        <w:pStyle w:val="afa"/>
        <w:ind w:firstLine="426"/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szCs w:val="28"/>
              </w:rPr>
              <m:t>отп</m:t>
            </m:r>
          </m:sub>
        </m:sSub>
      </m:oMath>
      <w:r w:rsidR="001C7BF3" w:rsidRPr="00221AE6">
        <w:t xml:space="preserve"> – отпускная цена копии программного средства, р</w:t>
      </w:r>
      <w:r w:rsidR="001C7BF3">
        <w:t>.</w:t>
      </w:r>
      <w:r w:rsidR="001C7BF3" w:rsidRPr="00221AE6">
        <w:t>;</w:t>
      </w:r>
    </w:p>
    <w:p w14:paraId="523B1385" w14:textId="77777777" w:rsidR="001C7BF3" w:rsidRPr="00221AE6" w:rsidRDefault="001C7BF3" w:rsidP="001C7BF3">
      <w:pPr>
        <w:pStyle w:val="afa"/>
        <w:ind w:firstLine="426"/>
      </w:pPr>
      <m:oMath>
        <m:r>
          <m:rPr>
            <m:sty m:val="p"/>
          </m:rPr>
          <w:rPr>
            <w:rFonts w:ascii="Cambria Math" w:hAnsi="Cambria Math" w:cs="Times New Roman"/>
            <w:szCs w:val="28"/>
          </w:rPr>
          <m:t>N</m:t>
        </m:r>
      </m:oMath>
      <w:r w:rsidRPr="00221AE6">
        <w:t xml:space="preserve"> – количество приобретённых лицензий;</w:t>
      </w:r>
    </w:p>
    <w:p w14:paraId="3F68C20A" w14:textId="77777777" w:rsidR="001C7BF3" w:rsidRPr="00221AE6" w:rsidRDefault="004A19D1" w:rsidP="001C7BF3">
      <w:pPr>
        <w:pStyle w:val="afa"/>
        <w:ind w:firstLine="426"/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Cs w:val="28"/>
              </w:rPr>
              <m:t>д.с</m:t>
            </m:r>
          </m:sub>
        </m:sSub>
      </m:oMath>
      <w:r w:rsidR="001C7BF3" w:rsidRPr="00221AE6">
        <w:t xml:space="preserve"> – ставка налога на добавленную стоимость, %.</w:t>
      </w:r>
    </w:p>
    <w:p w14:paraId="30E8C29D" w14:textId="6D615C42" w:rsidR="001C7BF3" w:rsidRPr="00221AE6" w:rsidRDefault="001C7BF3" w:rsidP="001C7BF3">
      <w:pPr>
        <w:pStyle w:val="afa"/>
      </w:pPr>
      <w:r w:rsidRPr="00221AE6">
        <w:t>Ставка налога на добавленную стоимость по состоянию на 15 апреля 202</w:t>
      </w:r>
      <w:r>
        <w:t>4</w:t>
      </w:r>
      <w:r w:rsidRPr="00221AE6">
        <w:t xml:space="preserve"> года, в соответствии с действующим законодательством Республики Беларусь, составляет 20%. Используя данное значение, посчитаем НДС:</w:t>
      </w:r>
    </w:p>
    <w:p w14:paraId="6C7ED7BA" w14:textId="77777777" w:rsidR="001C7BF3" w:rsidRPr="00221AE6" w:rsidRDefault="001C7BF3" w:rsidP="001C7BF3">
      <w:pPr>
        <w:pStyle w:val="afa"/>
        <w:ind w:firstLine="0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1C7BF3" w:rsidRPr="00221AE6" w14:paraId="7391CA12" w14:textId="77777777" w:rsidTr="00635598">
        <w:trPr>
          <w:trHeight w:val="89"/>
          <w:jc w:val="center"/>
        </w:trPr>
        <w:tc>
          <w:tcPr>
            <w:tcW w:w="500" w:type="pct"/>
            <w:vAlign w:val="center"/>
          </w:tcPr>
          <w:p w14:paraId="5926DA7A" w14:textId="77777777" w:rsidR="001C7BF3" w:rsidRPr="00221AE6" w:rsidRDefault="001C7BF3" w:rsidP="00635598">
            <w:pPr>
              <w:jc w:val="center"/>
            </w:pPr>
          </w:p>
        </w:tc>
        <w:tc>
          <w:tcPr>
            <w:tcW w:w="4000" w:type="pct"/>
            <w:vAlign w:val="center"/>
          </w:tcPr>
          <w:p w14:paraId="42986757" w14:textId="086A7D74" w:rsidR="001C7BF3" w:rsidRPr="00221AE6" w:rsidRDefault="001C7BF3" w:rsidP="00635598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НДС=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400∙50∙20%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100%+20%</m:t>
                    </m:r>
                  </m:den>
                </m:f>
                <m:r>
                  <w:rPr>
                    <w:rFonts w:ascii="Cambria Math" w:hAnsi="Cambria Math"/>
                  </w:rPr>
                  <m:t>=3 333,33 р.</m:t>
                </m:r>
              </m:oMath>
            </m:oMathPara>
          </w:p>
        </w:tc>
        <w:tc>
          <w:tcPr>
            <w:tcW w:w="500" w:type="pct"/>
            <w:vAlign w:val="center"/>
          </w:tcPr>
          <w:p w14:paraId="6BC15975" w14:textId="77777777" w:rsidR="001C7BF3" w:rsidRPr="00E3790C" w:rsidRDefault="001C7BF3" w:rsidP="00635598">
            <w:pPr>
              <w:jc w:val="right"/>
              <w:rPr>
                <w:lang w:val="en-US"/>
              </w:rPr>
            </w:pPr>
          </w:p>
        </w:tc>
      </w:tr>
    </w:tbl>
    <w:p w14:paraId="3B021C62" w14:textId="77777777" w:rsidR="001C7BF3" w:rsidRPr="00221AE6" w:rsidRDefault="001C7BF3" w:rsidP="001C7BF3">
      <w:pPr>
        <w:pStyle w:val="afa"/>
      </w:pPr>
    </w:p>
    <w:p w14:paraId="5B07C194" w14:textId="3DFB31F0" w:rsidR="001C7BF3" w:rsidRPr="00221AE6" w:rsidRDefault="001C7BF3" w:rsidP="001C7BF3">
      <w:pPr>
        <w:pStyle w:val="afa"/>
      </w:pPr>
      <w:r w:rsidRPr="00221AE6">
        <w:t>Посчитав налог на добавленную стоимость, можно рассчитать прирост чистой прибыли</w:t>
      </w:r>
      <w:r w:rsidR="00D3603B">
        <w:t xml:space="preserve"> </w:t>
      </w:r>
      <w:r w:rsidRPr="00221AE6">
        <w:t>от продажи программного продукта. Для этого используется формула:</w:t>
      </w:r>
    </w:p>
    <w:p w14:paraId="539A2CC5" w14:textId="77777777" w:rsidR="001C7BF3" w:rsidRPr="00221AE6" w:rsidRDefault="001C7BF3" w:rsidP="001C7BF3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1C7BF3" w:rsidRPr="00221AE6" w14:paraId="21424177" w14:textId="77777777" w:rsidTr="00635598">
        <w:trPr>
          <w:jc w:val="center"/>
        </w:trPr>
        <w:tc>
          <w:tcPr>
            <w:tcW w:w="500" w:type="pct"/>
            <w:vAlign w:val="center"/>
          </w:tcPr>
          <w:p w14:paraId="5CB471E2" w14:textId="77777777" w:rsidR="001C7BF3" w:rsidRPr="00221AE6" w:rsidRDefault="001C7BF3" w:rsidP="00635598">
            <w:pPr>
              <w:jc w:val="center"/>
            </w:pPr>
          </w:p>
        </w:tc>
        <w:tc>
          <w:tcPr>
            <w:tcW w:w="4000" w:type="pct"/>
            <w:vAlign w:val="center"/>
          </w:tcPr>
          <w:p w14:paraId="1181CFA9" w14:textId="77777777" w:rsidR="001C7BF3" w:rsidRPr="00221AE6" w:rsidRDefault="001C7BF3" w:rsidP="0063559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ч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р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отп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N-НДС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п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3C0830BB" w14:textId="100F9DCB" w:rsidR="001C7BF3" w:rsidRPr="00221AE6" w:rsidRDefault="001C7BF3" w:rsidP="00635598">
            <w:pPr>
              <w:jc w:val="right"/>
            </w:pPr>
            <w:r w:rsidRPr="00221AE6">
              <w:t>(</w:t>
            </w:r>
            <w:r w:rsidR="006238ED">
              <w:rPr>
                <w:lang w:val="en-US"/>
              </w:rPr>
              <w:t>7</w:t>
            </w:r>
            <w:r>
              <w:t>.</w:t>
            </w:r>
            <w:r w:rsidR="004A19D1">
              <w:fldChar w:fldCharType="begin"/>
            </w:r>
            <w:r w:rsidR="004A19D1">
              <w:instrText xml:space="preserve"> SEQ Формула \* ARABIC \s 1 </w:instrText>
            </w:r>
            <w:r w:rsidR="004A19D1">
              <w:fldChar w:fldCharType="separate"/>
            </w:r>
            <w:r w:rsidR="00A15D74">
              <w:rPr>
                <w:noProof/>
              </w:rPr>
              <w:t>8</w:t>
            </w:r>
            <w:r w:rsidR="004A19D1">
              <w:rPr>
                <w:noProof/>
              </w:rPr>
              <w:fldChar w:fldCharType="end"/>
            </w:r>
            <w:r w:rsidRPr="00221AE6">
              <w:t>)</w:t>
            </w:r>
          </w:p>
        </w:tc>
      </w:tr>
    </w:tbl>
    <w:p w14:paraId="05D6294F" w14:textId="77777777" w:rsidR="001C7BF3" w:rsidRPr="00221AE6" w:rsidRDefault="001C7BF3" w:rsidP="001C7BF3">
      <w:pPr>
        <w:pStyle w:val="afa"/>
      </w:pPr>
    </w:p>
    <w:p w14:paraId="03FB5C39" w14:textId="279AB796" w:rsidR="001C7BF3" w:rsidRPr="00221AE6" w:rsidRDefault="001C7BF3" w:rsidP="001C7BF3">
      <w:pPr>
        <w:rPr>
          <w:rFonts w:eastAsiaTheme="minorEastAsia"/>
        </w:rPr>
      </w:pPr>
      <w:r w:rsidRPr="00221AE6">
        <w:rPr>
          <w:rFonts w:eastAsiaTheme="minorEastAsia"/>
        </w:rPr>
        <w:t xml:space="preserve">где </w:t>
      </w:r>
      <w:r w:rsidRPr="00221AE6">
        <w:rPr>
          <w:rFonts w:eastAsiaTheme="minorEastAsia"/>
          <w:i/>
          <w:iCs/>
        </w:rPr>
        <w:t>N</w:t>
      </w:r>
      <w:r w:rsidRPr="00221AE6">
        <w:rPr>
          <w:rFonts w:eastAsiaTheme="minorEastAsia"/>
        </w:rPr>
        <w:t xml:space="preserve"> – количество копий программного продукта, реализуемое за год, шт.;</w:t>
      </w:r>
    </w:p>
    <w:p w14:paraId="655D510C" w14:textId="47FB2CAD" w:rsidR="00D3603B" w:rsidRDefault="001C7BF3" w:rsidP="00D3603B">
      <w:pPr>
        <w:ind w:firstLine="426"/>
        <w:rPr>
          <w:rFonts w:eastAsiaTheme="minorEastAsia"/>
        </w:rPr>
      </w:pPr>
      <w:proofErr w:type="spellStart"/>
      <w:r w:rsidRPr="00221AE6">
        <w:rPr>
          <w:rFonts w:eastAsiaTheme="minorEastAsia"/>
        </w:rPr>
        <w:lastRenderedPageBreak/>
        <w:t>Ц</w:t>
      </w:r>
      <w:r w:rsidRPr="00221AE6">
        <w:rPr>
          <w:rFonts w:eastAsiaTheme="minorEastAsia"/>
          <w:vertAlign w:val="subscript"/>
        </w:rPr>
        <w:t>отп</w:t>
      </w:r>
      <w:proofErr w:type="spellEnd"/>
      <w:r w:rsidRPr="00221AE6">
        <w:rPr>
          <w:rFonts w:eastAsiaTheme="minorEastAsia"/>
        </w:rPr>
        <w:t xml:space="preserve"> – отпускная цена копии программного средства, р.;</w:t>
      </w:r>
    </w:p>
    <w:p w14:paraId="67B8E1BB" w14:textId="77777777" w:rsidR="00D217A3" w:rsidRDefault="001C7BF3" w:rsidP="00D3603B">
      <w:pPr>
        <w:ind w:firstLine="426"/>
        <w:rPr>
          <w:rFonts w:eastAsiaTheme="minorEastAsia"/>
        </w:rPr>
      </w:pPr>
      <m:oMath>
        <m:r>
          <w:rPr>
            <w:rFonts w:ascii="Cambria Math" w:hAnsi="Cambria Math"/>
          </w:rPr>
          <m:t>НДС</m:t>
        </m:r>
      </m:oMath>
      <w:r w:rsidRPr="00221AE6">
        <w:rPr>
          <w:rFonts w:eastAsiaTheme="minorEastAsia"/>
        </w:rPr>
        <w:t xml:space="preserve"> – сумма налога на добавленную стоимость, р.;</w:t>
      </w:r>
    </w:p>
    <w:p w14:paraId="6F4F69DE" w14:textId="3AB8A8D6" w:rsidR="001C7BF3" w:rsidRPr="00221AE6" w:rsidRDefault="001C7BF3" w:rsidP="00D3603B">
      <w:pPr>
        <w:ind w:firstLine="426"/>
        <w:rPr>
          <w:rFonts w:eastAsiaTheme="minorEastAsia"/>
        </w:rPr>
      </w:pPr>
      <w:r w:rsidRPr="00221AE6">
        <w:rPr>
          <w:rFonts w:eastAsiaTheme="minorEastAsia"/>
        </w:rPr>
        <w:t>Н</w:t>
      </w:r>
      <w:r w:rsidRPr="00221AE6">
        <w:rPr>
          <w:rFonts w:eastAsiaTheme="minorEastAsia"/>
          <w:vertAlign w:val="subscript"/>
        </w:rPr>
        <w:t>п</w:t>
      </w:r>
      <w:r w:rsidRPr="00221AE6">
        <w:rPr>
          <w:rFonts w:eastAsiaTheme="minorEastAsia"/>
        </w:rPr>
        <w:t xml:space="preserve"> – ставка налога на прибыль, %;</w:t>
      </w:r>
    </w:p>
    <w:p w14:paraId="549D4C2E" w14:textId="77777777" w:rsidR="001C7BF3" w:rsidRPr="00221AE6" w:rsidRDefault="004A19D1" w:rsidP="001C7BF3">
      <w:pPr>
        <w:ind w:firstLine="426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="001C7BF3" w:rsidRPr="00221AE6">
        <w:rPr>
          <w:rFonts w:eastAsiaTheme="minorEastAsia"/>
        </w:rPr>
        <w:t xml:space="preserve"> – рентабельность продаж копий;</w:t>
      </w:r>
    </w:p>
    <w:p w14:paraId="31805528" w14:textId="77777777" w:rsidR="001C7BF3" w:rsidRPr="00221AE6" w:rsidRDefault="004A19D1" w:rsidP="001C7BF3">
      <w:pPr>
        <w:ind w:firstLine="426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="001C7BF3" w:rsidRPr="00221AE6">
        <w:rPr>
          <w:rFonts w:eastAsiaTheme="minorEastAsia"/>
        </w:rPr>
        <w:t xml:space="preserve"> – рентабельность продаж копий.</w:t>
      </w:r>
    </w:p>
    <w:p w14:paraId="234FAE35" w14:textId="53E7ADC4" w:rsidR="001C7BF3" w:rsidRPr="00221AE6" w:rsidRDefault="001C7BF3" w:rsidP="008A2103">
      <w:pPr>
        <w:ind w:firstLine="709"/>
        <w:jc w:val="both"/>
        <w:rPr>
          <w:rFonts w:eastAsiaTheme="minorEastAsia"/>
        </w:rPr>
      </w:pPr>
      <w:r w:rsidRPr="00221AE6">
        <w:rPr>
          <w:rFonts w:eastAsiaTheme="minorEastAsia"/>
        </w:rPr>
        <w:t>Ставка налога на прибыль, согласно действующему законодательству, по состоянию на 14.04.202</w:t>
      </w:r>
      <w:r w:rsidR="00CF66B8">
        <w:rPr>
          <w:rFonts w:eastAsiaTheme="minorEastAsia"/>
        </w:rPr>
        <w:t>4</w:t>
      </w:r>
      <w:r w:rsidRPr="00221AE6">
        <w:rPr>
          <w:rFonts w:eastAsiaTheme="minorEastAsia"/>
        </w:rPr>
        <w:t xml:space="preserve"> равна 20%. Рентабельность продаж копий взята в размере 40%. Зная ставку налога и рентабельность продаж копий (лицензий), рассчитывается прирост чистой прибыли:</w:t>
      </w:r>
    </w:p>
    <w:p w14:paraId="42DAF674" w14:textId="77777777" w:rsidR="001C7BF3" w:rsidRPr="00221AE6" w:rsidRDefault="001C7BF3" w:rsidP="001C7BF3">
      <w:pPr>
        <w:ind w:firstLine="709"/>
        <w:rPr>
          <w:rFonts w:eastAsiaTheme="minorEastAsia"/>
        </w:rPr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7893"/>
        <w:gridCol w:w="752"/>
      </w:tblGrid>
      <w:tr w:rsidR="001C7BF3" w:rsidRPr="00221AE6" w14:paraId="145964E6" w14:textId="77777777" w:rsidTr="00635598">
        <w:trPr>
          <w:jc w:val="center"/>
        </w:trPr>
        <w:tc>
          <w:tcPr>
            <w:tcW w:w="379" w:type="pct"/>
            <w:vAlign w:val="center"/>
          </w:tcPr>
          <w:p w14:paraId="652D99C1" w14:textId="77777777" w:rsidR="001C7BF3" w:rsidRPr="00221AE6" w:rsidRDefault="001C7BF3" w:rsidP="00635598">
            <w:pPr>
              <w:jc w:val="center"/>
            </w:pPr>
          </w:p>
        </w:tc>
        <w:tc>
          <w:tcPr>
            <w:tcW w:w="4219" w:type="pct"/>
            <w:vAlign w:val="center"/>
          </w:tcPr>
          <w:p w14:paraId="2170643F" w14:textId="461FF68D" w:rsidR="001C7BF3" w:rsidRPr="00221AE6" w:rsidRDefault="001C7BF3" w:rsidP="0063559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ч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р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400∙50</m:t>
                    </m:r>
                    <m:r>
                      <w:rPr>
                        <w:rFonts w:ascii="Cambria Math" w:hAnsi="Cambria Math"/>
                      </w:rPr>
                      <m:t>-3 333,33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∙40%∙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20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=5 333,33</m:t>
                </m:r>
              </m:oMath>
            </m:oMathPara>
          </w:p>
        </w:tc>
        <w:tc>
          <w:tcPr>
            <w:tcW w:w="403" w:type="pct"/>
            <w:vAlign w:val="center"/>
          </w:tcPr>
          <w:p w14:paraId="6FC28446" w14:textId="77777777" w:rsidR="001C7BF3" w:rsidRPr="00221AE6" w:rsidRDefault="001C7BF3" w:rsidP="00635598">
            <w:pPr>
              <w:jc w:val="center"/>
            </w:pPr>
            <w:r w:rsidRPr="00221AE6">
              <w:t xml:space="preserve"> </w:t>
            </w:r>
          </w:p>
        </w:tc>
      </w:tr>
    </w:tbl>
    <w:p w14:paraId="7FFFB652" w14:textId="7A021663" w:rsidR="0081663C" w:rsidRDefault="0081663C" w:rsidP="00097333">
      <w:pPr>
        <w:pStyle w:val="afa"/>
      </w:pPr>
    </w:p>
    <w:p w14:paraId="3D21BA2B" w14:textId="0AF31C5E" w:rsidR="006A597F" w:rsidRDefault="006A597F" w:rsidP="006A597F">
      <w:pPr>
        <w:pStyle w:val="2"/>
        <w:ind w:left="1134" w:hanging="425"/>
      </w:pPr>
      <w:bookmarkStart w:id="113" w:name="_Toc164726026"/>
      <w:r>
        <w:t>7.4 Расчет показателей экономической эффективности разработки для реализации программного средства на рынке</w:t>
      </w:r>
      <w:bookmarkEnd w:id="113"/>
    </w:p>
    <w:p w14:paraId="2B94092F" w14:textId="69310B0A" w:rsidR="006A597F" w:rsidRDefault="006A597F" w:rsidP="006A597F"/>
    <w:p w14:paraId="1DCB4D4E" w14:textId="77777777" w:rsidR="00D217A3" w:rsidRPr="00221AE6" w:rsidRDefault="0015190E" w:rsidP="00D217A3">
      <w:pPr>
        <w:pStyle w:val="afa"/>
      </w:pPr>
      <w:r>
        <w:t>Оценим экономическую эффективность разработки и реализации программного средства на рынке, рассчитав простую норму прибыли по формуле:</w:t>
      </w:r>
    </w:p>
    <w:p w14:paraId="1B6161E9" w14:textId="77777777" w:rsidR="00D217A3" w:rsidRPr="00221AE6" w:rsidRDefault="00D217A3" w:rsidP="00D217A3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D217A3" w:rsidRPr="00221AE6" w14:paraId="6BE2109A" w14:textId="77777777" w:rsidTr="00CF6486">
        <w:trPr>
          <w:jc w:val="center"/>
        </w:trPr>
        <w:tc>
          <w:tcPr>
            <w:tcW w:w="500" w:type="pct"/>
            <w:vAlign w:val="center"/>
          </w:tcPr>
          <w:p w14:paraId="01F5E072" w14:textId="77777777" w:rsidR="00D217A3" w:rsidRPr="00221AE6" w:rsidRDefault="00D217A3" w:rsidP="00CF6486">
            <w:pPr>
              <w:jc w:val="center"/>
            </w:pPr>
          </w:p>
        </w:tc>
        <w:tc>
          <w:tcPr>
            <w:tcW w:w="4000" w:type="pct"/>
            <w:vAlign w:val="center"/>
          </w:tcPr>
          <w:p w14:paraId="50B01CC0" w14:textId="4B63F95B" w:rsidR="00D217A3" w:rsidRPr="00221AE6" w:rsidRDefault="004A19D1" w:rsidP="00CF648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и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∙100%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0F4BD975" w14:textId="2548B29B" w:rsidR="00D217A3" w:rsidRPr="00221AE6" w:rsidRDefault="00D217A3" w:rsidP="00CF6486">
            <w:pPr>
              <w:jc w:val="right"/>
            </w:pPr>
            <w:r w:rsidRPr="00221AE6">
              <w:t>(</w:t>
            </w:r>
            <w:r w:rsidR="006238ED">
              <w:rPr>
                <w:lang w:val="en-US"/>
              </w:rPr>
              <w:t>7</w:t>
            </w:r>
            <w:r>
              <w:t>.</w:t>
            </w:r>
            <w:r w:rsidR="00574992">
              <w:t>9</w:t>
            </w:r>
            <w:r w:rsidRPr="00221AE6">
              <w:t>)</w:t>
            </w:r>
          </w:p>
        </w:tc>
      </w:tr>
    </w:tbl>
    <w:p w14:paraId="5AA3DF80" w14:textId="77777777" w:rsidR="00D217A3" w:rsidRPr="00221AE6" w:rsidRDefault="00D217A3" w:rsidP="00D217A3">
      <w:pPr>
        <w:pStyle w:val="afa"/>
      </w:pPr>
    </w:p>
    <w:p w14:paraId="5BC21F91" w14:textId="19B5BB46" w:rsidR="00D217A3" w:rsidRPr="00221AE6" w:rsidRDefault="00D217A3" w:rsidP="00574992">
      <w:pPr>
        <w:jc w:val="both"/>
        <w:rPr>
          <w:rFonts w:eastAsiaTheme="minorEastAsia"/>
        </w:rPr>
      </w:pPr>
      <w:r w:rsidRPr="00221AE6"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∆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ч</m:t>
            </m:r>
          </m:sub>
          <m:sup>
            <m:r>
              <w:rPr>
                <w:rFonts w:ascii="Cambria Math" w:hAnsi="Cambria Math"/>
              </w:rPr>
              <m:t>р</m:t>
            </m:r>
          </m:sup>
        </m:sSubSup>
      </m:oMath>
      <w:r w:rsidRPr="00221AE6">
        <w:rPr>
          <w:rFonts w:eastAsiaTheme="minorEastAsia"/>
        </w:rPr>
        <w:t xml:space="preserve"> – </w:t>
      </w:r>
      <w:r w:rsidR="00574992">
        <w:rPr>
          <w:rFonts w:eastAsiaTheme="minorEastAsia"/>
        </w:rPr>
        <w:t>прирост чистой прибыли, полученной от реализации программного средства на рынк</w:t>
      </w:r>
      <w:r w:rsidR="009543B5">
        <w:rPr>
          <w:rFonts w:eastAsiaTheme="minorEastAsia"/>
        </w:rPr>
        <w:t>е, р.</w:t>
      </w:r>
      <w:r w:rsidRPr="00221AE6">
        <w:rPr>
          <w:rFonts w:eastAsiaTheme="minorEastAsia"/>
        </w:rPr>
        <w:t>;</w:t>
      </w:r>
    </w:p>
    <w:p w14:paraId="4141F75C" w14:textId="7A667FA7" w:rsidR="00D217A3" w:rsidRDefault="004A19D1" w:rsidP="00D217A3">
      <w:pPr>
        <w:ind w:firstLine="426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</m:oMath>
      <w:r w:rsidR="00D217A3" w:rsidRPr="00221AE6">
        <w:rPr>
          <w:rFonts w:eastAsiaTheme="minorEastAsia"/>
        </w:rPr>
        <w:t xml:space="preserve"> – </w:t>
      </w:r>
      <w:r w:rsidR="009543B5">
        <w:rPr>
          <w:rFonts w:eastAsiaTheme="minorEastAsia"/>
        </w:rPr>
        <w:t>затраты на разработку программного средства</w:t>
      </w:r>
      <w:r w:rsidR="00D217A3" w:rsidRPr="00221AE6">
        <w:rPr>
          <w:rFonts w:eastAsiaTheme="minorEastAsia"/>
        </w:rPr>
        <w:t>, р.</w:t>
      </w:r>
    </w:p>
    <w:p w14:paraId="28A0ABC7" w14:textId="77777777" w:rsidR="00706000" w:rsidRPr="00221AE6" w:rsidRDefault="00D217A3" w:rsidP="00706000">
      <w:pPr>
        <w:pStyle w:val="afa"/>
      </w:pPr>
      <w:r>
        <w:t xml:space="preserve">Исходя из того, что прирост чистой прибыли равен </w:t>
      </w:r>
      <w:r w:rsidR="00706000">
        <w:t>5</w:t>
      </w:r>
      <w:r w:rsidR="009543B5">
        <w:t> 333,33</w:t>
      </w:r>
      <w:r>
        <w:t xml:space="preserve"> рублей и затраты на разработку равны </w:t>
      </w:r>
      <w:r w:rsidR="00706000">
        <w:t>7 745,85</w:t>
      </w:r>
      <w:r>
        <w:t xml:space="preserve"> рублей, получим</w:t>
      </w:r>
      <w:r w:rsidR="00706000">
        <w:t>:</w:t>
      </w:r>
    </w:p>
    <w:p w14:paraId="36EACD02" w14:textId="77777777" w:rsidR="00706000" w:rsidRPr="00221AE6" w:rsidRDefault="00706000" w:rsidP="00706000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706000" w:rsidRPr="00221AE6" w14:paraId="38B3DBAE" w14:textId="77777777" w:rsidTr="00CF6486">
        <w:trPr>
          <w:jc w:val="center"/>
        </w:trPr>
        <w:tc>
          <w:tcPr>
            <w:tcW w:w="500" w:type="pct"/>
            <w:vAlign w:val="center"/>
          </w:tcPr>
          <w:p w14:paraId="68C785CA" w14:textId="77777777" w:rsidR="00706000" w:rsidRPr="00221AE6" w:rsidRDefault="00706000" w:rsidP="00CF6486">
            <w:pPr>
              <w:jc w:val="center"/>
            </w:pPr>
          </w:p>
        </w:tc>
        <w:tc>
          <w:tcPr>
            <w:tcW w:w="4000" w:type="pct"/>
            <w:vAlign w:val="center"/>
          </w:tcPr>
          <w:p w14:paraId="49647BD6" w14:textId="6B6C2FF8" w:rsidR="00706000" w:rsidRPr="00221AE6" w:rsidRDefault="004A19D1" w:rsidP="00CF648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и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5 333,33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7 745,85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∙100%=68,9%</m:t>
                </m:r>
              </m:oMath>
            </m:oMathPara>
          </w:p>
        </w:tc>
        <w:tc>
          <w:tcPr>
            <w:tcW w:w="500" w:type="pct"/>
            <w:vAlign w:val="center"/>
          </w:tcPr>
          <w:p w14:paraId="2EEF9856" w14:textId="0CDC416A" w:rsidR="00706000" w:rsidRPr="00221AE6" w:rsidRDefault="00706000" w:rsidP="00CF6486">
            <w:pPr>
              <w:jc w:val="right"/>
            </w:pPr>
          </w:p>
        </w:tc>
      </w:tr>
    </w:tbl>
    <w:p w14:paraId="66FF8424" w14:textId="77777777" w:rsidR="00706000" w:rsidRPr="00221AE6" w:rsidRDefault="00706000" w:rsidP="00706000">
      <w:pPr>
        <w:pStyle w:val="afa"/>
      </w:pPr>
    </w:p>
    <w:p w14:paraId="19817CF7" w14:textId="084E7985" w:rsidR="006A597F" w:rsidRDefault="00706000" w:rsidP="006A597F">
      <w:pPr>
        <w:pStyle w:val="afa"/>
      </w:pPr>
      <w:r>
        <w:t xml:space="preserve">Поскольку рентабельность </w:t>
      </w:r>
      <w:r w:rsidR="001D28B8">
        <w:t xml:space="preserve">инвестиций </w:t>
      </w:r>
      <w:r>
        <w:t>меньше 100%, затраты на разработку и реализацию программного средства на рынке окупятся не ранее, чем через год. В этом случае оценку экономической эффективности необходимо проводить на основе расчета и оценки показателей эффективности для расчетного периода продолжительностью 3 года.</w:t>
      </w:r>
    </w:p>
    <w:p w14:paraId="493C321D" w14:textId="77777777" w:rsidR="00867C6F" w:rsidRPr="00221AE6" w:rsidRDefault="001D28B8" w:rsidP="00867C6F">
      <w:pPr>
        <w:pStyle w:val="afa"/>
      </w:pPr>
      <w:r>
        <w:t>Приведение доходов и затрат к настоящему моменту времени осуществляется путем их умножения на коэффициент дисконтирования, который определяется по следующей формуле:</w:t>
      </w:r>
    </w:p>
    <w:p w14:paraId="255B5389" w14:textId="77777777" w:rsidR="00867C6F" w:rsidRPr="00221AE6" w:rsidRDefault="00867C6F" w:rsidP="00867C6F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867C6F" w:rsidRPr="00221AE6" w14:paraId="0FF21389" w14:textId="77777777" w:rsidTr="00CF6486">
        <w:trPr>
          <w:jc w:val="center"/>
        </w:trPr>
        <w:tc>
          <w:tcPr>
            <w:tcW w:w="500" w:type="pct"/>
            <w:vAlign w:val="center"/>
          </w:tcPr>
          <w:p w14:paraId="3BA06FCF" w14:textId="77777777" w:rsidR="00867C6F" w:rsidRPr="00221AE6" w:rsidRDefault="00867C6F" w:rsidP="00CF6486">
            <w:pPr>
              <w:jc w:val="center"/>
            </w:pPr>
          </w:p>
        </w:tc>
        <w:tc>
          <w:tcPr>
            <w:tcW w:w="4000" w:type="pct"/>
            <w:vAlign w:val="center"/>
          </w:tcPr>
          <w:p w14:paraId="14EE2527" w14:textId="0E654CA0" w:rsidR="00867C6F" w:rsidRPr="00221AE6" w:rsidRDefault="00867C6F" w:rsidP="00CF6486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α=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0F14118D" w14:textId="1084166A" w:rsidR="00867C6F" w:rsidRPr="00221AE6" w:rsidRDefault="00867C6F" w:rsidP="00CF6486">
            <w:pPr>
              <w:jc w:val="right"/>
            </w:pPr>
            <w:r w:rsidRPr="00221AE6">
              <w:t>(</w:t>
            </w:r>
            <w:r w:rsidR="006238ED">
              <w:rPr>
                <w:lang w:val="en-US"/>
              </w:rPr>
              <w:t>7</w:t>
            </w:r>
            <w:r>
              <w:t>.</w:t>
            </w:r>
            <w:r>
              <w:rPr>
                <w:lang w:val="en-US"/>
              </w:rPr>
              <w:t>10</w:t>
            </w:r>
            <w:r w:rsidRPr="00221AE6">
              <w:t>)</w:t>
            </w:r>
          </w:p>
        </w:tc>
      </w:tr>
    </w:tbl>
    <w:p w14:paraId="7C2510AC" w14:textId="34FD969D" w:rsidR="00AA250E" w:rsidRPr="00221AE6" w:rsidRDefault="00867C6F" w:rsidP="00AA250E">
      <w:pPr>
        <w:jc w:val="both"/>
        <w:rPr>
          <w:rFonts w:eastAsiaTheme="minorEastAsia"/>
        </w:rPr>
      </w:pPr>
      <w:r w:rsidRPr="00221AE6">
        <w:rPr>
          <w:rFonts w:eastAsiaTheme="minorEastAsia"/>
        </w:rPr>
        <w:lastRenderedPageBreak/>
        <w:t xml:space="preserve">где </w:t>
      </w:r>
      <m:oMath>
        <m:r>
          <w:rPr>
            <w:rFonts w:ascii="Cambria Math" w:hAnsi="Cambria Math"/>
          </w:rPr>
          <m:t>t</m:t>
        </m:r>
      </m:oMath>
      <w:r w:rsidR="00AA250E" w:rsidRPr="00221AE6">
        <w:rPr>
          <w:rFonts w:eastAsiaTheme="minorEastAsia"/>
        </w:rPr>
        <w:t xml:space="preserve"> – </w:t>
      </w:r>
      <w:r w:rsidR="00AA250E">
        <w:rPr>
          <w:rFonts w:eastAsiaTheme="minorEastAsia"/>
        </w:rPr>
        <w:t>порядковый номер года, доходы и затраты которого приводятся к расчетному периоду</w:t>
      </w:r>
      <w:r w:rsidRPr="00221AE6">
        <w:rPr>
          <w:rFonts w:eastAsiaTheme="minorEastAsia"/>
        </w:rPr>
        <w:t>;</w:t>
      </w:r>
    </w:p>
    <w:p w14:paraId="12B6AC5C" w14:textId="5633AEC5" w:rsidR="00867C6F" w:rsidRDefault="004A19D1" w:rsidP="00FD2AC7">
      <w:pPr>
        <w:ind w:firstLine="426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Е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AA250E" w:rsidRPr="00221AE6">
        <w:rPr>
          <w:rFonts w:eastAsiaTheme="minorEastAsia"/>
        </w:rPr>
        <w:t xml:space="preserve"> – </w:t>
      </w:r>
      <w:r w:rsidR="00AA250E">
        <w:rPr>
          <w:rFonts w:eastAsiaTheme="minorEastAsia"/>
        </w:rPr>
        <w:t>требуемая норма дисконта, которая по своей природе соответствует норме прибыли, устанавливаемой инвестором в качестве критерия рентабельности инвестиций, доли единицы</w:t>
      </w:r>
      <w:r w:rsidR="00867C6F" w:rsidRPr="00221AE6">
        <w:rPr>
          <w:rFonts w:eastAsiaTheme="minorEastAsia"/>
        </w:rPr>
        <w:t>;</w:t>
      </w:r>
    </w:p>
    <w:p w14:paraId="04FEF0A9" w14:textId="17B5FA3D" w:rsidR="00867C6F" w:rsidRPr="00AA250E" w:rsidRDefault="004A19D1" w:rsidP="00FD2AC7">
      <w:pPr>
        <w:ind w:firstLine="426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867C6F" w:rsidRPr="00221AE6">
        <w:rPr>
          <w:rFonts w:eastAsiaTheme="minorEastAsia"/>
        </w:rPr>
        <w:t xml:space="preserve"> – </w:t>
      </w:r>
      <w:r w:rsidR="00AA250E">
        <w:rPr>
          <w:rFonts w:eastAsiaTheme="minorEastAsia"/>
        </w:rPr>
        <w:t>расчетный год, к которому приводятся доходы и инвестиционные затраты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=1</m:t>
        </m:r>
      </m:oMath>
      <w:r w:rsidR="00AA250E">
        <w:rPr>
          <w:rFonts w:eastAsiaTheme="minorEastAsia"/>
        </w:rPr>
        <w:t>)</w:t>
      </w:r>
      <w:r w:rsidR="00AA250E" w:rsidRPr="00AA250E">
        <w:rPr>
          <w:rFonts w:eastAsiaTheme="minorEastAsia"/>
        </w:rPr>
        <w:t>.</w:t>
      </w:r>
    </w:p>
    <w:p w14:paraId="45989884" w14:textId="0BAD1E64" w:rsidR="001D28B8" w:rsidRDefault="00AA250E" w:rsidP="006A597F">
      <w:pPr>
        <w:pStyle w:val="afa"/>
      </w:pPr>
      <w:r>
        <w:t>Требуемая норма дисконта может быть:</w:t>
      </w:r>
    </w:p>
    <w:p w14:paraId="0B738A0B" w14:textId="16A5109D" w:rsidR="00AA250E" w:rsidRDefault="00AA250E" w:rsidP="006A597F">
      <w:pPr>
        <w:pStyle w:val="afa"/>
      </w:pPr>
      <w:r>
        <w:t xml:space="preserve">1. Не ниже </w:t>
      </w:r>
      <w:r w:rsidR="007B6B8F">
        <w:t>ставки рефинансирования Национального банка Республики Беларусь на момент проведения расчетов.</w:t>
      </w:r>
    </w:p>
    <w:p w14:paraId="557B16CC" w14:textId="14587AEB" w:rsidR="007B6B8F" w:rsidRDefault="007B6B8F" w:rsidP="006A597F">
      <w:pPr>
        <w:pStyle w:val="afa"/>
      </w:pPr>
      <w:r>
        <w:t>2. На уровне или выше ставки по долгосрочным банковским депозитам, если проект финансируется за счет собственных средств.</w:t>
      </w:r>
    </w:p>
    <w:p w14:paraId="2170380E" w14:textId="3EFB9917" w:rsidR="007B6B8F" w:rsidRDefault="007B6B8F" w:rsidP="006A597F">
      <w:pPr>
        <w:pStyle w:val="afa"/>
      </w:pPr>
      <w:r>
        <w:t>3. На уровне банковской процентной ставки по кредитам, если проект финансируется за счет заемных средств.</w:t>
      </w:r>
    </w:p>
    <w:p w14:paraId="552CE17E" w14:textId="62DC36F8" w:rsidR="007B6B8F" w:rsidRDefault="007B6B8F" w:rsidP="006A597F">
      <w:pPr>
        <w:pStyle w:val="afa"/>
      </w:pPr>
      <w:r>
        <w:t>Поскольку проект финансируется за счет собственных средств, установим норму дисконта равной 9,5% годовых.</w:t>
      </w:r>
    </w:p>
    <w:p w14:paraId="3535C227" w14:textId="6DD33510" w:rsidR="007B6B8F" w:rsidRDefault="007B6B8F" w:rsidP="006A597F">
      <w:pPr>
        <w:pStyle w:val="afa"/>
      </w:pPr>
      <w:r>
        <w:t>Результаты расчета коэффициентов дисконтирования по годам расчетного периода по формуле 7.10 представлены в таблице 7.3.</w:t>
      </w:r>
    </w:p>
    <w:p w14:paraId="0417FEF8" w14:textId="77777777" w:rsidR="00904A0C" w:rsidRPr="00221AE6" w:rsidRDefault="00D559F6" w:rsidP="00904A0C">
      <w:pPr>
        <w:pStyle w:val="afa"/>
      </w:pPr>
      <w:r>
        <w:t xml:space="preserve">Расчет </w:t>
      </w:r>
      <w:r w:rsidR="00904A0C">
        <w:t>чистого дисконтирования дохода за расчетный период вычисляется по формуле:</w:t>
      </w:r>
    </w:p>
    <w:p w14:paraId="279D2A2A" w14:textId="77777777" w:rsidR="00904A0C" w:rsidRPr="00221AE6" w:rsidRDefault="00904A0C" w:rsidP="00904A0C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904A0C" w:rsidRPr="00221AE6" w14:paraId="63781F5D" w14:textId="77777777" w:rsidTr="00CF6486">
        <w:trPr>
          <w:jc w:val="center"/>
        </w:trPr>
        <w:tc>
          <w:tcPr>
            <w:tcW w:w="500" w:type="pct"/>
            <w:vAlign w:val="center"/>
          </w:tcPr>
          <w:p w14:paraId="53675E54" w14:textId="77777777" w:rsidR="00904A0C" w:rsidRPr="00221AE6" w:rsidRDefault="00904A0C" w:rsidP="00CF6486">
            <w:pPr>
              <w:jc w:val="center"/>
            </w:pPr>
          </w:p>
        </w:tc>
        <w:tc>
          <w:tcPr>
            <w:tcW w:w="4000" w:type="pct"/>
            <w:vAlign w:val="center"/>
          </w:tcPr>
          <w:p w14:paraId="3F9AAAE3" w14:textId="319B0E07" w:rsidR="00904A0C" w:rsidRPr="00221AE6" w:rsidRDefault="00904A0C" w:rsidP="00CF6486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ЧДД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NVP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2B9A8F4C" w14:textId="171F0DCF" w:rsidR="00904A0C" w:rsidRPr="00221AE6" w:rsidRDefault="00904A0C" w:rsidP="00CF6486">
            <w:pPr>
              <w:jc w:val="right"/>
            </w:pPr>
            <w:r w:rsidRPr="00221AE6">
              <w:t>(</w:t>
            </w:r>
            <w:r w:rsidR="006238ED">
              <w:rPr>
                <w:lang w:val="en-US"/>
              </w:rPr>
              <w:t>7</w:t>
            </w:r>
            <w:r>
              <w:t>.11</w:t>
            </w:r>
            <w:r w:rsidRPr="00221AE6">
              <w:t>)</w:t>
            </w:r>
          </w:p>
        </w:tc>
      </w:tr>
    </w:tbl>
    <w:p w14:paraId="12581AF0" w14:textId="77777777" w:rsidR="00904A0C" w:rsidRPr="00221AE6" w:rsidRDefault="00904A0C" w:rsidP="00904A0C">
      <w:pPr>
        <w:pStyle w:val="afa"/>
      </w:pPr>
    </w:p>
    <w:p w14:paraId="590E2F18" w14:textId="3360387F" w:rsidR="00904A0C" w:rsidRPr="00221AE6" w:rsidRDefault="00904A0C" w:rsidP="00FD2AC7">
      <w:pPr>
        <w:jc w:val="both"/>
        <w:rPr>
          <w:rFonts w:eastAsiaTheme="minorEastAsia"/>
        </w:rPr>
      </w:pPr>
      <w:r w:rsidRPr="00221AE6"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221AE6">
        <w:rPr>
          <w:rFonts w:eastAsiaTheme="minorEastAsia"/>
        </w:rPr>
        <w:t xml:space="preserve"> – к</w:t>
      </w:r>
      <w:proofErr w:type="spellStart"/>
      <w:r w:rsidR="00FD2AC7">
        <w:rPr>
          <w:rFonts w:eastAsiaTheme="minorEastAsia"/>
        </w:rPr>
        <w:t>оэффициент</w:t>
      </w:r>
      <w:proofErr w:type="spellEnd"/>
      <w:r w:rsidR="00FD2AC7">
        <w:rPr>
          <w:rFonts w:eastAsiaTheme="minorEastAsia"/>
        </w:rPr>
        <w:t xml:space="preserve"> дисконтирования, рассчитанный для года </w:t>
      </w:r>
      <w:r w:rsidR="00FD2AC7">
        <w:rPr>
          <w:rFonts w:eastAsiaTheme="minorEastAsia"/>
          <w:lang w:val="en-US"/>
        </w:rPr>
        <w:t>t</w:t>
      </w:r>
      <w:r>
        <w:rPr>
          <w:rFonts w:eastAsiaTheme="minorEastAsia"/>
        </w:rPr>
        <w:t>.</w:t>
      </w:r>
    </w:p>
    <w:p w14:paraId="5AA7A5E4" w14:textId="6996D289" w:rsidR="00D559F6" w:rsidRDefault="00FD2AC7" w:rsidP="006A597F">
      <w:pPr>
        <w:pStyle w:val="afa"/>
      </w:pPr>
      <w:r>
        <w:t>Результаты расчета чистого дисконтирования дохода нарастающим итогом представлены в таблице 7.3</w:t>
      </w:r>
      <w:r w:rsidR="009F2524">
        <w:t>.</w:t>
      </w:r>
    </w:p>
    <w:p w14:paraId="025D091D" w14:textId="77777777" w:rsidR="00614EB1" w:rsidRPr="00221AE6" w:rsidRDefault="00FD2AC7" w:rsidP="00614EB1">
      <w:pPr>
        <w:pStyle w:val="afa"/>
      </w:pPr>
      <w:r>
        <w:t xml:space="preserve">Расчет дисконтированного срока окупаемости инвестиций </w:t>
      </w:r>
      <w:r w:rsidRPr="00FD2AC7">
        <w:t>(</w:t>
      </w:r>
      <w:r>
        <w:rPr>
          <w:lang w:val="en-US"/>
        </w:rPr>
        <w:t>DPP</w:t>
      </w:r>
      <w:r w:rsidRPr="00FD2AC7">
        <w:t>)</w:t>
      </w:r>
      <w:r>
        <w:t xml:space="preserve"> осуществляется по формуле:</w:t>
      </w:r>
    </w:p>
    <w:p w14:paraId="463352BC" w14:textId="77777777" w:rsidR="00614EB1" w:rsidRPr="00221AE6" w:rsidRDefault="00614EB1" w:rsidP="00614EB1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614EB1" w:rsidRPr="00221AE6" w14:paraId="5695FD11" w14:textId="77777777" w:rsidTr="00CF6486">
        <w:trPr>
          <w:jc w:val="center"/>
        </w:trPr>
        <w:tc>
          <w:tcPr>
            <w:tcW w:w="500" w:type="pct"/>
            <w:vAlign w:val="center"/>
          </w:tcPr>
          <w:p w14:paraId="39F9CECA" w14:textId="77777777" w:rsidR="00614EB1" w:rsidRPr="00221AE6" w:rsidRDefault="00614EB1" w:rsidP="00CF6486">
            <w:pPr>
              <w:jc w:val="center"/>
            </w:pPr>
          </w:p>
        </w:tc>
        <w:tc>
          <w:tcPr>
            <w:tcW w:w="4000" w:type="pct"/>
            <w:vAlign w:val="center"/>
          </w:tcPr>
          <w:p w14:paraId="3F7EF9B8" w14:textId="4E37F2D9" w:rsidR="00614EB1" w:rsidRPr="00221AE6" w:rsidRDefault="004A19D1" w:rsidP="00CF6486">
            <w:pPr>
              <w:jc w:val="center"/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DPP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н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&gt;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DPP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н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500" w:type="pct"/>
            <w:vAlign w:val="center"/>
          </w:tcPr>
          <w:p w14:paraId="053ED5A0" w14:textId="41C263F2" w:rsidR="00614EB1" w:rsidRPr="00221AE6" w:rsidRDefault="00614EB1" w:rsidP="00CF6486">
            <w:pPr>
              <w:jc w:val="right"/>
            </w:pPr>
            <w:r w:rsidRPr="00221AE6">
              <w:t>(</w:t>
            </w:r>
            <w:r w:rsidR="006238ED">
              <w:rPr>
                <w:lang w:val="en-US"/>
              </w:rPr>
              <w:t>7</w:t>
            </w:r>
            <w:r>
              <w:t>.1</w:t>
            </w:r>
            <w:r>
              <w:rPr>
                <w:lang w:val="en-US"/>
              </w:rPr>
              <w:t>2</w:t>
            </w:r>
            <w:r w:rsidRPr="00221AE6">
              <w:t>)</w:t>
            </w:r>
          </w:p>
        </w:tc>
      </w:tr>
    </w:tbl>
    <w:p w14:paraId="531A59E1" w14:textId="77777777" w:rsidR="00614EB1" w:rsidRPr="00221AE6" w:rsidRDefault="00614EB1" w:rsidP="00614EB1">
      <w:pPr>
        <w:pStyle w:val="afa"/>
      </w:pPr>
    </w:p>
    <w:p w14:paraId="43D5A94F" w14:textId="77777777" w:rsidR="004F2C59" w:rsidRDefault="00614EB1" w:rsidP="004F2C59">
      <w:pPr>
        <w:pStyle w:val="afa"/>
      </w:pPr>
      <w:r>
        <w:t>Решая неравенство, получаем, что дисконтированный срок окупаемости равен 2 годам.</w:t>
      </w:r>
    </w:p>
    <w:p w14:paraId="28DACE8B" w14:textId="12F1083C" w:rsidR="004F2C59" w:rsidRPr="00221AE6" w:rsidRDefault="004F2C59" w:rsidP="004F2C59">
      <w:pPr>
        <w:pStyle w:val="afa"/>
      </w:pPr>
      <w:r>
        <w:t>Расчет рентабельности инвестиций без учета фактора времени определяется по формуле:</w:t>
      </w:r>
    </w:p>
    <w:p w14:paraId="6D3267EF" w14:textId="77777777" w:rsidR="004F2C59" w:rsidRPr="00221AE6" w:rsidRDefault="004F2C59" w:rsidP="004F2C59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4F2C59" w:rsidRPr="00221AE6" w14:paraId="7DB883F2" w14:textId="77777777" w:rsidTr="006908DD">
        <w:trPr>
          <w:jc w:val="center"/>
        </w:trPr>
        <w:tc>
          <w:tcPr>
            <w:tcW w:w="500" w:type="pct"/>
            <w:vAlign w:val="center"/>
          </w:tcPr>
          <w:p w14:paraId="41CA39EE" w14:textId="77777777" w:rsidR="004F2C59" w:rsidRPr="00221AE6" w:rsidRDefault="004F2C59" w:rsidP="006908DD">
            <w:pPr>
              <w:jc w:val="center"/>
            </w:pPr>
          </w:p>
        </w:tc>
        <w:tc>
          <w:tcPr>
            <w:tcW w:w="4000" w:type="pct"/>
            <w:vAlign w:val="center"/>
          </w:tcPr>
          <w:p w14:paraId="061D2DEA" w14:textId="77777777" w:rsidR="004F2C59" w:rsidRPr="00221AE6" w:rsidRDefault="004A19D1" w:rsidP="006908D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и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чср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>∙100%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2877244E" w14:textId="48B27A06" w:rsidR="004F2C59" w:rsidRPr="00221AE6" w:rsidRDefault="004F2C59" w:rsidP="006908DD">
            <w:pPr>
              <w:jc w:val="right"/>
            </w:pPr>
            <w:r w:rsidRPr="00221AE6">
              <w:t>(</w:t>
            </w:r>
            <w:r w:rsidR="006238ED">
              <w:rPr>
                <w:lang w:val="en-US"/>
              </w:rPr>
              <w:t>7</w:t>
            </w:r>
            <w:r>
              <w:t>.13</w:t>
            </w:r>
            <w:r w:rsidRPr="00221AE6">
              <w:t>)</w:t>
            </w:r>
          </w:p>
        </w:tc>
      </w:tr>
    </w:tbl>
    <w:p w14:paraId="2AAAE349" w14:textId="77777777" w:rsidR="004F2C59" w:rsidRPr="00221AE6" w:rsidRDefault="004F2C59" w:rsidP="004F2C59">
      <w:pPr>
        <w:pStyle w:val="afa"/>
      </w:pPr>
    </w:p>
    <w:p w14:paraId="32C91770" w14:textId="6794F56F" w:rsidR="004F2C59" w:rsidRPr="00221AE6" w:rsidRDefault="004F2C59" w:rsidP="004F2C59">
      <w:pPr>
        <w:jc w:val="both"/>
        <w:rPr>
          <w:rFonts w:eastAsiaTheme="minorEastAsia"/>
        </w:rPr>
      </w:pPr>
      <w:r w:rsidRPr="00221AE6"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чср</m:t>
            </m:r>
          </m:sub>
        </m:sSub>
      </m:oMath>
      <w:r w:rsidRPr="00221AE6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среднегодовая чистая прибыль, р.</w:t>
      </w:r>
    </w:p>
    <w:p w14:paraId="4A20B57B" w14:textId="61736459" w:rsidR="00B30273" w:rsidRDefault="00B30273" w:rsidP="00B30273">
      <w:r>
        <w:lastRenderedPageBreak/>
        <w:t xml:space="preserve">Таблица 7.3 </w:t>
      </w:r>
      <w:r w:rsidRPr="003C61A2">
        <w:rPr>
          <w:szCs w:val="28"/>
        </w:rPr>
        <w:t>–</w:t>
      </w:r>
      <w:r>
        <w:rPr>
          <w:szCs w:val="28"/>
        </w:rPr>
        <w:t xml:space="preserve"> Расчет эффективности инвестиций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5128"/>
        <w:gridCol w:w="1446"/>
        <w:gridCol w:w="1385"/>
        <w:gridCol w:w="1385"/>
      </w:tblGrid>
      <w:tr w:rsidR="00264DC1" w14:paraId="3D28EE96" w14:textId="77777777" w:rsidTr="0073711E">
        <w:tc>
          <w:tcPr>
            <w:tcW w:w="2744" w:type="pct"/>
            <w:vMerge w:val="restart"/>
            <w:vAlign w:val="center"/>
          </w:tcPr>
          <w:p w14:paraId="28507E53" w14:textId="469E722E" w:rsidR="00264DC1" w:rsidRDefault="00264DC1" w:rsidP="00264DC1">
            <w:pPr>
              <w:pStyle w:val="afa"/>
              <w:ind w:firstLine="0"/>
              <w:jc w:val="center"/>
            </w:pPr>
            <w:r>
              <w:t>Показатель</w:t>
            </w:r>
          </w:p>
        </w:tc>
        <w:tc>
          <w:tcPr>
            <w:tcW w:w="2256" w:type="pct"/>
            <w:gridSpan w:val="3"/>
            <w:vAlign w:val="center"/>
          </w:tcPr>
          <w:p w14:paraId="673A284D" w14:textId="6238D5DF" w:rsidR="00264DC1" w:rsidRDefault="00264DC1" w:rsidP="00264DC1">
            <w:pPr>
              <w:pStyle w:val="afa"/>
              <w:ind w:firstLine="0"/>
              <w:jc w:val="center"/>
            </w:pPr>
            <w:r>
              <w:t>Значение по годам расчетного периода</w:t>
            </w:r>
          </w:p>
        </w:tc>
      </w:tr>
      <w:tr w:rsidR="007C68A8" w14:paraId="1792BB9C" w14:textId="77777777" w:rsidTr="0073711E">
        <w:tc>
          <w:tcPr>
            <w:tcW w:w="2744" w:type="pct"/>
            <w:vMerge/>
            <w:vAlign w:val="center"/>
          </w:tcPr>
          <w:p w14:paraId="6655B773" w14:textId="77777777" w:rsidR="00264DC1" w:rsidRDefault="00264DC1" w:rsidP="006A597F">
            <w:pPr>
              <w:pStyle w:val="afa"/>
              <w:ind w:firstLine="0"/>
            </w:pPr>
          </w:p>
        </w:tc>
        <w:tc>
          <w:tcPr>
            <w:tcW w:w="774" w:type="pct"/>
            <w:vAlign w:val="center"/>
          </w:tcPr>
          <w:p w14:paraId="016B9125" w14:textId="452FE6B7" w:rsidR="00264DC1" w:rsidRDefault="00264DC1" w:rsidP="00264DC1">
            <w:pPr>
              <w:pStyle w:val="afa"/>
              <w:ind w:firstLine="0"/>
              <w:jc w:val="center"/>
            </w:pPr>
            <w:r>
              <w:t>1</w:t>
            </w:r>
          </w:p>
        </w:tc>
        <w:tc>
          <w:tcPr>
            <w:tcW w:w="741" w:type="pct"/>
            <w:vAlign w:val="center"/>
          </w:tcPr>
          <w:p w14:paraId="16ABEE2B" w14:textId="59B2D36B" w:rsidR="00264DC1" w:rsidRDefault="00264DC1" w:rsidP="00264DC1">
            <w:pPr>
              <w:pStyle w:val="afa"/>
              <w:ind w:firstLine="0"/>
              <w:jc w:val="center"/>
            </w:pPr>
            <w:r>
              <w:t>2</w:t>
            </w:r>
          </w:p>
        </w:tc>
        <w:tc>
          <w:tcPr>
            <w:tcW w:w="741" w:type="pct"/>
            <w:vAlign w:val="center"/>
          </w:tcPr>
          <w:p w14:paraId="5CDCA42A" w14:textId="3C65A103" w:rsidR="00264DC1" w:rsidRDefault="00264DC1" w:rsidP="00264DC1">
            <w:pPr>
              <w:pStyle w:val="afa"/>
              <w:ind w:firstLine="0"/>
              <w:jc w:val="center"/>
            </w:pPr>
            <w:r>
              <w:t>3</w:t>
            </w:r>
          </w:p>
        </w:tc>
      </w:tr>
      <w:tr w:rsidR="00B30273" w14:paraId="03164418" w14:textId="77777777" w:rsidTr="0073711E">
        <w:tc>
          <w:tcPr>
            <w:tcW w:w="2744" w:type="pct"/>
            <w:vAlign w:val="center"/>
          </w:tcPr>
          <w:p w14:paraId="73341175" w14:textId="0DCCEDB6" w:rsidR="00264DC1" w:rsidRPr="006238ED" w:rsidRDefault="00264DC1" w:rsidP="00264DC1">
            <w:pPr>
              <w:pStyle w:val="afa"/>
              <w:ind w:firstLine="0"/>
              <w:jc w:val="left"/>
            </w:pPr>
            <w:r w:rsidRPr="006238ED">
              <w:t>Результат</w:t>
            </w:r>
          </w:p>
        </w:tc>
        <w:tc>
          <w:tcPr>
            <w:tcW w:w="774" w:type="pct"/>
            <w:vAlign w:val="center"/>
          </w:tcPr>
          <w:p w14:paraId="2F8EA1C7" w14:textId="77777777" w:rsidR="00264DC1" w:rsidRDefault="00264DC1" w:rsidP="00264DC1">
            <w:pPr>
              <w:pStyle w:val="afa"/>
              <w:ind w:firstLine="0"/>
              <w:jc w:val="center"/>
            </w:pPr>
          </w:p>
        </w:tc>
        <w:tc>
          <w:tcPr>
            <w:tcW w:w="741" w:type="pct"/>
            <w:vAlign w:val="center"/>
          </w:tcPr>
          <w:p w14:paraId="0DE114E8" w14:textId="77777777" w:rsidR="00264DC1" w:rsidRDefault="00264DC1" w:rsidP="00264DC1">
            <w:pPr>
              <w:pStyle w:val="afa"/>
              <w:ind w:firstLine="0"/>
              <w:jc w:val="center"/>
            </w:pPr>
          </w:p>
        </w:tc>
        <w:tc>
          <w:tcPr>
            <w:tcW w:w="741" w:type="pct"/>
            <w:vAlign w:val="center"/>
          </w:tcPr>
          <w:p w14:paraId="0EEBB1F2" w14:textId="77777777" w:rsidR="00264DC1" w:rsidRDefault="00264DC1" w:rsidP="00264DC1">
            <w:pPr>
              <w:pStyle w:val="afa"/>
              <w:ind w:firstLine="0"/>
              <w:jc w:val="center"/>
            </w:pPr>
          </w:p>
        </w:tc>
      </w:tr>
      <w:tr w:rsidR="00B30273" w14:paraId="023BA514" w14:textId="77777777" w:rsidTr="0073711E">
        <w:tc>
          <w:tcPr>
            <w:tcW w:w="2744" w:type="pct"/>
            <w:vAlign w:val="center"/>
          </w:tcPr>
          <w:p w14:paraId="083F0285" w14:textId="3C21A85A" w:rsidR="00264DC1" w:rsidRDefault="00264DC1" w:rsidP="00264DC1">
            <w:pPr>
              <w:pStyle w:val="afa"/>
              <w:ind w:firstLine="0"/>
              <w:jc w:val="left"/>
            </w:pPr>
            <w:r>
              <w:t>1. Прирост чистой прибыли от реализации, р.</w:t>
            </w:r>
          </w:p>
        </w:tc>
        <w:tc>
          <w:tcPr>
            <w:tcW w:w="774" w:type="pct"/>
            <w:vAlign w:val="center"/>
          </w:tcPr>
          <w:p w14:paraId="74506BD4" w14:textId="0CA0FAAA" w:rsidR="00264DC1" w:rsidRDefault="00B30273" w:rsidP="00264DC1">
            <w:pPr>
              <w:pStyle w:val="afa"/>
              <w:ind w:firstLine="0"/>
              <w:jc w:val="center"/>
            </w:pPr>
            <w:r>
              <w:t>5</w:t>
            </w:r>
            <w:r w:rsidR="0001626A">
              <w:t> </w:t>
            </w:r>
            <w:r>
              <w:t>333,33</w:t>
            </w:r>
          </w:p>
        </w:tc>
        <w:tc>
          <w:tcPr>
            <w:tcW w:w="741" w:type="pct"/>
            <w:vAlign w:val="center"/>
          </w:tcPr>
          <w:p w14:paraId="4C4587BC" w14:textId="16BCF81E" w:rsidR="00264DC1" w:rsidRDefault="00B30273" w:rsidP="00264DC1">
            <w:pPr>
              <w:pStyle w:val="afa"/>
              <w:ind w:firstLine="0"/>
              <w:jc w:val="center"/>
            </w:pPr>
            <w:r>
              <w:t>5</w:t>
            </w:r>
            <w:r w:rsidR="0001626A">
              <w:t> </w:t>
            </w:r>
            <w:r>
              <w:t>333,33</w:t>
            </w:r>
          </w:p>
        </w:tc>
        <w:tc>
          <w:tcPr>
            <w:tcW w:w="741" w:type="pct"/>
            <w:vAlign w:val="center"/>
          </w:tcPr>
          <w:p w14:paraId="22751F39" w14:textId="6A875EC1" w:rsidR="00264DC1" w:rsidRDefault="00B30273" w:rsidP="00264DC1">
            <w:pPr>
              <w:pStyle w:val="afa"/>
              <w:ind w:firstLine="0"/>
              <w:jc w:val="center"/>
            </w:pPr>
            <w:r>
              <w:t>5</w:t>
            </w:r>
            <w:r w:rsidR="0001626A">
              <w:t> </w:t>
            </w:r>
            <w:r>
              <w:t>333,33</w:t>
            </w:r>
          </w:p>
        </w:tc>
      </w:tr>
      <w:tr w:rsidR="00B30273" w14:paraId="140B3E23" w14:textId="77777777" w:rsidTr="0073711E">
        <w:tc>
          <w:tcPr>
            <w:tcW w:w="2744" w:type="pct"/>
            <w:vAlign w:val="center"/>
          </w:tcPr>
          <w:p w14:paraId="45389BCD" w14:textId="30503718" w:rsidR="00264DC1" w:rsidRDefault="00264DC1" w:rsidP="00264DC1">
            <w:pPr>
              <w:pStyle w:val="afa"/>
              <w:ind w:firstLine="0"/>
              <w:jc w:val="left"/>
            </w:pPr>
            <w:r>
              <w:t>2. Дисконтированный результат, р.</w:t>
            </w:r>
          </w:p>
        </w:tc>
        <w:tc>
          <w:tcPr>
            <w:tcW w:w="774" w:type="pct"/>
            <w:vAlign w:val="center"/>
          </w:tcPr>
          <w:p w14:paraId="27BDCF68" w14:textId="77777777" w:rsidR="00264DC1" w:rsidRDefault="00264DC1" w:rsidP="00264DC1">
            <w:pPr>
              <w:pStyle w:val="afa"/>
              <w:ind w:firstLine="0"/>
              <w:jc w:val="center"/>
            </w:pPr>
          </w:p>
        </w:tc>
        <w:tc>
          <w:tcPr>
            <w:tcW w:w="741" w:type="pct"/>
            <w:vAlign w:val="center"/>
          </w:tcPr>
          <w:p w14:paraId="37CAA1A6" w14:textId="4AF6092B" w:rsidR="00264DC1" w:rsidRDefault="0001626A" w:rsidP="00264DC1">
            <w:pPr>
              <w:pStyle w:val="afa"/>
              <w:ind w:firstLine="0"/>
              <w:jc w:val="center"/>
            </w:pPr>
            <w:r>
              <w:t>2 456,81</w:t>
            </w:r>
          </w:p>
        </w:tc>
        <w:tc>
          <w:tcPr>
            <w:tcW w:w="741" w:type="pct"/>
            <w:vAlign w:val="center"/>
          </w:tcPr>
          <w:p w14:paraId="73A8211D" w14:textId="739F2B70" w:rsidR="00264DC1" w:rsidRDefault="0001626A" w:rsidP="00264DC1">
            <w:pPr>
              <w:pStyle w:val="afa"/>
              <w:ind w:firstLine="0"/>
              <w:jc w:val="center"/>
            </w:pPr>
            <w:r>
              <w:t>6 904,81</w:t>
            </w:r>
          </w:p>
        </w:tc>
      </w:tr>
      <w:tr w:rsidR="0073711E" w14:paraId="34C9CE44" w14:textId="77777777" w:rsidTr="0073711E">
        <w:tc>
          <w:tcPr>
            <w:tcW w:w="2744" w:type="pct"/>
            <w:vAlign w:val="center"/>
          </w:tcPr>
          <w:p w14:paraId="5CFE9BA7" w14:textId="4B9909CC" w:rsidR="0073711E" w:rsidRPr="006238ED" w:rsidRDefault="0073711E" w:rsidP="0073711E">
            <w:pPr>
              <w:pStyle w:val="afa"/>
              <w:ind w:firstLine="0"/>
              <w:jc w:val="left"/>
            </w:pPr>
            <w:r w:rsidRPr="006238ED">
              <w:t>Затраты</w:t>
            </w:r>
          </w:p>
        </w:tc>
        <w:tc>
          <w:tcPr>
            <w:tcW w:w="774" w:type="pct"/>
            <w:vAlign w:val="center"/>
          </w:tcPr>
          <w:p w14:paraId="2EA64324" w14:textId="77777777" w:rsidR="0073711E" w:rsidRDefault="0073711E" w:rsidP="0073711E">
            <w:pPr>
              <w:pStyle w:val="afa"/>
              <w:ind w:firstLine="0"/>
              <w:jc w:val="center"/>
            </w:pPr>
          </w:p>
        </w:tc>
        <w:tc>
          <w:tcPr>
            <w:tcW w:w="741" w:type="pct"/>
            <w:vAlign w:val="center"/>
          </w:tcPr>
          <w:p w14:paraId="3B6A7E04" w14:textId="77777777" w:rsidR="0073711E" w:rsidRDefault="0073711E" w:rsidP="0073711E">
            <w:pPr>
              <w:pStyle w:val="afa"/>
              <w:ind w:firstLine="0"/>
              <w:jc w:val="center"/>
            </w:pPr>
          </w:p>
        </w:tc>
        <w:tc>
          <w:tcPr>
            <w:tcW w:w="741" w:type="pct"/>
            <w:vAlign w:val="center"/>
          </w:tcPr>
          <w:p w14:paraId="7F71334B" w14:textId="77777777" w:rsidR="0073711E" w:rsidRDefault="0073711E" w:rsidP="0073711E">
            <w:pPr>
              <w:pStyle w:val="afa"/>
              <w:ind w:firstLine="0"/>
              <w:jc w:val="center"/>
            </w:pPr>
          </w:p>
        </w:tc>
      </w:tr>
      <w:tr w:rsidR="0073711E" w14:paraId="7617F96C" w14:textId="77777777" w:rsidTr="0073711E">
        <w:tc>
          <w:tcPr>
            <w:tcW w:w="2744" w:type="pct"/>
            <w:vAlign w:val="center"/>
          </w:tcPr>
          <w:p w14:paraId="3B2E12D3" w14:textId="4919B36C" w:rsidR="0073711E" w:rsidRDefault="0073711E" w:rsidP="0073711E">
            <w:pPr>
              <w:pStyle w:val="afa"/>
              <w:ind w:firstLine="0"/>
              <w:jc w:val="left"/>
            </w:pPr>
            <w:r>
              <w:t>3. Инвестиции в разработку программного средства, р.</w:t>
            </w:r>
          </w:p>
        </w:tc>
        <w:tc>
          <w:tcPr>
            <w:tcW w:w="774" w:type="pct"/>
            <w:vAlign w:val="center"/>
          </w:tcPr>
          <w:p w14:paraId="7194EB69" w14:textId="7A0507AE" w:rsidR="0073711E" w:rsidRDefault="0073711E" w:rsidP="0073711E">
            <w:pPr>
              <w:pStyle w:val="afa"/>
              <w:ind w:firstLine="0"/>
              <w:jc w:val="center"/>
            </w:pPr>
            <w:r>
              <w:t>7 745,85</w:t>
            </w:r>
          </w:p>
        </w:tc>
        <w:tc>
          <w:tcPr>
            <w:tcW w:w="741" w:type="pct"/>
            <w:vAlign w:val="center"/>
          </w:tcPr>
          <w:p w14:paraId="79181546" w14:textId="2E04890F" w:rsidR="0073711E" w:rsidRDefault="0073711E" w:rsidP="0073711E">
            <w:pPr>
              <w:pStyle w:val="afa"/>
              <w:ind w:firstLine="0"/>
              <w:jc w:val="center"/>
            </w:pPr>
            <w:r>
              <w:t>0</w:t>
            </w:r>
          </w:p>
        </w:tc>
        <w:tc>
          <w:tcPr>
            <w:tcW w:w="741" w:type="pct"/>
            <w:vAlign w:val="center"/>
          </w:tcPr>
          <w:p w14:paraId="2BF521A1" w14:textId="7F0ADF2F" w:rsidR="0073711E" w:rsidRDefault="0073711E" w:rsidP="0073711E">
            <w:pPr>
              <w:pStyle w:val="afa"/>
              <w:ind w:firstLine="0"/>
              <w:jc w:val="center"/>
            </w:pPr>
            <w:r>
              <w:t>0</w:t>
            </w:r>
          </w:p>
        </w:tc>
      </w:tr>
      <w:tr w:rsidR="0073711E" w14:paraId="793E35A9" w14:textId="77777777" w:rsidTr="0073711E">
        <w:tc>
          <w:tcPr>
            <w:tcW w:w="2744" w:type="pct"/>
            <w:vAlign w:val="center"/>
          </w:tcPr>
          <w:p w14:paraId="2C134F4D" w14:textId="5F210D00" w:rsidR="0073711E" w:rsidRDefault="0073711E" w:rsidP="0073711E">
            <w:pPr>
              <w:pStyle w:val="afa"/>
              <w:ind w:firstLine="0"/>
              <w:jc w:val="left"/>
            </w:pPr>
            <w:r>
              <w:t>4. Дисконтированные инвестиции, р.</w:t>
            </w:r>
          </w:p>
        </w:tc>
        <w:tc>
          <w:tcPr>
            <w:tcW w:w="774" w:type="pct"/>
            <w:vAlign w:val="center"/>
          </w:tcPr>
          <w:p w14:paraId="7BD5F64A" w14:textId="11FCADD1" w:rsidR="0073711E" w:rsidRDefault="0073711E" w:rsidP="0073711E">
            <w:pPr>
              <w:pStyle w:val="afa"/>
              <w:ind w:firstLine="0"/>
              <w:jc w:val="center"/>
            </w:pPr>
            <w:r>
              <w:t>7 745,85</w:t>
            </w:r>
          </w:p>
        </w:tc>
        <w:tc>
          <w:tcPr>
            <w:tcW w:w="741" w:type="pct"/>
            <w:vAlign w:val="center"/>
          </w:tcPr>
          <w:p w14:paraId="5A56735C" w14:textId="25A4E539" w:rsidR="0073711E" w:rsidRDefault="0073711E" w:rsidP="0073711E">
            <w:pPr>
              <w:pStyle w:val="afa"/>
              <w:ind w:firstLine="0"/>
              <w:jc w:val="center"/>
            </w:pPr>
            <w:r>
              <w:t>7 745,85</w:t>
            </w:r>
          </w:p>
        </w:tc>
        <w:tc>
          <w:tcPr>
            <w:tcW w:w="741" w:type="pct"/>
            <w:vAlign w:val="center"/>
          </w:tcPr>
          <w:p w14:paraId="419481A4" w14:textId="41FA7B52" w:rsidR="0073711E" w:rsidRDefault="0073711E" w:rsidP="0073711E">
            <w:pPr>
              <w:pStyle w:val="afa"/>
              <w:ind w:firstLine="0"/>
              <w:jc w:val="center"/>
            </w:pPr>
            <w:r>
              <w:t>7 745,85</w:t>
            </w:r>
          </w:p>
        </w:tc>
      </w:tr>
      <w:tr w:rsidR="0073711E" w14:paraId="386540A3" w14:textId="77777777" w:rsidTr="0073711E">
        <w:tc>
          <w:tcPr>
            <w:tcW w:w="2744" w:type="pct"/>
            <w:vAlign w:val="center"/>
          </w:tcPr>
          <w:p w14:paraId="470D592F" w14:textId="4159DACC" w:rsidR="0073711E" w:rsidRDefault="0073711E" w:rsidP="0073711E">
            <w:pPr>
              <w:pStyle w:val="afa"/>
              <w:ind w:firstLine="0"/>
              <w:jc w:val="left"/>
            </w:pPr>
            <w:r>
              <w:t>5. Чистый дисконтированный доход нарастающим итогом, р.</w:t>
            </w:r>
          </w:p>
        </w:tc>
        <w:tc>
          <w:tcPr>
            <w:tcW w:w="774" w:type="pct"/>
            <w:vAlign w:val="center"/>
          </w:tcPr>
          <w:p w14:paraId="6623296D" w14:textId="2F2B8E11" w:rsidR="0073711E" w:rsidRDefault="0073711E" w:rsidP="0073711E">
            <w:pPr>
              <w:pStyle w:val="afa"/>
              <w:ind w:firstLine="0"/>
              <w:jc w:val="center"/>
            </w:pPr>
            <w:r>
              <w:t>-2 412,52</w:t>
            </w:r>
          </w:p>
        </w:tc>
        <w:tc>
          <w:tcPr>
            <w:tcW w:w="741" w:type="pct"/>
            <w:vAlign w:val="center"/>
          </w:tcPr>
          <w:p w14:paraId="6DF93421" w14:textId="34F5E05E" w:rsidR="0073711E" w:rsidRDefault="0073711E" w:rsidP="0073711E">
            <w:pPr>
              <w:pStyle w:val="afa"/>
              <w:ind w:firstLine="0"/>
              <w:jc w:val="center"/>
            </w:pPr>
            <w:r>
              <w:t>4 869,33</w:t>
            </w:r>
          </w:p>
        </w:tc>
        <w:tc>
          <w:tcPr>
            <w:tcW w:w="741" w:type="pct"/>
            <w:vAlign w:val="center"/>
          </w:tcPr>
          <w:p w14:paraId="0C51C7A8" w14:textId="57AD46D8" w:rsidR="0073711E" w:rsidRDefault="0073711E" w:rsidP="0073711E">
            <w:pPr>
              <w:pStyle w:val="afa"/>
              <w:ind w:firstLine="0"/>
              <w:jc w:val="center"/>
            </w:pPr>
            <w:r>
              <w:t>4 447,99</w:t>
            </w:r>
          </w:p>
        </w:tc>
      </w:tr>
      <w:tr w:rsidR="0073711E" w14:paraId="385E503D" w14:textId="77777777" w:rsidTr="0073711E">
        <w:tc>
          <w:tcPr>
            <w:tcW w:w="2744" w:type="pct"/>
            <w:vAlign w:val="center"/>
          </w:tcPr>
          <w:p w14:paraId="0671585A" w14:textId="2D83BE5C" w:rsidR="0073711E" w:rsidRDefault="0073711E" w:rsidP="0073711E">
            <w:pPr>
              <w:pStyle w:val="afa"/>
              <w:ind w:firstLine="0"/>
              <w:jc w:val="left"/>
            </w:pPr>
            <w:r>
              <w:t>6. Чистый дисконтированный доход нарастающим итогом, р.</w:t>
            </w:r>
          </w:p>
        </w:tc>
        <w:tc>
          <w:tcPr>
            <w:tcW w:w="774" w:type="pct"/>
            <w:vAlign w:val="center"/>
          </w:tcPr>
          <w:p w14:paraId="45573270" w14:textId="322AACDC" w:rsidR="0073711E" w:rsidRDefault="0073711E" w:rsidP="0073711E">
            <w:pPr>
              <w:pStyle w:val="afa"/>
              <w:ind w:firstLine="0"/>
              <w:jc w:val="center"/>
            </w:pPr>
            <w:r>
              <w:t>-2 412,52</w:t>
            </w:r>
          </w:p>
        </w:tc>
        <w:tc>
          <w:tcPr>
            <w:tcW w:w="741" w:type="pct"/>
            <w:vAlign w:val="center"/>
          </w:tcPr>
          <w:p w14:paraId="3D36BFF0" w14:textId="2A363ACE" w:rsidR="0073711E" w:rsidRDefault="0073711E" w:rsidP="0073711E">
            <w:pPr>
              <w:pStyle w:val="afa"/>
              <w:ind w:firstLine="0"/>
              <w:jc w:val="center"/>
            </w:pPr>
            <w:r>
              <w:t>2 456,81</w:t>
            </w:r>
          </w:p>
        </w:tc>
        <w:tc>
          <w:tcPr>
            <w:tcW w:w="741" w:type="pct"/>
            <w:vAlign w:val="center"/>
          </w:tcPr>
          <w:p w14:paraId="786E3E70" w14:textId="7D7AC43A" w:rsidR="0073711E" w:rsidRDefault="0073711E" w:rsidP="0073711E">
            <w:pPr>
              <w:pStyle w:val="afa"/>
              <w:ind w:firstLine="0"/>
              <w:jc w:val="center"/>
            </w:pPr>
            <w:r>
              <w:t>6 904,81</w:t>
            </w:r>
          </w:p>
        </w:tc>
      </w:tr>
      <w:tr w:rsidR="0073711E" w14:paraId="3B8F014B" w14:textId="77777777" w:rsidTr="0073711E">
        <w:tc>
          <w:tcPr>
            <w:tcW w:w="2744" w:type="pct"/>
            <w:vAlign w:val="center"/>
          </w:tcPr>
          <w:p w14:paraId="33FA67F9" w14:textId="69C6EBA4" w:rsidR="0073711E" w:rsidRDefault="0073711E" w:rsidP="0073711E">
            <w:pPr>
              <w:pStyle w:val="afa"/>
              <w:ind w:firstLine="0"/>
              <w:jc w:val="left"/>
            </w:pPr>
            <w:r>
              <w:t>Коэффициент дисконтирования, доли единицы</w:t>
            </w:r>
          </w:p>
        </w:tc>
        <w:tc>
          <w:tcPr>
            <w:tcW w:w="774" w:type="pct"/>
            <w:vAlign w:val="center"/>
          </w:tcPr>
          <w:p w14:paraId="28739380" w14:textId="0F4AD51D" w:rsidR="0073711E" w:rsidRDefault="0073711E" w:rsidP="0073711E">
            <w:pPr>
              <w:pStyle w:val="afa"/>
              <w:ind w:firstLine="0"/>
              <w:jc w:val="center"/>
            </w:pPr>
            <w:r>
              <w:t>1</w:t>
            </w:r>
          </w:p>
        </w:tc>
        <w:tc>
          <w:tcPr>
            <w:tcW w:w="741" w:type="pct"/>
            <w:vAlign w:val="center"/>
          </w:tcPr>
          <w:p w14:paraId="74EE5962" w14:textId="44DE678B" w:rsidR="0073711E" w:rsidRDefault="0073711E" w:rsidP="0073711E">
            <w:pPr>
              <w:pStyle w:val="afa"/>
              <w:ind w:firstLine="0"/>
              <w:jc w:val="center"/>
            </w:pPr>
            <w:r>
              <w:t>0,913</w:t>
            </w:r>
          </w:p>
        </w:tc>
        <w:tc>
          <w:tcPr>
            <w:tcW w:w="741" w:type="pct"/>
            <w:vAlign w:val="center"/>
          </w:tcPr>
          <w:p w14:paraId="76E7F42B" w14:textId="23370734" w:rsidR="0073711E" w:rsidRDefault="0073711E" w:rsidP="0073711E">
            <w:pPr>
              <w:pStyle w:val="afa"/>
              <w:ind w:firstLine="0"/>
              <w:jc w:val="center"/>
            </w:pPr>
            <w:r>
              <w:t>0,834</w:t>
            </w:r>
          </w:p>
        </w:tc>
      </w:tr>
    </w:tbl>
    <w:p w14:paraId="46BFD583" w14:textId="2065A8FF" w:rsidR="007B6B8F" w:rsidRDefault="007B6B8F" w:rsidP="006A597F">
      <w:pPr>
        <w:pStyle w:val="afa"/>
      </w:pPr>
    </w:p>
    <w:p w14:paraId="3EE73A6A" w14:textId="529B05DE" w:rsidR="00F20DE2" w:rsidRPr="00221AE6" w:rsidRDefault="004F2C59" w:rsidP="00F20DE2">
      <w:pPr>
        <w:pStyle w:val="afa"/>
      </w:pPr>
      <w:r>
        <w:t>Расчет рентабельности инвестиций</w:t>
      </w:r>
      <w:r w:rsidR="001663FF">
        <w:t>:</w:t>
      </w:r>
    </w:p>
    <w:p w14:paraId="47B8CF52" w14:textId="77777777" w:rsidR="00F20DE2" w:rsidRPr="00221AE6" w:rsidRDefault="00F20DE2" w:rsidP="00F20DE2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F20DE2" w:rsidRPr="00221AE6" w14:paraId="2F058428" w14:textId="77777777" w:rsidTr="00CF6486">
        <w:trPr>
          <w:jc w:val="center"/>
        </w:trPr>
        <w:tc>
          <w:tcPr>
            <w:tcW w:w="500" w:type="pct"/>
            <w:vAlign w:val="center"/>
          </w:tcPr>
          <w:p w14:paraId="17F65C53" w14:textId="77777777" w:rsidR="00F20DE2" w:rsidRPr="00221AE6" w:rsidRDefault="00F20DE2" w:rsidP="00CF6486">
            <w:pPr>
              <w:jc w:val="center"/>
            </w:pPr>
          </w:p>
        </w:tc>
        <w:tc>
          <w:tcPr>
            <w:tcW w:w="4000" w:type="pct"/>
            <w:vAlign w:val="center"/>
          </w:tcPr>
          <w:p w14:paraId="6140A654" w14:textId="17B55BC5" w:rsidR="00F20DE2" w:rsidRPr="00221AE6" w:rsidRDefault="004A19D1" w:rsidP="00CF648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и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5 333,33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7 745,85+0+0</m:t>
                    </m:r>
                  </m:den>
                </m:f>
                <m:r>
                  <w:rPr>
                    <w:rFonts w:ascii="Cambria Math" w:hAnsi="Cambria Math"/>
                  </w:rPr>
                  <m:t>∙100%=68,9%.</m:t>
                </m:r>
              </m:oMath>
            </m:oMathPara>
          </w:p>
        </w:tc>
        <w:tc>
          <w:tcPr>
            <w:tcW w:w="500" w:type="pct"/>
            <w:vAlign w:val="center"/>
          </w:tcPr>
          <w:p w14:paraId="0839DDFA" w14:textId="27C9EF4A" w:rsidR="00F20DE2" w:rsidRPr="00221AE6" w:rsidRDefault="00F20DE2" w:rsidP="00CF6486">
            <w:pPr>
              <w:jc w:val="right"/>
            </w:pPr>
          </w:p>
        </w:tc>
      </w:tr>
    </w:tbl>
    <w:p w14:paraId="01ABBF30" w14:textId="77777777" w:rsidR="00F20DE2" w:rsidRPr="00221AE6" w:rsidRDefault="00F20DE2" w:rsidP="00F20DE2">
      <w:pPr>
        <w:pStyle w:val="afa"/>
      </w:pPr>
    </w:p>
    <w:p w14:paraId="1D570C2A" w14:textId="77777777" w:rsidR="00F20DE2" w:rsidRPr="00221AE6" w:rsidRDefault="00F20DE2" w:rsidP="00F20DE2">
      <w:pPr>
        <w:pStyle w:val="afa"/>
      </w:pPr>
      <w:r>
        <w:t>Расчет срока окупаемости без учета фактора времени производится по формуле:</w:t>
      </w:r>
    </w:p>
    <w:p w14:paraId="2F7A799B" w14:textId="77777777" w:rsidR="00F20DE2" w:rsidRPr="00221AE6" w:rsidRDefault="00F20DE2" w:rsidP="00F20DE2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F20DE2" w:rsidRPr="00221AE6" w14:paraId="1E14A236" w14:textId="77777777" w:rsidTr="00CF6486">
        <w:trPr>
          <w:jc w:val="center"/>
        </w:trPr>
        <w:tc>
          <w:tcPr>
            <w:tcW w:w="500" w:type="pct"/>
            <w:vAlign w:val="center"/>
          </w:tcPr>
          <w:p w14:paraId="0897FAB1" w14:textId="77777777" w:rsidR="00F20DE2" w:rsidRPr="00221AE6" w:rsidRDefault="00F20DE2" w:rsidP="00CF6486">
            <w:pPr>
              <w:jc w:val="center"/>
            </w:pPr>
          </w:p>
        </w:tc>
        <w:tc>
          <w:tcPr>
            <w:tcW w:w="4000" w:type="pct"/>
            <w:vAlign w:val="center"/>
          </w:tcPr>
          <w:p w14:paraId="49790170" w14:textId="6D38BD6C" w:rsidR="00F20DE2" w:rsidRPr="00221AE6" w:rsidRDefault="004A19D1" w:rsidP="00CF648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ок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4238F4D0" w14:textId="5ADF3789" w:rsidR="00F20DE2" w:rsidRPr="00221AE6" w:rsidRDefault="00F20DE2" w:rsidP="00CF6486">
            <w:pPr>
              <w:jc w:val="right"/>
            </w:pPr>
            <w:r w:rsidRPr="00221AE6">
              <w:t>(</w:t>
            </w:r>
            <w:r w:rsidR="006238ED">
              <w:rPr>
                <w:lang w:val="en-US"/>
              </w:rPr>
              <w:t>7</w:t>
            </w:r>
            <w:r>
              <w:t>.</w:t>
            </w:r>
            <w:r w:rsidR="00F60F17">
              <w:t>14</w:t>
            </w:r>
            <w:r w:rsidRPr="00221AE6">
              <w:t>)</w:t>
            </w:r>
          </w:p>
        </w:tc>
      </w:tr>
    </w:tbl>
    <w:p w14:paraId="189FB282" w14:textId="77777777" w:rsidR="00F20DE2" w:rsidRPr="00221AE6" w:rsidRDefault="00F20DE2" w:rsidP="00F20DE2">
      <w:pPr>
        <w:pStyle w:val="afa"/>
      </w:pPr>
    </w:p>
    <w:p w14:paraId="418FE43E" w14:textId="4003D16C" w:rsidR="00F20DE2" w:rsidRPr="00221AE6" w:rsidRDefault="00F20DE2" w:rsidP="00F20DE2">
      <w:pPr>
        <w:rPr>
          <w:rFonts w:eastAsiaTheme="minorEastAsia"/>
        </w:rPr>
      </w:pPr>
      <w:r w:rsidRPr="00221AE6">
        <w:rPr>
          <w:rFonts w:eastAsiaTheme="minorEastAsia"/>
        </w:rPr>
        <w:t xml:space="preserve">где </w:t>
      </w:r>
      <w:r w:rsidR="00F60F17">
        <w:rPr>
          <w:rFonts w:eastAsiaTheme="minorEastAsia"/>
          <w:i/>
          <w:iCs/>
          <w:lang w:val="en-US"/>
        </w:rPr>
        <w:t>n</w:t>
      </w:r>
      <w:r w:rsidRPr="00221AE6">
        <w:rPr>
          <w:rFonts w:eastAsiaTheme="minorEastAsia"/>
        </w:rPr>
        <w:t xml:space="preserve"> – </w:t>
      </w:r>
      <w:r w:rsidR="00F60F17">
        <w:rPr>
          <w:rFonts w:eastAsiaTheme="minorEastAsia"/>
        </w:rPr>
        <w:t>расчетный период, количество лет</w:t>
      </w:r>
      <w:r w:rsidRPr="00221AE6">
        <w:rPr>
          <w:rFonts w:eastAsiaTheme="minorEastAsia"/>
        </w:rPr>
        <w:t>;</w:t>
      </w:r>
    </w:p>
    <w:p w14:paraId="4833EF25" w14:textId="733D68DF" w:rsidR="00F20DE2" w:rsidRDefault="004A19D1" w:rsidP="00F20DE2">
      <w:pPr>
        <w:ind w:firstLine="426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60F17" w:rsidRPr="00F60F17">
        <w:rPr>
          <w:rFonts w:eastAsiaTheme="minorEastAsia"/>
        </w:rPr>
        <w:t xml:space="preserve"> </w:t>
      </w:r>
      <w:r w:rsidR="00F20DE2" w:rsidRPr="00221AE6">
        <w:rPr>
          <w:rFonts w:eastAsiaTheme="minorEastAsia"/>
        </w:rPr>
        <w:t xml:space="preserve">– </w:t>
      </w:r>
      <w:r w:rsidR="00F60F17">
        <w:rPr>
          <w:rFonts w:eastAsiaTheme="minorEastAsia"/>
        </w:rPr>
        <w:t xml:space="preserve">затраты в году </w:t>
      </w:r>
      <w:r w:rsidR="00F60F17">
        <w:rPr>
          <w:rFonts w:eastAsiaTheme="minorEastAsia"/>
          <w:lang w:val="en-US"/>
        </w:rPr>
        <w:t>t</w:t>
      </w:r>
      <w:r w:rsidR="00F60F17">
        <w:rPr>
          <w:rFonts w:eastAsiaTheme="minorEastAsia"/>
        </w:rPr>
        <w:t>, р.</w:t>
      </w:r>
      <w:r w:rsidR="00F20DE2" w:rsidRPr="00221AE6">
        <w:rPr>
          <w:rFonts w:eastAsiaTheme="minorEastAsia"/>
        </w:rPr>
        <w:t>;</w:t>
      </w:r>
    </w:p>
    <w:p w14:paraId="0B6A495E" w14:textId="57998B25" w:rsidR="00F20DE2" w:rsidRDefault="004A19D1" w:rsidP="00F20DE2">
      <w:pPr>
        <w:ind w:firstLine="426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  <w:r w:rsidR="00F60F17" w:rsidRPr="00F60F17">
        <w:rPr>
          <w:rFonts w:eastAsiaTheme="minorEastAsia"/>
        </w:rPr>
        <w:t xml:space="preserve"> </w:t>
      </w:r>
      <w:r w:rsidR="00F20DE2" w:rsidRPr="00221AE6">
        <w:rPr>
          <w:rFonts w:eastAsiaTheme="minorEastAsia"/>
        </w:rPr>
        <w:t xml:space="preserve">– </w:t>
      </w:r>
      <w:r w:rsidR="00F60F17">
        <w:rPr>
          <w:rFonts w:eastAsiaTheme="minorEastAsia"/>
        </w:rPr>
        <w:t>среднегодовая сумма экономического эффекта, р</w:t>
      </w:r>
      <w:r w:rsidR="00F20DE2">
        <w:rPr>
          <w:rFonts w:eastAsiaTheme="minorEastAsia"/>
        </w:rPr>
        <w:t>.</w:t>
      </w:r>
    </w:p>
    <w:p w14:paraId="6DC24FEA" w14:textId="6FB1B4FA" w:rsidR="00F60F17" w:rsidRPr="00221AE6" w:rsidRDefault="002F475D" w:rsidP="00F60F17">
      <w:pPr>
        <w:pStyle w:val="afa"/>
      </w:pPr>
      <w:r>
        <w:t>Расчет срока окупаемости</w:t>
      </w:r>
      <w:r w:rsidR="00F60F17">
        <w:t>:</w:t>
      </w:r>
    </w:p>
    <w:p w14:paraId="5280AEB4" w14:textId="77777777" w:rsidR="00F60F17" w:rsidRPr="00221AE6" w:rsidRDefault="00F60F17" w:rsidP="00F60F17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F60F17" w:rsidRPr="00221AE6" w14:paraId="0DD4C5F6" w14:textId="77777777" w:rsidTr="00CF6486">
        <w:trPr>
          <w:jc w:val="center"/>
        </w:trPr>
        <w:tc>
          <w:tcPr>
            <w:tcW w:w="500" w:type="pct"/>
            <w:vAlign w:val="center"/>
          </w:tcPr>
          <w:p w14:paraId="2DBB2268" w14:textId="77777777" w:rsidR="00F60F17" w:rsidRPr="00221AE6" w:rsidRDefault="00F60F17" w:rsidP="00CF6486">
            <w:pPr>
              <w:jc w:val="center"/>
            </w:pPr>
          </w:p>
        </w:tc>
        <w:tc>
          <w:tcPr>
            <w:tcW w:w="4000" w:type="pct"/>
            <w:vAlign w:val="center"/>
          </w:tcPr>
          <w:p w14:paraId="7F23C2A6" w14:textId="7886E0F1" w:rsidR="00F60F17" w:rsidRPr="00221AE6" w:rsidRDefault="004A19D1" w:rsidP="00CF648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ок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7 745,85+0+0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5 333,33</m:t>
                    </m:r>
                  </m:den>
                </m:f>
                <m:r>
                  <w:rPr>
                    <w:rFonts w:ascii="Cambria Math" w:hAnsi="Cambria Math"/>
                  </w:rPr>
                  <m:t>=1,45 года.</m:t>
                </m:r>
              </m:oMath>
            </m:oMathPara>
          </w:p>
        </w:tc>
        <w:tc>
          <w:tcPr>
            <w:tcW w:w="500" w:type="pct"/>
            <w:vAlign w:val="center"/>
          </w:tcPr>
          <w:p w14:paraId="19EF5677" w14:textId="26633460" w:rsidR="00F60F17" w:rsidRPr="00221AE6" w:rsidRDefault="00F60F17" w:rsidP="00CF6486">
            <w:pPr>
              <w:jc w:val="right"/>
            </w:pPr>
          </w:p>
        </w:tc>
      </w:tr>
    </w:tbl>
    <w:p w14:paraId="0E286ED2" w14:textId="4030353F" w:rsidR="002A04CB" w:rsidRDefault="002A04CB" w:rsidP="00F60F17">
      <w:pPr>
        <w:pStyle w:val="afa"/>
        <w:ind w:firstLine="0"/>
      </w:pPr>
    </w:p>
    <w:p w14:paraId="14778C41" w14:textId="1EA57530" w:rsidR="002A04CB" w:rsidRDefault="002A04CB" w:rsidP="002A04CB">
      <w:pPr>
        <w:pStyle w:val="2"/>
      </w:pPr>
      <w:bookmarkStart w:id="114" w:name="_Toc164726027"/>
      <w:r>
        <w:t>7.5 Вывод об экономической эффективности</w:t>
      </w:r>
      <w:bookmarkEnd w:id="114"/>
    </w:p>
    <w:p w14:paraId="4C8D7E90" w14:textId="6B3D4921" w:rsidR="002A04CB" w:rsidRDefault="002A04CB" w:rsidP="002A04CB"/>
    <w:p w14:paraId="33DBA5E3" w14:textId="7824041A" w:rsidR="002A04CB" w:rsidRDefault="002A04CB" w:rsidP="002A04CB">
      <w:pPr>
        <w:pStyle w:val="afa"/>
      </w:pPr>
      <w:r w:rsidRPr="00221AE6">
        <w:t xml:space="preserve">Проведённые расчёты технико-экономического обоснования позволяют сделать предварительный вывод о целесообразности разработки данного программного продукта. Общая сумма затрат на разработку и реализацию </w:t>
      </w:r>
      <w:r w:rsidRPr="00221AE6">
        <w:lastRenderedPageBreak/>
        <w:t xml:space="preserve">составила </w:t>
      </w:r>
      <w:r>
        <w:t>7</w:t>
      </w:r>
      <w:r w:rsidRPr="00221AE6">
        <w:t> </w:t>
      </w:r>
      <w:r>
        <w:t>745</w:t>
      </w:r>
      <w:r w:rsidRPr="00221AE6">
        <w:t>,</w:t>
      </w:r>
      <w:r>
        <w:t>8</w:t>
      </w:r>
      <w:r w:rsidRPr="00221AE6">
        <w:t xml:space="preserve">5 Белорусских рублей, а отпускная цена была установлена на уровне </w:t>
      </w:r>
      <w:r w:rsidR="00706000">
        <w:t>400</w:t>
      </w:r>
      <w:r w:rsidRPr="00221AE6">
        <w:t xml:space="preserve"> Белорусских рублей. </w:t>
      </w:r>
    </w:p>
    <w:p w14:paraId="18BE4785" w14:textId="57435401" w:rsidR="00A203A1" w:rsidRDefault="00A203A1" w:rsidP="002A04CB">
      <w:pPr>
        <w:pStyle w:val="afa"/>
      </w:pPr>
      <w:r>
        <w:t>Чистая прибыль в год от реализации на программного средства на рынке равна 5 333,33 рублей, а срок окупаемости составляет 1,45 года. Из этого можно сделать вывод, что проект имеет потенциал для возврата инвестиций в короткий период времени. Однако при фактическом выходе на рынок надо учитывать множество внешних факторов. Вот некоторые из них:</w:t>
      </w:r>
    </w:p>
    <w:p w14:paraId="0C27D07B" w14:textId="3D007B18" w:rsidR="00A203A1" w:rsidRDefault="00A203A1" w:rsidP="00A203A1">
      <w:pPr>
        <w:pStyle w:val="afa"/>
      </w:pPr>
      <w:r>
        <w:t>1. Конкуренция. Уровень конкуренции на рынке может существенно влиять на экономическую эффективность проекта. Если рынок насыщен, может быть сложно проникнуть на него и достичь высокой прибыли.</w:t>
      </w:r>
      <w:r w:rsidR="003744B7">
        <w:t xml:space="preserve"> Также важно отслеживать, не отстает ли программное обеспечение от конкурентов в технологическом плане. В наше время технологии развиваются очень быстро</w:t>
      </w:r>
      <w:r w:rsidR="00BD2B3A">
        <w:t>,</w:t>
      </w:r>
      <w:r w:rsidR="003744B7">
        <w:t xml:space="preserve"> </w:t>
      </w:r>
      <w:r w:rsidR="00BD2B3A">
        <w:t>и данная проблема является актуальной, как никогда прежде.</w:t>
      </w:r>
      <w:r>
        <w:t xml:space="preserve"> Необходимо провести анализ конкурентной среды и определить уникальные преимущества разработанного </w:t>
      </w:r>
      <w:r w:rsidR="00F30D04">
        <w:t xml:space="preserve">программного </w:t>
      </w:r>
      <w:r>
        <w:t>средства.</w:t>
      </w:r>
    </w:p>
    <w:p w14:paraId="5D805FF3" w14:textId="338B6E17" w:rsidR="00A203A1" w:rsidRDefault="00F30D04" w:rsidP="00F30D04">
      <w:pPr>
        <w:pStyle w:val="afa"/>
      </w:pPr>
      <w:r>
        <w:t>2. </w:t>
      </w:r>
      <w:r w:rsidR="00A203A1">
        <w:t>Размер целевой аудитории</w:t>
      </w:r>
      <w:r>
        <w:t>.</w:t>
      </w:r>
      <w:r w:rsidR="00A203A1">
        <w:t xml:space="preserve"> Важно оценить размер и потенциал целевой аудитории. Чем больше спрос, тем выше вероятность достижения экономической эффективности. </w:t>
      </w:r>
      <w:r>
        <w:t>Фактический спрос может отличаться от используемого при расчетах</w:t>
      </w:r>
      <w:r w:rsidR="00A203A1">
        <w:t>.</w:t>
      </w:r>
    </w:p>
    <w:p w14:paraId="4CFA8CD2" w14:textId="1544D827" w:rsidR="00A203A1" w:rsidRDefault="00F30D04" w:rsidP="00A203A1">
      <w:pPr>
        <w:pStyle w:val="afa"/>
      </w:pPr>
      <w:r>
        <w:t>3. </w:t>
      </w:r>
      <w:r w:rsidR="00A203A1">
        <w:t>Маркетинговая стратегия</w:t>
      </w:r>
      <w:r w:rsidR="00C12FBA">
        <w:t>.</w:t>
      </w:r>
      <w:r w:rsidR="00A203A1">
        <w:t xml:space="preserve"> Правильная маркетинговая стратегия играет важную роль в достижении экономической эффективности. Необходимо разработать эффективный план маркетинга, включающий определение целевой аудитории, выбор каналов продвижения, позиционирование продукта и установление конкурентоспособной цены.</w:t>
      </w:r>
      <w:r w:rsidR="0061577E">
        <w:t xml:space="preserve"> Есть вероятность, что при выбранной цене, разработанное программное средство не выдержит конкуренции и ее придется снижать.</w:t>
      </w:r>
    </w:p>
    <w:p w14:paraId="0D251AA6" w14:textId="340A445D" w:rsidR="001212B6" w:rsidRPr="00221AE6" w:rsidRDefault="001212B6" w:rsidP="00A203A1">
      <w:pPr>
        <w:pStyle w:val="afa"/>
      </w:pPr>
      <w:r>
        <w:t>4. </w:t>
      </w:r>
      <w:r w:rsidRPr="001212B6">
        <w:t>Обратная связь от клиентов</w:t>
      </w:r>
      <w:r>
        <w:t xml:space="preserve">. </w:t>
      </w:r>
      <w:r w:rsidRPr="001212B6">
        <w:t xml:space="preserve">Важно активно собирать </w:t>
      </w:r>
      <w:r>
        <w:t>информацию</w:t>
      </w:r>
      <w:r w:rsidRPr="001212B6">
        <w:t xml:space="preserve"> от клиентов, чтобы понимать их потребности, выявлять проблемы и внедрять улучшения. Регулярное взаимодействие с </w:t>
      </w:r>
      <w:r w:rsidR="003C1138">
        <w:t>пользователями</w:t>
      </w:r>
      <w:r w:rsidRPr="001212B6">
        <w:t xml:space="preserve"> поможет </w:t>
      </w:r>
      <w:r>
        <w:t>вы</w:t>
      </w:r>
      <w:r w:rsidRPr="001212B6">
        <w:t>строить долгосрочные отношения, повы</w:t>
      </w:r>
      <w:r>
        <w:t>сить</w:t>
      </w:r>
      <w:r w:rsidRPr="001212B6">
        <w:t xml:space="preserve"> удовлетворенность </w:t>
      </w:r>
      <w:r w:rsidR="003C1138">
        <w:t>клиентов</w:t>
      </w:r>
      <w:r w:rsidRPr="001212B6">
        <w:t xml:space="preserve"> и улучш</w:t>
      </w:r>
      <w:r w:rsidR="003C1138">
        <w:t>и</w:t>
      </w:r>
      <w:r w:rsidRPr="001212B6">
        <w:t>ть продукт.</w:t>
      </w:r>
      <w:r>
        <w:t xml:space="preserve"> Разработанное программное средство служит для выполнения прикладных задач, таким образом при тестировании сложно смоделировать все условия, в которых может работать роботизированная платформа</w:t>
      </w:r>
      <w:r w:rsidR="00E50DAB">
        <w:t xml:space="preserve">. Например, </w:t>
      </w:r>
      <w:r w:rsidR="00A2648E">
        <w:t xml:space="preserve">если реализованный </w:t>
      </w:r>
      <w:r w:rsidR="00E50DAB">
        <w:t>алгоритм движение не будет эффективен в условиях эксплуатации робота-паука</w:t>
      </w:r>
      <w:r w:rsidR="003C1138">
        <w:t xml:space="preserve">, </w:t>
      </w:r>
      <w:r w:rsidR="002D4A72">
        <w:t>придется внедрять изменения в программное обеспечение</w:t>
      </w:r>
      <w:r w:rsidR="00A2648E">
        <w:t>. Для решения подобных проблем нужна обратная связь с клиентами.</w:t>
      </w:r>
    </w:p>
    <w:p w14:paraId="292B69A1" w14:textId="37FF74C7" w:rsidR="002A04CB" w:rsidRPr="002A04CB" w:rsidRDefault="00F30D04" w:rsidP="002A04CB">
      <w:pPr>
        <w:pStyle w:val="afa"/>
      </w:pPr>
      <w:r w:rsidRPr="00F30D04">
        <w:t xml:space="preserve">Все эти факторы необходимо тщательно исследовать и анализировать для </w:t>
      </w:r>
      <w:r>
        <w:t>окончательного решения о выходе на рынок</w:t>
      </w:r>
      <w:r w:rsidRPr="00F30D04">
        <w:t xml:space="preserve">. Комбинированный подход, учитывающий конкурентные преимущества, спрос, затраты и маркетинг, поможет </w:t>
      </w:r>
      <w:r w:rsidR="0061577E">
        <w:t>более успешно продвинуть проект на рынок</w:t>
      </w:r>
      <w:r w:rsidRPr="00F30D04">
        <w:t>.</w:t>
      </w:r>
    </w:p>
    <w:p w14:paraId="7BCC69F4" w14:textId="0996783C" w:rsidR="002455B9" w:rsidRPr="002F2223" w:rsidRDefault="002455B9" w:rsidP="005E4CC4">
      <w:pPr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br w:type="page"/>
      </w:r>
    </w:p>
    <w:p w14:paraId="6C09C247" w14:textId="1DD13374" w:rsidR="002455B9" w:rsidRPr="002F2223" w:rsidRDefault="002455B9" w:rsidP="00267417">
      <w:pPr>
        <w:pStyle w:val="Heading11"/>
        <w:rPr>
          <w:highlight w:val="yellow"/>
        </w:rPr>
      </w:pPr>
      <w:bookmarkStart w:id="115" w:name="_Toc162343018"/>
      <w:bookmarkStart w:id="116" w:name="_Toc164726028"/>
      <w:r w:rsidRPr="002F2223">
        <w:rPr>
          <w:highlight w:val="yellow"/>
        </w:rPr>
        <w:lastRenderedPageBreak/>
        <w:t>ЗАКЛЮЧЕНИЕ</w:t>
      </w:r>
      <w:bookmarkEnd w:id="115"/>
      <w:bookmarkEnd w:id="116"/>
    </w:p>
    <w:p w14:paraId="4D6F1BBF" w14:textId="77777777" w:rsidR="002455B9" w:rsidRPr="002F2223" w:rsidRDefault="002455B9" w:rsidP="005E4CC4">
      <w:pPr>
        <w:jc w:val="both"/>
        <w:rPr>
          <w:rFonts w:cs="Times New Roman"/>
          <w:szCs w:val="28"/>
          <w:highlight w:val="yellow"/>
        </w:rPr>
      </w:pPr>
    </w:p>
    <w:p w14:paraId="3A885544" w14:textId="77777777" w:rsidR="00F36499" w:rsidRPr="002F2223" w:rsidRDefault="00345861" w:rsidP="00F36499">
      <w:pPr>
        <w:ind w:firstLine="720"/>
        <w:jc w:val="both"/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  <w:r w:rsidR="002455B9" w:rsidRPr="002F2223">
        <w:rPr>
          <w:rFonts w:cs="Times New Roman"/>
          <w:szCs w:val="28"/>
          <w:highlight w:val="yellow"/>
        </w:rPr>
        <w:t xml:space="preserve"> </w:t>
      </w:r>
    </w:p>
    <w:p w14:paraId="1B3BD43E" w14:textId="77777777" w:rsidR="00F36499" w:rsidRPr="002F2223" w:rsidRDefault="00F36499">
      <w:pPr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br w:type="page"/>
      </w:r>
    </w:p>
    <w:p w14:paraId="614A0D63" w14:textId="63C6F7CF" w:rsidR="002455B9" w:rsidRPr="00A52A80" w:rsidRDefault="002455B9" w:rsidP="00267417">
      <w:pPr>
        <w:pStyle w:val="Heading11"/>
      </w:pPr>
      <w:bookmarkStart w:id="117" w:name="_Toc162343019"/>
      <w:bookmarkStart w:id="118" w:name="_Toc164726029"/>
      <w:r w:rsidRPr="00A52A80">
        <w:lastRenderedPageBreak/>
        <w:t>СПИСОК ИСПОЛЬЗУЕМЫХ ИСТОЧНИКОВ</w:t>
      </w:r>
      <w:bookmarkEnd w:id="117"/>
      <w:bookmarkEnd w:id="118"/>
    </w:p>
    <w:p w14:paraId="70F07803" w14:textId="77777777" w:rsidR="002455B9" w:rsidRPr="002F2223" w:rsidRDefault="002455B9" w:rsidP="005E4CC4">
      <w:pPr>
        <w:rPr>
          <w:rFonts w:cs="Times New Roman"/>
          <w:szCs w:val="28"/>
          <w:highlight w:val="yellow"/>
        </w:rPr>
      </w:pPr>
    </w:p>
    <w:p w14:paraId="60F836D4" w14:textId="2D934E38" w:rsidR="005F18A9" w:rsidRPr="005F18A9" w:rsidRDefault="005F18A9" w:rsidP="002672B6">
      <w:pPr>
        <w:pStyle w:val="a3"/>
        <w:numPr>
          <w:ilvl w:val="0"/>
          <w:numId w:val="6"/>
        </w:numPr>
        <w:ind w:left="0" w:firstLine="709"/>
        <w:jc w:val="both"/>
        <w:rPr>
          <w:sz w:val="27"/>
          <w:szCs w:val="27"/>
        </w:rPr>
      </w:pPr>
      <w:proofErr w:type="spellStart"/>
      <w:r w:rsidRPr="00924148">
        <w:t>Gmapping</w:t>
      </w:r>
      <w:proofErr w:type="spellEnd"/>
      <w:r w:rsidRPr="00924148">
        <w:t xml:space="preserve"> [Электронный ресурс] – Режим доступа: </w:t>
      </w:r>
      <w:r w:rsidR="00EE3503" w:rsidRPr="00924148">
        <w:t>http://wiki.ros.org/gmapping/. – Дата доступа: 09.04.2023</w:t>
      </w:r>
      <w:r w:rsidR="00EE3503" w:rsidRPr="00B00E15">
        <w:t>.</w:t>
      </w:r>
    </w:p>
    <w:p w14:paraId="4B5D1844" w14:textId="37F42DF1" w:rsidR="005F18A9" w:rsidRPr="000D5999" w:rsidRDefault="000D5999" w:rsidP="000D5999">
      <w:pPr>
        <w:pStyle w:val="a3"/>
        <w:numPr>
          <w:ilvl w:val="0"/>
          <w:numId w:val="6"/>
        </w:numPr>
        <w:ind w:left="0" w:firstLine="709"/>
        <w:jc w:val="both"/>
        <w:rPr>
          <w:sz w:val="27"/>
          <w:szCs w:val="27"/>
        </w:rPr>
      </w:pPr>
      <w:r w:rsidRPr="00924148">
        <w:t xml:space="preserve">Google </w:t>
      </w:r>
      <w:proofErr w:type="spellStart"/>
      <w:r w:rsidRPr="00924148">
        <w:t>Cartographer</w:t>
      </w:r>
      <w:proofErr w:type="spellEnd"/>
      <w:r w:rsidRPr="00924148">
        <w:t xml:space="preserve"> ROS [Электронный ресурс] – Режим доступа: https://google-cartographer-ros.readthedocs.io/en/latest/. – Дата доступа: 09.04.2023</w:t>
      </w:r>
      <w:r w:rsidRPr="00B00E15">
        <w:t>.</w:t>
      </w:r>
    </w:p>
    <w:p w14:paraId="41F33B13" w14:textId="389E13FC" w:rsidR="000D5999" w:rsidRPr="0050436F" w:rsidRDefault="00AA7181" w:rsidP="002672B6">
      <w:pPr>
        <w:pStyle w:val="a3"/>
        <w:numPr>
          <w:ilvl w:val="0"/>
          <w:numId w:val="6"/>
        </w:numPr>
        <w:ind w:left="0" w:firstLine="709"/>
        <w:jc w:val="both"/>
        <w:rPr>
          <w:sz w:val="27"/>
          <w:szCs w:val="27"/>
        </w:rPr>
      </w:pPr>
      <w:r w:rsidRPr="00924148">
        <w:rPr>
          <w:lang w:val="en-US"/>
        </w:rPr>
        <w:t>RTAB</w:t>
      </w:r>
      <w:r w:rsidRPr="00924148">
        <w:t>-</w:t>
      </w:r>
      <w:r w:rsidRPr="00924148">
        <w:rPr>
          <w:lang w:val="en-US"/>
        </w:rPr>
        <w:t>Map</w:t>
      </w:r>
      <w:r w:rsidRPr="00924148">
        <w:t xml:space="preserve">, </w:t>
      </w:r>
      <w:r w:rsidRPr="00924148">
        <w:rPr>
          <w:lang w:val="en-US"/>
        </w:rPr>
        <w:t>Real</w:t>
      </w:r>
      <w:r w:rsidRPr="00924148">
        <w:t>-</w:t>
      </w:r>
      <w:r w:rsidRPr="00924148">
        <w:rPr>
          <w:lang w:val="en-US"/>
        </w:rPr>
        <w:t>Time</w:t>
      </w:r>
      <w:r w:rsidRPr="00924148">
        <w:t xml:space="preserve"> </w:t>
      </w:r>
      <w:r w:rsidRPr="00924148">
        <w:rPr>
          <w:lang w:val="en-US"/>
        </w:rPr>
        <w:t>Appearance</w:t>
      </w:r>
      <w:r w:rsidRPr="00924148">
        <w:t>-</w:t>
      </w:r>
      <w:r w:rsidRPr="00924148">
        <w:rPr>
          <w:lang w:val="en-US"/>
        </w:rPr>
        <w:t>Based</w:t>
      </w:r>
      <w:r w:rsidRPr="00924148">
        <w:t xml:space="preserve"> </w:t>
      </w:r>
      <w:r w:rsidRPr="00924148">
        <w:rPr>
          <w:lang w:val="en-US"/>
        </w:rPr>
        <w:t>Mapping</w:t>
      </w:r>
      <w:r w:rsidRPr="00924148">
        <w:t xml:space="preserve"> [Электронный ресурс] – Режим доступа: </w:t>
      </w:r>
      <w:r w:rsidRPr="00924148">
        <w:rPr>
          <w:lang w:val="en-US"/>
        </w:rPr>
        <w:t>https</w:t>
      </w:r>
      <w:r w:rsidRPr="00924148">
        <w:t>://</w:t>
      </w:r>
      <w:proofErr w:type="spellStart"/>
      <w:r w:rsidRPr="00924148">
        <w:rPr>
          <w:lang w:val="en-US"/>
        </w:rPr>
        <w:t>introlab</w:t>
      </w:r>
      <w:proofErr w:type="spellEnd"/>
      <w:r w:rsidRPr="00924148">
        <w:t>.</w:t>
      </w:r>
      <w:proofErr w:type="spellStart"/>
      <w:r w:rsidRPr="00924148">
        <w:rPr>
          <w:lang w:val="en-US"/>
        </w:rPr>
        <w:t>github</w:t>
      </w:r>
      <w:proofErr w:type="spellEnd"/>
      <w:r w:rsidRPr="00924148">
        <w:t>.</w:t>
      </w:r>
      <w:r w:rsidRPr="00924148">
        <w:rPr>
          <w:lang w:val="en-US"/>
        </w:rPr>
        <w:t>io</w:t>
      </w:r>
      <w:r w:rsidRPr="00924148">
        <w:t>/</w:t>
      </w:r>
      <w:proofErr w:type="spellStart"/>
      <w:r w:rsidRPr="00924148">
        <w:rPr>
          <w:lang w:val="en-US"/>
        </w:rPr>
        <w:t>rtabmap</w:t>
      </w:r>
      <w:proofErr w:type="spellEnd"/>
      <w:r w:rsidRPr="00924148">
        <w:t>/. – Дата доступа: 09.04.2023</w:t>
      </w:r>
      <w:r w:rsidRPr="00B00E15">
        <w:t>.</w:t>
      </w:r>
    </w:p>
    <w:p w14:paraId="7DFE4008" w14:textId="0C193238" w:rsidR="00924148" w:rsidRPr="00924148" w:rsidRDefault="00774025" w:rsidP="00924148">
      <w:pPr>
        <w:pStyle w:val="a3"/>
        <w:numPr>
          <w:ilvl w:val="0"/>
          <w:numId w:val="6"/>
        </w:numPr>
        <w:ind w:left="0" w:firstLine="709"/>
        <w:jc w:val="both"/>
        <w:rPr>
          <w:sz w:val="27"/>
          <w:szCs w:val="27"/>
          <w:lang w:val="en-US"/>
        </w:rPr>
      </w:pPr>
      <w:r w:rsidRPr="00924148">
        <w:rPr>
          <w:lang w:val="en-US"/>
        </w:rPr>
        <w:t xml:space="preserve">Autonomous Navigation with Simultaneous Localization and Mapping in/outdoor </w:t>
      </w:r>
      <w:r w:rsidRPr="007B1604">
        <w:rPr>
          <w:lang w:val="en-US"/>
        </w:rPr>
        <w:t xml:space="preserve">/ E. </w:t>
      </w:r>
      <w:r w:rsidRPr="00924148">
        <w:rPr>
          <w:lang w:val="en-US"/>
        </w:rPr>
        <w:t>Pedrosa</w:t>
      </w:r>
      <w:r w:rsidRPr="007B1604">
        <w:rPr>
          <w:lang w:val="en-US"/>
        </w:rPr>
        <w:t xml:space="preserve"> [</w:t>
      </w:r>
      <w:r w:rsidRPr="00924148">
        <w:t>и</w:t>
      </w:r>
      <w:r w:rsidRPr="00924148">
        <w:rPr>
          <w:lang w:val="en-US"/>
        </w:rPr>
        <w:t xml:space="preserve"> </w:t>
      </w:r>
      <w:proofErr w:type="spellStart"/>
      <w:r w:rsidRPr="00924148">
        <w:t>др</w:t>
      </w:r>
      <w:proofErr w:type="spellEnd"/>
      <w:r w:rsidRPr="00924148">
        <w:rPr>
          <w:lang w:val="en-US"/>
        </w:rPr>
        <w:t>.</w:t>
      </w:r>
      <w:r w:rsidRPr="007B1604">
        <w:rPr>
          <w:lang w:val="en-US"/>
        </w:rPr>
        <w:t>]</w:t>
      </w:r>
      <w:r w:rsidRPr="00924148">
        <w:rPr>
          <w:lang w:val="en-US"/>
        </w:rPr>
        <w:t>.</w:t>
      </w:r>
      <w:r w:rsidRPr="007B1604">
        <w:rPr>
          <w:lang w:val="en-US"/>
        </w:rPr>
        <w:t xml:space="preserve"> </w:t>
      </w:r>
      <w:r w:rsidR="00054401" w:rsidRPr="00924148">
        <w:rPr>
          <w:lang w:val="en-US"/>
        </w:rPr>
        <w:t>–</w:t>
      </w:r>
      <w:r w:rsidR="00054401" w:rsidRPr="007B1604">
        <w:rPr>
          <w:lang w:val="en-US"/>
        </w:rPr>
        <w:t xml:space="preserve"> Aveiro, 2020.</w:t>
      </w:r>
    </w:p>
    <w:p w14:paraId="3AC74160" w14:textId="7EFB98A0" w:rsidR="00924148" w:rsidRPr="002F339F" w:rsidRDefault="00924148" w:rsidP="005E4CC4">
      <w:pPr>
        <w:pStyle w:val="a3"/>
        <w:numPr>
          <w:ilvl w:val="0"/>
          <w:numId w:val="6"/>
        </w:numPr>
        <w:ind w:left="0" w:firstLine="709"/>
        <w:jc w:val="both"/>
        <w:rPr>
          <w:sz w:val="27"/>
          <w:szCs w:val="27"/>
        </w:rPr>
      </w:pPr>
      <w:r w:rsidRPr="00924148">
        <w:rPr>
          <w:lang w:val="en-US"/>
        </w:rPr>
        <w:t>The</w:t>
      </w:r>
      <w:r w:rsidRPr="00924148">
        <w:t xml:space="preserve"> </w:t>
      </w:r>
      <w:r w:rsidRPr="00924148">
        <w:rPr>
          <w:lang w:val="en-US"/>
        </w:rPr>
        <w:t>Cargo</w:t>
      </w:r>
      <w:r w:rsidRPr="00924148">
        <w:t xml:space="preserve"> </w:t>
      </w:r>
      <w:r w:rsidRPr="00924148">
        <w:rPr>
          <w:lang w:val="en-US"/>
        </w:rPr>
        <w:t>Book</w:t>
      </w:r>
      <w:r w:rsidRPr="00924148">
        <w:t xml:space="preserve"> [</w:t>
      </w:r>
      <w:r>
        <w:t>Электронный ресурс</w:t>
      </w:r>
      <w:r w:rsidR="00B86248" w:rsidRPr="00B86248">
        <w:t xml:space="preserve">] </w:t>
      </w:r>
      <w:r w:rsidR="00B86248" w:rsidRPr="00924148">
        <w:t>– Режим доступа:</w:t>
      </w:r>
      <w:r w:rsidR="00B86248" w:rsidRPr="00B86248">
        <w:t xml:space="preserve"> https://doc.rust-lang.org/cargo/. </w:t>
      </w:r>
      <w:r w:rsidR="00B86248" w:rsidRPr="00924148">
        <w:t xml:space="preserve">– Дата доступа: </w:t>
      </w:r>
      <w:r w:rsidR="00B86248" w:rsidRPr="00B86248">
        <w:t>10</w:t>
      </w:r>
      <w:r w:rsidR="00B86248" w:rsidRPr="00924148">
        <w:t>.04.2023</w:t>
      </w:r>
      <w:r w:rsidR="00B86248" w:rsidRPr="00B00E15">
        <w:t>.</w:t>
      </w:r>
    </w:p>
    <w:p w14:paraId="151B3660" w14:textId="68BD8B79" w:rsidR="002F339F" w:rsidRPr="002F339F" w:rsidRDefault="002F339F" w:rsidP="005E4CC4">
      <w:pPr>
        <w:pStyle w:val="a3"/>
        <w:numPr>
          <w:ilvl w:val="0"/>
          <w:numId w:val="6"/>
        </w:numPr>
        <w:ind w:left="0" w:firstLine="709"/>
        <w:jc w:val="both"/>
        <w:rPr>
          <w:sz w:val="27"/>
          <w:szCs w:val="27"/>
        </w:rPr>
      </w:pPr>
      <w:r w:rsidRPr="002F339F">
        <w:rPr>
          <w:szCs w:val="28"/>
        </w:rPr>
        <w:t>Интернет</w:t>
      </w:r>
      <w:r w:rsidRPr="002F339F">
        <w:t xml:space="preserve">-издание «Dev.by» [Электронный ресурс]. – Зарплата в ИТ – Режим доступа: https://salaries.devby.io – Дата доступа: </w:t>
      </w:r>
      <w:r w:rsidRPr="002F339F">
        <w:rPr>
          <w:szCs w:val="28"/>
        </w:rPr>
        <w:t>15.04.2024</w:t>
      </w:r>
      <w:r w:rsidR="00212B59">
        <w:rPr>
          <w:szCs w:val="28"/>
        </w:rPr>
        <w:t>.</w:t>
      </w:r>
    </w:p>
    <w:p w14:paraId="4750B037" w14:textId="4A9C84FC" w:rsidR="002F339F" w:rsidRPr="002F339F" w:rsidRDefault="002F339F" w:rsidP="005E4CC4">
      <w:pPr>
        <w:pStyle w:val="a3"/>
        <w:numPr>
          <w:ilvl w:val="0"/>
          <w:numId w:val="6"/>
        </w:numPr>
        <w:ind w:left="0" w:firstLine="709"/>
        <w:jc w:val="both"/>
        <w:rPr>
          <w:szCs w:val="28"/>
        </w:rPr>
      </w:pPr>
      <w:r>
        <w:rPr>
          <w:szCs w:val="28"/>
        </w:rPr>
        <w:t xml:space="preserve">Национальный </w:t>
      </w:r>
      <w:r w:rsidRPr="002F339F">
        <w:rPr>
          <w:szCs w:val="28"/>
        </w:rPr>
        <w:t>банк Республики Беларусь [Электронный ресурс]. – Официальные курсы белорусского рубля по отношению к иностранным валютам, устанавливаемые Национальным банком Республики Беларусь ежедневно, на 15.04.2023 – Режим доступа: https://www.nbrb.by/statistics/rates/ratesdaily.asp – Дата доступа: 15.04.202</w:t>
      </w:r>
      <w:r w:rsidR="00212B59">
        <w:rPr>
          <w:szCs w:val="28"/>
        </w:rPr>
        <w:t>4.</w:t>
      </w:r>
    </w:p>
    <w:p w14:paraId="297EE47F" w14:textId="31BD0074" w:rsidR="007B7848" w:rsidRPr="00924148" w:rsidRDefault="007B7848" w:rsidP="005E4CC4">
      <w:pPr>
        <w:rPr>
          <w:highlight w:val="yellow"/>
        </w:rPr>
      </w:pPr>
      <w:r w:rsidRPr="00924148">
        <w:rPr>
          <w:highlight w:val="yellow"/>
        </w:rPr>
        <w:br w:type="page"/>
      </w:r>
    </w:p>
    <w:p w14:paraId="0410B0A9" w14:textId="660EC94B" w:rsidR="00AE4852" w:rsidRPr="002F2223" w:rsidRDefault="007B7848" w:rsidP="00267417">
      <w:pPr>
        <w:pStyle w:val="Heading11"/>
        <w:rPr>
          <w:highlight w:val="yellow"/>
        </w:rPr>
      </w:pPr>
      <w:bookmarkStart w:id="119" w:name="_Toc162343020"/>
      <w:bookmarkStart w:id="120" w:name="_Toc164726030"/>
      <w:r w:rsidRPr="002F2223">
        <w:rPr>
          <w:highlight w:val="yellow"/>
        </w:rPr>
        <w:lastRenderedPageBreak/>
        <w:t>П</w:t>
      </w:r>
      <w:r w:rsidR="009415AF" w:rsidRPr="002F2223">
        <w:rPr>
          <w:highlight w:val="yellow"/>
        </w:rPr>
        <w:t>РИЛОЖЕНИЕ</w:t>
      </w:r>
      <w:r w:rsidRPr="002F2223">
        <w:rPr>
          <w:highlight w:val="yellow"/>
        </w:rPr>
        <w:t xml:space="preserve"> А</w:t>
      </w:r>
      <w:bookmarkEnd w:id="119"/>
      <w:bookmarkEnd w:id="120"/>
    </w:p>
    <w:p w14:paraId="0F55F2AD" w14:textId="77777777" w:rsidR="00F91851" w:rsidRPr="002F2223" w:rsidRDefault="00F91851" w:rsidP="00F91851">
      <w:pPr>
        <w:jc w:val="center"/>
        <w:rPr>
          <w:rFonts w:cs="Times New Roman"/>
          <w:highlight w:val="yellow"/>
        </w:rPr>
      </w:pPr>
      <w:r w:rsidRPr="002F2223">
        <w:rPr>
          <w:rFonts w:cs="Times New Roman"/>
          <w:highlight w:val="yellow"/>
        </w:rPr>
        <w:t>(</w:t>
      </w:r>
      <w:r w:rsidRPr="002F2223">
        <w:rPr>
          <w:rFonts w:cs="Times New Roman"/>
          <w:i/>
          <w:highlight w:val="yellow"/>
        </w:rPr>
        <w:t>обязательное</w:t>
      </w:r>
      <w:r w:rsidRPr="002F2223">
        <w:rPr>
          <w:rFonts w:cs="Times New Roman"/>
          <w:highlight w:val="yellow"/>
        </w:rPr>
        <w:t>)</w:t>
      </w:r>
    </w:p>
    <w:p w14:paraId="33B70C96" w14:textId="111C8540" w:rsidR="00EC5CDF" w:rsidRPr="002F2223" w:rsidRDefault="00C16874" w:rsidP="00F43FAC">
      <w:pPr>
        <w:jc w:val="center"/>
        <w:rPr>
          <w:highlight w:val="yellow"/>
        </w:rPr>
      </w:pPr>
      <w:r w:rsidRPr="002F2223">
        <w:rPr>
          <w:rFonts w:cs="Times New Roman"/>
          <w:szCs w:val="28"/>
          <w:highlight w:val="yellow"/>
        </w:rPr>
        <w:t>Название приложения</w:t>
      </w:r>
    </w:p>
    <w:p w14:paraId="106AA731" w14:textId="77777777" w:rsidR="00EC5CDF" w:rsidRPr="002F2223" w:rsidRDefault="00EC5CDF" w:rsidP="002F10E8">
      <w:pPr>
        <w:rPr>
          <w:highlight w:val="yellow"/>
        </w:rPr>
      </w:pPr>
      <w:r w:rsidRPr="002F2223">
        <w:rPr>
          <w:highlight w:val="yellow"/>
        </w:rPr>
        <w:br w:type="page"/>
      </w:r>
    </w:p>
    <w:p w14:paraId="669CCE54" w14:textId="5A74AC4D" w:rsidR="00EC5CDF" w:rsidRPr="002F2223" w:rsidRDefault="00EC5CDF" w:rsidP="00267417">
      <w:pPr>
        <w:pStyle w:val="Heading11"/>
        <w:rPr>
          <w:highlight w:val="yellow"/>
        </w:rPr>
      </w:pPr>
      <w:bookmarkStart w:id="121" w:name="_Toc162343021"/>
      <w:bookmarkStart w:id="122" w:name="_Toc164726031"/>
      <w:r w:rsidRPr="002F2223">
        <w:rPr>
          <w:highlight w:val="yellow"/>
        </w:rPr>
        <w:lastRenderedPageBreak/>
        <w:t>ПРИЛОЖЕНИЕ Б</w:t>
      </w:r>
      <w:bookmarkEnd w:id="121"/>
      <w:bookmarkEnd w:id="122"/>
    </w:p>
    <w:p w14:paraId="28A449F4" w14:textId="77777777" w:rsidR="00F91851" w:rsidRPr="002F2223" w:rsidRDefault="00F91851" w:rsidP="00F91851">
      <w:pPr>
        <w:jc w:val="center"/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(</w:t>
      </w:r>
      <w:r w:rsidRPr="002F2223">
        <w:rPr>
          <w:rFonts w:cs="Times New Roman"/>
          <w:i/>
          <w:szCs w:val="28"/>
          <w:highlight w:val="yellow"/>
        </w:rPr>
        <w:t>обязательное</w:t>
      </w:r>
      <w:r w:rsidRPr="002F2223">
        <w:rPr>
          <w:rFonts w:cs="Times New Roman"/>
          <w:szCs w:val="28"/>
          <w:highlight w:val="yellow"/>
        </w:rPr>
        <w:t>)</w:t>
      </w:r>
    </w:p>
    <w:p w14:paraId="25C8BDB4" w14:textId="79B36D49" w:rsidR="00F36499" w:rsidRPr="002F2223" w:rsidRDefault="00C16874" w:rsidP="002F10E8">
      <w:pPr>
        <w:jc w:val="center"/>
        <w:rPr>
          <w:highlight w:val="yellow"/>
        </w:rPr>
      </w:pPr>
      <w:r w:rsidRPr="002F2223">
        <w:rPr>
          <w:highlight w:val="yellow"/>
        </w:rPr>
        <w:t>Название приложения</w:t>
      </w:r>
    </w:p>
    <w:p w14:paraId="212276C3" w14:textId="77777777" w:rsidR="00F36499" w:rsidRPr="002F2223" w:rsidRDefault="00F36499" w:rsidP="002F10E8">
      <w:pPr>
        <w:rPr>
          <w:highlight w:val="yellow"/>
        </w:rPr>
      </w:pPr>
      <w:r w:rsidRPr="002F2223">
        <w:rPr>
          <w:highlight w:val="yellow"/>
        </w:rPr>
        <w:br w:type="page"/>
      </w:r>
    </w:p>
    <w:p w14:paraId="4232DE8C" w14:textId="52114B53" w:rsidR="00F91851" w:rsidRPr="002F2223" w:rsidRDefault="00F91851" w:rsidP="00267417">
      <w:pPr>
        <w:pStyle w:val="Heading11"/>
        <w:rPr>
          <w:highlight w:val="yellow"/>
        </w:rPr>
      </w:pPr>
      <w:bookmarkStart w:id="123" w:name="_Toc162343022"/>
      <w:bookmarkStart w:id="124" w:name="_Toc164726032"/>
      <w:r w:rsidRPr="002F2223">
        <w:rPr>
          <w:highlight w:val="yellow"/>
        </w:rPr>
        <w:lastRenderedPageBreak/>
        <w:t xml:space="preserve">ПРИЛОЖЕНИЕ </w:t>
      </w:r>
      <w:r w:rsidR="00345861" w:rsidRPr="002F2223">
        <w:rPr>
          <w:highlight w:val="yellow"/>
        </w:rPr>
        <w:t>В</w:t>
      </w:r>
      <w:bookmarkEnd w:id="123"/>
      <w:bookmarkEnd w:id="124"/>
    </w:p>
    <w:p w14:paraId="3490742E" w14:textId="77777777" w:rsidR="00F91851" w:rsidRPr="002F2223" w:rsidRDefault="00F91851" w:rsidP="00F91851">
      <w:pPr>
        <w:jc w:val="center"/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(</w:t>
      </w:r>
      <w:r w:rsidRPr="002F2223">
        <w:rPr>
          <w:rFonts w:cs="Times New Roman"/>
          <w:i/>
          <w:szCs w:val="28"/>
          <w:highlight w:val="yellow"/>
        </w:rPr>
        <w:t>обязательное</w:t>
      </w:r>
      <w:r w:rsidRPr="002F2223">
        <w:rPr>
          <w:rFonts w:cs="Times New Roman"/>
          <w:szCs w:val="28"/>
          <w:highlight w:val="yellow"/>
        </w:rPr>
        <w:t>)</w:t>
      </w:r>
    </w:p>
    <w:p w14:paraId="24C5E1F4" w14:textId="77777777" w:rsidR="00F91851" w:rsidRPr="002F2223" w:rsidRDefault="00F91851" w:rsidP="00F91851">
      <w:pPr>
        <w:jc w:val="center"/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Спецификация</w:t>
      </w:r>
    </w:p>
    <w:p w14:paraId="567A0DEE" w14:textId="77777777" w:rsidR="00F91851" w:rsidRPr="002F2223" w:rsidRDefault="00F91851">
      <w:pPr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br w:type="page"/>
      </w:r>
    </w:p>
    <w:p w14:paraId="23753775" w14:textId="50F596C1" w:rsidR="00F91851" w:rsidRPr="002F2223" w:rsidRDefault="00F91851" w:rsidP="00267417">
      <w:pPr>
        <w:pStyle w:val="Heading11"/>
        <w:rPr>
          <w:highlight w:val="yellow"/>
        </w:rPr>
      </w:pPr>
      <w:bookmarkStart w:id="125" w:name="_Toc162343023"/>
      <w:bookmarkStart w:id="126" w:name="_Toc164726033"/>
      <w:r w:rsidRPr="002F2223">
        <w:rPr>
          <w:highlight w:val="yellow"/>
        </w:rPr>
        <w:lastRenderedPageBreak/>
        <w:t xml:space="preserve">ПРИЛОЖЕНИЕ </w:t>
      </w:r>
      <w:r w:rsidR="00345861" w:rsidRPr="002F2223">
        <w:rPr>
          <w:highlight w:val="yellow"/>
        </w:rPr>
        <w:t>Г</w:t>
      </w:r>
      <w:bookmarkEnd w:id="125"/>
      <w:bookmarkEnd w:id="126"/>
    </w:p>
    <w:p w14:paraId="62DD4EBB" w14:textId="77777777" w:rsidR="00F91851" w:rsidRPr="002F2223" w:rsidRDefault="00F91851" w:rsidP="00F91851">
      <w:pPr>
        <w:jc w:val="center"/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(</w:t>
      </w:r>
      <w:r w:rsidRPr="002F2223">
        <w:rPr>
          <w:rFonts w:cs="Times New Roman"/>
          <w:i/>
          <w:szCs w:val="28"/>
          <w:highlight w:val="yellow"/>
        </w:rPr>
        <w:t>обязательное</w:t>
      </w:r>
      <w:r w:rsidRPr="002F2223">
        <w:rPr>
          <w:rFonts w:cs="Times New Roman"/>
          <w:szCs w:val="28"/>
          <w:highlight w:val="yellow"/>
        </w:rPr>
        <w:t>)</w:t>
      </w:r>
    </w:p>
    <w:p w14:paraId="5F2243DC" w14:textId="77777777" w:rsidR="00F91851" w:rsidRPr="00F91851" w:rsidRDefault="00F91851" w:rsidP="00F91851">
      <w:pPr>
        <w:jc w:val="center"/>
        <w:rPr>
          <w:rFonts w:cs="Times New Roman"/>
          <w:szCs w:val="28"/>
        </w:rPr>
      </w:pPr>
      <w:r w:rsidRPr="002F2223">
        <w:rPr>
          <w:rFonts w:cs="Times New Roman"/>
          <w:szCs w:val="28"/>
          <w:highlight w:val="yellow"/>
        </w:rPr>
        <w:t>Ведомость документов</w:t>
      </w:r>
    </w:p>
    <w:p w14:paraId="4092264A" w14:textId="77777777" w:rsidR="00F91851" w:rsidRPr="00F91851" w:rsidRDefault="00F91851" w:rsidP="00F91851">
      <w:pPr>
        <w:jc w:val="center"/>
        <w:rPr>
          <w:rFonts w:cs="Times New Roman"/>
          <w:szCs w:val="28"/>
        </w:rPr>
      </w:pPr>
    </w:p>
    <w:p w14:paraId="41D3B6C8" w14:textId="77777777" w:rsidR="00175D62" w:rsidRPr="007B7848" w:rsidRDefault="00175D62" w:rsidP="002F10E8"/>
    <w:sectPr w:rsidR="00175D62" w:rsidRPr="007B7848" w:rsidSect="00C02B33">
      <w:footerReference w:type="default" r:id="rId12"/>
      <w:pgSz w:w="11906" w:h="16838"/>
      <w:pgMar w:top="1134" w:right="851" w:bottom="1134" w:left="1701" w:header="709" w:footer="709" w:gutter="0"/>
      <w:pgNumType w:start="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29885" w14:textId="77777777" w:rsidR="004A19D1" w:rsidRDefault="004A19D1" w:rsidP="00EB3FCE">
      <w:r>
        <w:separator/>
      </w:r>
    </w:p>
    <w:p w14:paraId="1C520B9F" w14:textId="77777777" w:rsidR="004A19D1" w:rsidRDefault="004A19D1"/>
  </w:endnote>
  <w:endnote w:type="continuationSeparator" w:id="0">
    <w:p w14:paraId="6A417D8D" w14:textId="77777777" w:rsidR="004A19D1" w:rsidRDefault="004A19D1" w:rsidP="00EB3FCE">
      <w:r>
        <w:continuationSeparator/>
      </w:r>
    </w:p>
    <w:p w14:paraId="6D7A6B67" w14:textId="77777777" w:rsidR="004A19D1" w:rsidRDefault="004A19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ns-serif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9198254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1B8562C5" w14:textId="77777777" w:rsidR="00D92CB0" w:rsidRPr="00461581" w:rsidRDefault="00D92CB0">
        <w:pPr>
          <w:pStyle w:val="aa"/>
          <w:jc w:val="right"/>
          <w:rPr>
            <w:rFonts w:cs="Times New Roman"/>
          </w:rPr>
        </w:pPr>
        <w:r w:rsidRPr="00461581">
          <w:rPr>
            <w:rFonts w:cs="Times New Roman"/>
          </w:rPr>
          <w:fldChar w:fldCharType="begin"/>
        </w:r>
        <w:r w:rsidRPr="00461581">
          <w:rPr>
            <w:rFonts w:cs="Times New Roman"/>
          </w:rPr>
          <w:instrText>PAGE   \* MERGEFORMAT</w:instrText>
        </w:r>
        <w:r w:rsidRPr="00461581">
          <w:rPr>
            <w:rFonts w:cs="Times New Roman"/>
          </w:rPr>
          <w:fldChar w:fldCharType="separate"/>
        </w:r>
        <w:r>
          <w:rPr>
            <w:rFonts w:cs="Times New Roman"/>
            <w:noProof/>
          </w:rPr>
          <w:t>6</w:t>
        </w:r>
        <w:r w:rsidRPr="00461581">
          <w:rPr>
            <w:rFonts w:cs="Times New Roman"/>
          </w:rPr>
          <w:fldChar w:fldCharType="end"/>
        </w:r>
      </w:p>
    </w:sdtContent>
  </w:sdt>
  <w:p w14:paraId="684982EA" w14:textId="77777777" w:rsidR="00D92CB0" w:rsidRDefault="00D92C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86088" w14:textId="77777777" w:rsidR="004A19D1" w:rsidRDefault="004A19D1" w:rsidP="00EB3FCE">
      <w:r>
        <w:separator/>
      </w:r>
    </w:p>
    <w:p w14:paraId="42EC10AE" w14:textId="77777777" w:rsidR="004A19D1" w:rsidRDefault="004A19D1"/>
  </w:footnote>
  <w:footnote w:type="continuationSeparator" w:id="0">
    <w:p w14:paraId="038C21C2" w14:textId="77777777" w:rsidR="004A19D1" w:rsidRDefault="004A19D1" w:rsidP="00EB3FCE">
      <w:r>
        <w:continuationSeparator/>
      </w:r>
    </w:p>
    <w:p w14:paraId="31F7CF3E" w14:textId="77777777" w:rsidR="004A19D1" w:rsidRDefault="004A19D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8A7"/>
    <w:multiLevelType w:val="hybridMultilevel"/>
    <w:tmpl w:val="9B8A8C78"/>
    <w:name w:val="DP222"/>
    <w:lvl w:ilvl="0" w:tplc="3B429C4C">
      <w:start w:val="1"/>
      <w:numFmt w:val="bullet"/>
      <w:lvlText w:val=""/>
      <w:lvlJc w:val="left"/>
      <w:pPr>
        <w:ind w:left="0" w:firstLine="708"/>
      </w:pPr>
      <w:rPr>
        <w:rFonts w:ascii="Symbol" w:hAnsi="Symbol" w:hint="default"/>
      </w:rPr>
    </w:lvl>
    <w:lvl w:ilvl="1" w:tplc="D60AE5CE">
      <w:start w:val="1"/>
      <w:numFmt w:val="bullet"/>
      <w:suff w:val="space"/>
      <w:lvlText w:val=""/>
      <w:lvlJc w:val="left"/>
      <w:pPr>
        <w:ind w:left="720" w:firstLine="301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2D3CB1"/>
    <w:multiLevelType w:val="multilevel"/>
    <w:tmpl w:val="30626ABC"/>
    <w:name w:val="DP2"/>
    <w:lvl w:ilvl="0">
      <w:start w:val="1"/>
      <w:numFmt w:val="bullet"/>
      <w:lvlText w:val="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480E40"/>
    <w:multiLevelType w:val="multilevel"/>
    <w:tmpl w:val="CF84867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ans-serif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ans-serif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94C8F"/>
    <w:multiLevelType w:val="multilevel"/>
    <w:tmpl w:val="EB549E38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ans-serif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ans-serif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A6854"/>
    <w:multiLevelType w:val="hybridMultilevel"/>
    <w:tmpl w:val="AC9EB68E"/>
    <w:lvl w:ilvl="0" w:tplc="2F927D0C">
      <w:start w:val="1"/>
      <w:numFmt w:val="bullet"/>
      <w:suff w:val="space"/>
      <w:lvlText w:val=""/>
      <w:lvlJc w:val="left"/>
      <w:pPr>
        <w:ind w:left="1574" w:hanging="43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5" w15:restartNumberingAfterBreak="0">
    <w:nsid w:val="2D236435"/>
    <w:multiLevelType w:val="multilevel"/>
    <w:tmpl w:val="0419001F"/>
    <w:name w:val="DP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7DC2EE8"/>
    <w:multiLevelType w:val="hybridMultilevel"/>
    <w:tmpl w:val="F73EB8E2"/>
    <w:lvl w:ilvl="0" w:tplc="2FEA7D2A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3C4671"/>
    <w:multiLevelType w:val="multilevel"/>
    <w:tmpl w:val="776E3842"/>
    <w:name w:val="DP2222"/>
    <w:lvl w:ilvl="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firstLine="30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21" w:firstLine="48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8" w15:restartNumberingAfterBreak="0">
    <w:nsid w:val="4245029C"/>
    <w:multiLevelType w:val="multilevel"/>
    <w:tmpl w:val="776E3842"/>
    <w:name w:val="DP"/>
    <w:lvl w:ilvl="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firstLine="30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21" w:firstLine="48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9" w15:restartNumberingAfterBreak="0">
    <w:nsid w:val="4D8E13A5"/>
    <w:multiLevelType w:val="hybridMultilevel"/>
    <w:tmpl w:val="E2C2CA00"/>
    <w:lvl w:ilvl="0" w:tplc="D392381C">
      <w:start w:val="1"/>
      <w:numFmt w:val="bullet"/>
      <w:suff w:val="space"/>
      <w:lvlText w:val=""/>
      <w:lvlJc w:val="left"/>
      <w:pPr>
        <w:ind w:left="149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abstractNum w:abstractNumId="10" w15:restartNumberingAfterBreak="0">
    <w:nsid w:val="519C19EB"/>
    <w:multiLevelType w:val="multilevel"/>
    <w:tmpl w:val="2042DCBC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0"/>
  </w:num>
  <w:num w:numId="5">
    <w:abstractNumId w:val="9"/>
  </w:num>
  <w:num w:numId="6">
    <w:abstractNumId w:val="6"/>
  </w:num>
  <w:num w:numId="7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6EE"/>
    <w:rsid w:val="00001193"/>
    <w:rsid w:val="00003E45"/>
    <w:rsid w:val="00007198"/>
    <w:rsid w:val="0001374F"/>
    <w:rsid w:val="00013F38"/>
    <w:rsid w:val="000161F3"/>
    <w:rsid w:val="0001626A"/>
    <w:rsid w:val="00016CC4"/>
    <w:rsid w:val="00017A5B"/>
    <w:rsid w:val="00027D76"/>
    <w:rsid w:val="00030038"/>
    <w:rsid w:val="00030145"/>
    <w:rsid w:val="00034D48"/>
    <w:rsid w:val="00035261"/>
    <w:rsid w:val="000352D0"/>
    <w:rsid w:val="00036305"/>
    <w:rsid w:val="000377D0"/>
    <w:rsid w:val="000455F7"/>
    <w:rsid w:val="00047EE4"/>
    <w:rsid w:val="0005062D"/>
    <w:rsid w:val="00051A59"/>
    <w:rsid w:val="00053C4A"/>
    <w:rsid w:val="00054401"/>
    <w:rsid w:val="00054998"/>
    <w:rsid w:val="00062D6E"/>
    <w:rsid w:val="000639CC"/>
    <w:rsid w:val="00070969"/>
    <w:rsid w:val="00073B99"/>
    <w:rsid w:val="00075790"/>
    <w:rsid w:val="0007678D"/>
    <w:rsid w:val="0008133B"/>
    <w:rsid w:val="00081A81"/>
    <w:rsid w:val="000853CA"/>
    <w:rsid w:val="00086ABF"/>
    <w:rsid w:val="000911D0"/>
    <w:rsid w:val="000929DE"/>
    <w:rsid w:val="000933DA"/>
    <w:rsid w:val="00096F52"/>
    <w:rsid w:val="00097333"/>
    <w:rsid w:val="000A1098"/>
    <w:rsid w:val="000A1FA0"/>
    <w:rsid w:val="000A251D"/>
    <w:rsid w:val="000A4E1F"/>
    <w:rsid w:val="000A6D7E"/>
    <w:rsid w:val="000B28D8"/>
    <w:rsid w:val="000B343E"/>
    <w:rsid w:val="000B3BB5"/>
    <w:rsid w:val="000B59A7"/>
    <w:rsid w:val="000C245E"/>
    <w:rsid w:val="000C6A87"/>
    <w:rsid w:val="000D20D8"/>
    <w:rsid w:val="000D2C7D"/>
    <w:rsid w:val="000D2D1B"/>
    <w:rsid w:val="000D4A87"/>
    <w:rsid w:val="000D5999"/>
    <w:rsid w:val="000D7B8D"/>
    <w:rsid w:val="000D7E9D"/>
    <w:rsid w:val="000E5993"/>
    <w:rsid w:val="000E68E5"/>
    <w:rsid w:val="000E7875"/>
    <w:rsid w:val="000E7DFD"/>
    <w:rsid w:val="000F15A7"/>
    <w:rsid w:val="000F6AFA"/>
    <w:rsid w:val="00102991"/>
    <w:rsid w:val="001038E3"/>
    <w:rsid w:val="00103C0F"/>
    <w:rsid w:val="00104394"/>
    <w:rsid w:val="00106632"/>
    <w:rsid w:val="001101AB"/>
    <w:rsid w:val="00112B0A"/>
    <w:rsid w:val="001138B9"/>
    <w:rsid w:val="0011578F"/>
    <w:rsid w:val="0011614F"/>
    <w:rsid w:val="00116150"/>
    <w:rsid w:val="001212B6"/>
    <w:rsid w:val="00121E6A"/>
    <w:rsid w:val="001256DD"/>
    <w:rsid w:val="00127784"/>
    <w:rsid w:val="00132EED"/>
    <w:rsid w:val="00132F61"/>
    <w:rsid w:val="00133F6B"/>
    <w:rsid w:val="00135764"/>
    <w:rsid w:val="00137B74"/>
    <w:rsid w:val="00137DD9"/>
    <w:rsid w:val="00143390"/>
    <w:rsid w:val="001438CF"/>
    <w:rsid w:val="00150BBD"/>
    <w:rsid w:val="0015190E"/>
    <w:rsid w:val="001523CA"/>
    <w:rsid w:val="00154FD7"/>
    <w:rsid w:val="00155FEF"/>
    <w:rsid w:val="00160EC3"/>
    <w:rsid w:val="00162BF0"/>
    <w:rsid w:val="0016478D"/>
    <w:rsid w:val="0016516B"/>
    <w:rsid w:val="001663FF"/>
    <w:rsid w:val="00167DFF"/>
    <w:rsid w:val="00175D62"/>
    <w:rsid w:val="0017761E"/>
    <w:rsid w:val="00180C92"/>
    <w:rsid w:val="00180FA2"/>
    <w:rsid w:val="00186F97"/>
    <w:rsid w:val="00191D7E"/>
    <w:rsid w:val="00193B70"/>
    <w:rsid w:val="001A061B"/>
    <w:rsid w:val="001A083B"/>
    <w:rsid w:val="001A1F11"/>
    <w:rsid w:val="001B07B2"/>
    <w:rsid w:val="001B11A0"/>
    <w:rsid w:val="001B4267"/>
    <w:rsid w:val="001C5D0A"/>
    <w:rsid w:val="001C6202"/>
    <w:rsid w:val="001C6A53"/>
    <w:rsid w:val="001C7BF3"/>
    <w:rsid w:val="001D022C"/>
    <w:rsid w:val="001D28B8"/>
    <w:rsid w:val="001D352C"/>
    <w:rsid w:val="001D4098"/>
    <w:rsid w:val="001D4EE8"/>
    <w:rsid w:val="001D70D0"/>
    <w:rsid w:val="001E1892"/>
    <w:rsid w:val="001E49E7"/>
    <w:rsid w:val="002014F4"/>
    <w:rsid w:val="00204C18"/>
    <w:rsid w:val="00205486"/>
    <w:rsid w:val="0020676C"/>
    <w:rsid w:val="00212B59"/>
    <w:rsid w:val="00213B66"/>
    <w:rsid w:val="002159D3"/>
    <w:rsid w:val="002166D2"/>
    <w:rsid w:val="00220202"/>
    <w:rsid w:val="00222B06"/>
    <w:rsid w:val="00231FD5"/>
    <w:rsid w:val="002354B9"/>
    <w:rsid w:val="002423C1"/>
    <w:rsid w:val="002446EA"/>
    <w:rsid w:val="00244AEA"/>
    <w:rsid w:val="002455B9"/>
    <w:rsid w:val="00247098"/>
    <w:rsid w:val="00252DEB"/>
    <w:rsid w:val="00262CBE"/>
    <w:rsid w:val="00263AE2"/>
    <w:rsid w:val="00264DC1"/>
    <w:rsid w:val="002672B6"/>
    <w:rsid w:val="00267417"/>
    <w:rsid w:val="002727B3"/>
    <w:rsid w:val="00273366"/>
    <w:rsid w:val="00276F7D"/>
    <w:rsid w:val="0028030F"/>
    <w:rsid w:val="00283F66"/>
    <w:rsid w:val="00285424"/>
    <w:rsid w:val="0028719B"/>
    <w:rsid w:val="00287AF4"/>
    <w:rsid w:val="002A04CB"/>
    <w:rsid w:val="002A392B"/>
    <w:rsid w:val="002A465E"/>
    <w:rsid w:val="002A5C1F"/>
    <w:rsid w:val="002B047B"/>
    <w:rsid w:val="002B262A"/>
    <w:rsid w:val="002B576E"/>
    <w:rsid w:val="002C12F0"/>
    <w:rsid w:val="002C26CF"/>
    <w:rsid w:val="002C43AB"/>
    <w:rsid w:val="002C47EA"/>
    <w:rsid w:val="002C69C3"/>
    <w:rsid w:val="002D2F96"/>
    <w:rsid w:val="002D4A72"/>
    <w:rsid w:val="002E01C9"/>
    <w:rsid w:val="002E62F4"/>
    <w:rsid w:val="002E72B4"/>
    <w:rsid w:val="002E7400"/>
    <w:rsid w:val="002F053B"/>
    <w:rsid w:val="002F10E8"/>
    <w:rsid w:val="002F2223"/>
    <w:rsid w:val="002F339F"/>
    <w:rsid w:val="002F475D"/>
    <w:rsid w:val="002F581A"/>
    <w:rsid w:val="002F7057"/>
    <w:rsid w:val="002F7E00"/>
    <w:rsid w:val="00300BD8"/>
    <w:rsid w:val="00305F0C"/>
    <w:rsid w:val="00306DA9"/>
    <w:rsid w:val="003106CD"/>
    <w:rsid w:val="00313EAA"/>
    <w:rsid w:val="003166EE"/>
    <w:rsid w:val="0031680C"/>
    <w:rsid w:val="003202C5"/>
    <w:rsid w:val="00321399"/>
    <w:rsid w:val="00335BE0"/>
    <w:rsid w:val="003361DE"/>
    <w:rsid w:val="003404B0"/>
    <w:rsid w:val="0034291E"/>
    <w:rsid w:val="00344F0F"/>
    <w:rsid w:val="00345861"/>
    <w:rsid w:val="00350E43"/>
    <w:rsid w:val="00350F0F"/>
    <w:rsid w:val="00355C94"/>
    <w:rsid w:val="00355E97"/>
    <w:rsid w:val="0036142A"/>
    <w:rsid w:val="003646F8"/>
    <w:rsid w:val="00370D9A"/>
    <w:rsid w:val="00371F9E"/>
    <w:rsid w:val="00373673"/>
    <w:rsid w:val="003744B7"/>
    <w:rsid w:val="003747FD"/>
    <w:rsid w:val="0037556B"/>
    <w:rsid w:val="003755FD"/>
    <w:rsid w:val="00375B0A"/>
    <w:rsid w:val="00376EB8"/>
    <w:rsid w:val="00385EBC"/>
    <w:rsid w:val="00387C66"/>
    <w:rsid w:val="00390F4C"/>
    <w:rsid w:val="00390FBE"/>
    <w:rsid w:val="00391637"/>
    <w:rsid w:val="00391A3B"/>
    <w:rsid w:val="00391E0B"/>
    <w:rsid w:val="00393277"/>
    <w:rsid w:val="003A5C1B"/>
    <w:rsid w:val="003B24E2"/>
    <w:rsid w:val="003B2C85"/>
    <w:rsid w:val="003B5A6C"/>
    <w:rsid w:val="003B6019"/>
    <w:rsid w:val="003C0258"/>
    <w:rsid w:val="003C0FCB"/>
    <w:rsid w:val="003C1138"/>
    <w:rsid w:val="003C3CFE"/>
    <w:rsid w:val="003C47CC"/>
    <w:rsid w:val="003C61A2"/>
    <w:rsid w:val="003C74E2"/>
    <w:rsid w:val="003D0D39"/>
    <w:rsid w:val="003D30F9"/>
    <w:rsid w:val="003D574F"/>
    <w:rsid w:val="003D6885"/>
    <w:rsid w:val="003E266C"/>
    <w:rsid w:val="003E43B5"/>
    <w:rsid w:val="003E5941"/>
    <w:rsid w:val="003F2CF2"/>
    <w:rsid w:val="003F53FB"/>
    <w:rsid w:val="003F6488"/>
    <w:rsid w:val="004006C9"/>
    <w:rsid w:val="00402049"/>
    <w:rsid w:val="0040312A"/>
    <w:rsid w:val="00403D35"/>
    <w:rsid w:val="004061BB"/>
    <w:rsid w:val="00421EDB"/>
    <w:rsid w:val="00424276"/>
    <w:rsid w:val="00434D54"/>
    <w:rsid w:val="00437A50"/>
    <w:rsid w:val="00440DB9"/>
    <w:rsid w:val="00440E8C"/>
    <w:rsid w:val="00445251"/>
    <w:rsid w:val="00445756"/>
    <w:rsid w:val="004461DA"/>
    <w:rsid w:val="004501DC"/>
    <w:rsid w:val="004529F2"/>
    <w:rsid w:val="00457C43"/>
    <w:rsid w:val="00460E12"/>
    <w:rsid w:val="00461581"/>
    <w:rsid w:val="00461DEA"/>
    <w:rsid w:val="00474BD9"/>
    <w:rsid w:val="00475158"/>
    <w:rsid w:val="00483119"/>
    <w:rsid w:val="004835B7"/>
    <w:rsid w:val="004842DD"/>
    <w:rsid w:val="0048495D"/>
    <w:rsid w:val="00484E47"/>
    <w:rsid w:val="0048514D"/>
    <w:rsid w:val="004853E8"/>
    <w:rsid w:val="0048650A"/>
    <w:rsid w:val="004911DC"/>
    <w:rsid w:val="004914F6"/>
    <w:rsid w:val="00492C05"/>
    <w:rsid w:val="00496CF1"/>
    <w:rsid w:val="00497AA7"/>
    <w:rsid w:val="004A19D1"/>
    <w:rsid w:val="004A1CEB"/>
    <w:rsid w:val="004A2E79"/>
    <w:rsid w:val="004B5949"/>
    <w:rsid w:val="004B6284"/>
    <w:rsid w:val="004B6D84"/>
    <w:rsid w:val="004B7375"/>
    <w:rsid w:val="004C5909"/>
    <w:rsid w:val="004D076C"/>
    <w:rsid w:val="004D24DC"/>
    <w:rsid w:val="004D318D"/>
    <w:rsid w:val="004D42F8"/>
    <w:rsid w:val="004D5F80"/>
    <w:rsid w:val="004D7EBD"/>
    <w:rsid w:val="004E2BCC"/>
    <w:rsid w:val="004E76D4"/>
    <w:rsid w:val="004F2C59"/>
    <w:rsid w:val="004F43E5"/>
    <w:rsid w:val="004F6A5A"/>
    <w:rsid w:val="004F70A6"/>
    <w:rsid w:val="00500420"/>
    <w:rsid w:val="00500F13"/>
    <w:rsid w:val="0050436F"/>
    <w:rsid w:val="00504DA7"/>
    <w:rsid w:val="00514A72"/>
    <w:rsid w:val="00516B49"/>
    <w:rsid w:val="005179B1"/>
    <w:rsid w:val="00522AE3"/>
    <w:rsid w:val="00523069"/>
    <w:rsid w:val="00523219"/>
    <w:rsid w:val="005256B8"/>
    <w:rsid w:val="00527485"/>
    <w:rsid w:val="00527890"/>
    <w:rsid w:val="00533BB8"/>
    <w:rsid w:val="00542121"/>
    <w:rsid w:val="00547CE1"/>
    <w:rsid w:val="00551ABC"/>
    <w:rsid w:val="00552863"/>
    <w:rsid w:val="00553FC5"/>
    <w:rsid w:val="00556495"/>
    <w:rsid w:val="00560F9F"/>
    <w:rsid w:val="00563CB5"/>
    <w:rsid w:val="005648BF"/>
    <w:rsid w:val="00564DC4"/>
    <w:rsid w:val="00564E94"/>
    <w:rsid w:val="00564F31"/>
    <w:rsid w:val="00566F10"/>
    <w:rsid w:val="00570235"/>
    <w:rsid w:val="00572350"/>
    <w:rsid w:val="005737B2"/>
    <w:rsid w:val="005740E4"/>
    <w:rsid w:val="00574992"/>
    <w:rsid w:val="005767C7"/>
    <w:rsid w:val="0058047A"/>
    <w:rsid w:val="00587BC1"/>
    <w:rsid w:val="005A2D9C"/>
    <w:rsid w:val="005A4414"/>
    <w:rsid w:val="005A4975"/>
    <w:rsid w:val="005B1CE3"/>
    <w:rsid w:val="005B5451"/>
    <w:rsid w:val="005C028A"/>
    <w:rsid w:val="005C09FE"/>
    <w:rsid w:val="005C2D88"/>
    <w:rsid w:val="005C2DC9"/>
    <w:rsid w:val="005C621A"/>
    <w:rsid w:val="005D1973"/>
    <w:rsid w:val="005D2D0D"/>
    <w:rsid w:val="005D45B8"/>
    <w:rsid w:val="005D4CF1"/>
    <w:rsid w:val="005E1920"/>
    <w:rsid w:val="005E1CD4"/>
    <w:rsid w:val="005E4CC4"/>
    <w:rsid w:val="005E57B3"/>
    <w:rsid w:val="005F1506"/>
    <w:rsid w:val="005F158C"/>
    <w:rsid w:val="005F18A9"/>
    <w:rsid w:val="005F493F"/>
    <w:rsid w:val="006019D8"/>
    <w:rsid w:val="006061A9"/>
    <w:rsid w:val="00606FD2"/>
    <w:rsid w:val="006115FD"/>
    <w:rsid w:val="006124A6"/>
    <w:rsid w:val="00613002"/>
    <w:rsid w:val="00614EB1"/>
    <w:rsid w:val="0061577E"/>
    <w:rsid w:val="00615C5C"/>
    <w:rsid w:val="00621DCA"/>
    <w:rsid w:val="006238ED"/>
    <w:rsid w:val="00625564"/>
    <w:rsid w:val="006306F5"/>
    <w:rsid w:val="00632A45"/>
    <w:rsid w:val="00632B0A"/>
    <w:rsid w:val="00644C45"/>
    <w:rsid w:val="00645034"/>
    <w:rsid w:val="0064540E"/>
    <w:rsid w:val="006519C6"/>
    <w:rsid w:val="00653E66"/>
    <w:rsid w:val="00657727"/>
    <w:rsid w:val="00657CA3"/>
    <w:rsid w:val="00657E40"/>
    <w:rsid w:val="00660973"/>
    <w:rsid w:val="0067138C"/>
    <w:rsid w:val="0067309B"/>
    <w:rsid w:val="006744D8"/>
    <w:rsid w:val="00674CB3"/>
    <w:rsid w:val="00682049"/>
    <w:rsid w:val="00685F4D"/>
    <w:rsid w:val="00691296"/>
    <w:rsid w:val="0069236F"/>
    <w:rsid w:val="00695CB9"/>
    <w:rsid w:val="006A4C7E"/>
    <w:rsid w:val="006A597F"/>
    <w:rsid w:val="006A68D6"/>
    <w:rsid w:val="006B131A"/>
    <w:rsid w:val="006B5D12"/>
    <w:rsid w:val="006C1ABE"/>
    <w:rsid w:val="006C3D06"/>
    <w:rsid w:val="006C4C2C"/>
    <w:rsid w:val="006D347E"/>
    <w:rsid w:val="006D7627"/>
    <w:rsid w:val="006D7B32"/>
    <w:rsid w:val="006E7E33"/>
    <w:rsid w:val="006F04C2"/>
    <w:rsid w:val="006F0F4D"/>
    <w:rsid w:val="006F5D1D"/>
    <w:rsid w:val="006F7EFC"/>
    <w:rsid w:val="00703B85"/>
    <w:rsid w:val="00704C11"/>
    <w:rsid w:val="00706000"/>
    <w:rsid w:val="007107D0"/>
    <w:rsid w:val="00711734"/>
    <w:rsid w:val="007162B1"/>
    <w:rsid w:val="00724116"/>
    <w:rsid w:val="00727232"/>
    <w:rsid w:val="007311B5"/>
    <w:rsid w:val="0073181F"/>
    <w:rsid w:val="00732487"/>
    <w:rsid w:val="00732E74"/>
    <w:rsid w:val="007354E1"/>
    <w:rsid w:val="0073711E"/>
    <w:rsid w:val="007419D9"/>
    <w:rsid w:val="00741FAB"/>
    <w:rsid w:val="00743075"/>
    <w:rsid w:val="0074455E"/>
    <w:rsid w:val="007459C9"/>
    <w:rsid w:val="007538A2"/>
    <w:rsid w:val="0075466D"/>
    <w:rsid w:val="007576D7"/>
    <w:rsid w:val="007628CE"/>
    <w:rsid w:val="007636D7"/>
    <w:rsid w:val="00763CF7"/>
    <w:rsid w:val="00765B1A"/>
    <w:rsid w:val="00767791"/>
    <w:rsid w:val="00770A68"/>
    <w:rsid w:val="00770D7D"/>
    <w:rsid w:val="00771B85"/>
    <w:rsid w:val="00772681"/>
    <w:rsid w:val="00774025"/>
    <w:rsid w:val="0078416E"/>
    <w:rsid w:val="00784F81"/>
    <w:rsid w:val="007870F4"/>
    <w:rsid w:val="0079092B"/>
    <w:rsid w:val="0079104D"/>
    <w:rsid w:val="00792B2D"/>
    <w:rsid w:val="007932FF"/>
    <w:rsid w:val="00794052"/>
    <w:rsid w:val="00796051"/>
    <w:rsid w:val="00796D30"/>
    <w:rsid w:val="00797632"/>
    <w:rsid w:val="00797E47"/>
    <w:rsid w:val="007A391B"/>
    <w:rsid w:val="007A5951"/>
    <w:rsid w:val="007B1604"/>
    <w:rsid w:val="007B2DD2"/>
    <w:rsid w:val="007B33AE"/>
    <w:rsid w:val="007B40E5"/>
    <w:rsid w:val="007B6B8F"/>
    <w:rsid w:val="007B7373"/>
    <w:rsid w:val="007B7848"/>
    <w:rsid w:val="007C366F"/>
    <w:rsid w:val="007C68A8"/>
    <w:rsid w:val="007D21DE"/>
    <w:rsid w:val="007D2557"/>
    <w:rsid w:val="007D2C48"/>
    <w:rsid w:val="007D7B47"/>
    <w:rsid w:val="007D7FBB"/>
    <w:rsid w:val="007E4ADF"/>
    <w:rsid w:val="007E4D90"/>
    <w:rsid w:val="007F09AE"/>
    <w:rsid w:val="007F50BF"/>
    <w:rsid w:val="00800DFE"/>
    <w:rsid w:val="00802255"/>
    <w:rsid w:val="0080417A"/>
    <w:rsid w:val="00804447"/>
    <w:rsid w:val="00807B3F"/>
    <w:rsid w:val="00810185"/>
    <w:rsid w:val="008120D5"/>
    <w:rsid w:val="0081663C"/>
    <w:rsid w:val="00817DDC"/>
    <w:rsid w:val="008203C8"/>
    <w:rsid w:val="00820E75"/>
    <w:rsid w:val="00822AD9"/>
    <w:rsid w:val="0082426D"/>
    <w:rsid w:val="00824D8E"/>
    <w:rsid w:val="00826806"/>
    <w:rsid w:val="008308A7"/>
    <w:rsid w:val="00832A8C"/>
    <w:rsid w:val="00835A29"/>
    <w:rsid w:val="00835DF7"/>
    <w:rsid w:val="00837809"/>
    <w:rsid w:val="00837B1F"/>
    <w:rsid w:val="00845744"/>
    <w:rsid w:val="00847A6C"/>
    <w:rsid w:val="008522DE"/>
    <w:rsid w:val="008551FE"/>
    <w:rsid w:val="00861C29"/>
    <w:rsid w:val="00862D85"/>
    <w:rsid w:val="00863C4E"/>
    <w:rsid w:val="0086750B"/>
    <w:rsid w:val="00867C6F"/>
    <w:rsid w:val="00870857"/>
    <w:rsid w:val="0087666F"/>
    <w:rsid w:val="00877854"/>
    <w:rsid w:val="00885069"/>
    <w:rsid w:val="00891464"/>
    <w:rsid w:val="00892CB4"/>
    <w:rsid w:val="00893214"/>
    <w:rsid w:val="00896E10"/>
    <w:rsid w:val="008A2103"/>
    <w:rsid w:val="008A495B"/>
    <w:rsid w:val="008A7096"/>
    <w:rsid w:val="008A7318"/>
    <w:rsid w:val="008B41DC"/>
    <w:rsid w:val="008B4AE1"/>
    <w:rsid w:val="008C2656"/>
    <w:rsid w:val="008C388C"/>
    <w:rsid w:val="008C3CBF"/>
    <w:rsid w:val="008C6CE7"/>
    <w:rsid w:val="008D3575"/>
    <w:rsid w:val="008D5C30"/>
    <w:rsid w:val="008D7D10"/>
    <w:rsid w:val="008E35E9"/>
    <w:rsid w:val="008E555E"/>
    <w:rsid w:val="008E5C91"/>
    <w:rsid w:val="008E60B9"/>
    <w:rsid w:val="008E6EFF"/>
    <w:rsid w:val="008F36DB"/>
    <w:rsid w:val="008F44D9"/>
    <w:rsid w:val="008F733B"/>
    <w:rsid w:val="00902A3C"/>
    <w:rsid w:val="00904093"/>
    <w:rsid w:val="00904A0C"/>
    <w:rsid w:val="0091460E"/>
    <w:rsid w:val="00922001"/>
    <w:rsid w:val="00922139"/>
    <w:rsid w:val="00924148"/>
    <w:rsid w:val="00925813"/>
    <w:rsid w:val="009267FA"/>
    <w:rsid w:val="0093080D"/>
    <w:rsid w:val="009315B3"/>
    <w:rsid w:val="00940E18"/>
    <w:rsid w:val="009415AF"/>
    <w:rsid w:val="00943A29"/>
    <w:rsid w:val="00944BD1"/>
    <w:rsid w:val="00945AE3"/>
    <w:rsid w:val="009543B5"/>
    <w:rsid w:val="00954C19"/>
    <w:rsid w:val="00963FA8"/>
    <w:rsid w:val="00964902"/>
    <w:rsid w:val="00965002"/>
    <w:rsid w:val="00967600"/>
    <w:rsid w:val="00971397"/>
    <w:rsid w:val="00972A62"/>
    <w:rsid w:val="00972DBD"/>
    <w:rsid w:val="00973159"/>
    <w:rsid w:val="00973369"/>
    <w:rsid w:val="009762B2"/>
    <w:rsid w:val="00976BA8"/>
    <w:rsid w:val="00977B48"/>
    <w:rsid w:val="009818D9"/>
    <w:rsid w:val="00983534"/>
    <w:rsid w:val="00983D1D"/>
    <w:rsid w:val="00986483"/>
    <w:rsid w:val="00987EE9"/>
    <w:rsid w:val="00994D61"/>
    <w:rsid w:val="009B0251"/>
    <w:rsid w:val="009B02BD"/>
    <w:rsid w:val="009B1506"/>
    <w:rsid w:val="009B75AD"/>
    <w:rsid w:val="009C21BE"/>
    <w:rsid w:val="009C6C8E"/>
    <w:rsid w:val="009D23F5"/>
    <w:rsid w:val="009D2506"/>
    <w:rsid w:val="009D2D37"/>
    <w:rsid w:val="009D3BB4"/>
    <w:rsid w:val="009D6954"/>
    <w:rsid w:val="009D6AEB"/>
    <w:rsid w:val="009E0A53"/>
    <w:rsid w:val="009E0ED1"/>
    <w:rsid w:val="009E2A9F"/>
    <w:rsid w:val="009E7162"/>
    <w:rsid w:val="009E7B13"/>
    <w:rsid w:val="009F0DBB"/>
    <w:rsid w:val="009F1BD7"/>
    <w:rsid w:val="009F2524"/>
    <w:rsid w:val="009F52DC"/>
    <w:rsid w:val="00A01E77"/>
    <w:rsid w:val="00A038FD"/>
    <w:rsid w:val="00A06487"/>
    <w:rsid w:val="00A11007"/>
    <w:rsid w:val="00A15D74"/>
    <w:rsid w:val="00A2021F"/>
    <w:rsid w:val="00A203A1"/>
    <w:rsid w:val="00A2103E"/>
    <w:rsid w:val="00A241D9"/>
    <w:rsid w:val="00A2648E"/>
    <w:rsid w:val="00A2788F"/>
    <w:rsid w:val="00A33212"/>
    <w:rsid w:val="00A35BEB"/>
    <w:rsid w:val="00A36A86"/>
    <w:rsid w:val="00A43CDD"/>
    <w:rsid w:val="00A4409B"/>
    <w:rsid w:val="00A51547"/>
    <w:rsid w:val="00A524FC"/>
    <w:rsid w:val="00A52A80"/>
    <w:rsid w:val="00A5479F"/>
    <w:rsid w:val="00A54890"/>
    <w:rsid w:val="00A54DE6"/>
    <w:rsid w:val="00A55FA3"/>
    <w:rsid w:val="00A560C6"/>
    <w:rsid w:val="00A563DD"/>
    <w:rsid w:val="00A7364E"/>
    <w:rsid w:val="00A746EF"/>
    <w:rsid w:val="00A75FE6"/>
    <w:rsid w:val="00A76529"/>
    <w:rsid w:val="00A77491"/>
    <w:rsid w:val="00A80DA1"/>
    <w:rsid w:val="00A83104"/>
    <w:rsid w:val="00A870E1"/>
    <w:rsid w:val="00A92107"/>
    <w:rsid w:val="00A938FA"/>
    <w:rsid w:val="00A93D94"/>
    <w:rsid w:val="00A95268"/>
    <w:rsid w:val="00AA03B6"/>
    <w:rsid w:val="00AA250E"/>
    <w:rsid w:val="00AA358D"/>
    <w:rsid w:val="00AA436B"/>
    <w:rsid w:val="00AA6577"/>
    <w:rsid w:val="00AA7181"/>
    <w:rsid w:val="00AB0DCC"/>
    <w:rsid w:val="00AB0F3C"/>
    <w:rsid w:val="00AB0FC3"/>
    <w:rsid w:val="00AB2563"/>
    <w:rsid w:val="00AB5157"/>
    <w:rsid w:val="00AB77CD"/>
    <w:rsid w:val="00AC15AA"/>
    <w:rsid w:val="00AC1A55"/>
    <w:rsid w:val="00AC4D07"/>
    <w:rsid w:val="00AC582E"/>
    <w:rsid w:val="00AD5EBB"/>
    <w:rsid w:val="00AE4852"/>
    <w:rsid w:val="00AE4BDF"/>
    <w:rsid w:val="00AF02D4"/>
    <w:rsid w:val="00AF1753"/>
    <w:rsid w:val="00AF3C6B"/>
    <w:rsid w:val="00AF4CD5"/>
    <w:rsid w:val="00B01F05"/>
    <w:rsid w:val="00B05064"/>
    <w:rsid w:val="00B13E79"/>
    <w:rsid w:val="00B16DF3"/>
    <w:rsid w:val="00B21C24"/>
    <w:rsid w:val="00B23827"/>
    <w:rsid w:val="00B245B8"/>
    <w:rsid w:val="00B2663C"/>
    <w:rsid w:val="00B30273"/>
    <w:rsid w:val="00B30E72"/>
    <w:rsid w:val="00B31DC0"/>
    <w:rsid w:val="00B37D54"/>
    <w:rsid w:val="00B40B3E"/>
    <w:rsid w:val="00B524F8"/>
    <w:rsid w:val="00B53124"/>
    <w:rsid w:val="00B53C7B"/>
    <w:rsid w:val="00B55FD9"/>
    <w:rsid w:val="00B61CC1"/>
    <w:rsid w:val="00B808E2"/>
    <w:rsid w:val="00B86248"/>
    <w:rsid w:val="00B87A56"/>
    <w:rsid w:val="00B9426A"/>
    <w:rsid w:val="00B962BA"/>
    <w:rsid w:val="00BA17E7"/>
    <w:rsid w:val="00BA4B8D"/>
    <w:rsid w:val="00BA5E8D"/>
    <w:rsid w:val="00BA747E"/>
    <w:rsid w:val="00BB0887"/>
    <w:rsid w:val="00BB2E46"/>
    <w:rsid w:val="00BB3474"/>
    <w:rsid w:val="00BB35DE"/>
    <w:rsid w:val="00BB70AA"/>
    <w:rsid w:val="00BC0761"/>
    <w:rsid w:val="00BC3F0F"/>
    <w:rsid w:val="00BC4CD3"/>
    <w:rsid w:val="00BC5112"/>
    <w:rsid w:val="00BD1B0F"/>
    <w:rsid w:val="00BD2B3A"/>
    <w:rsid w:val="00BD39CE"/>
    <w:rsid w:val="00BD7C80"/>
    <w:rsid w:val="00BE2686"/>
    <w:rsid w:val="00BE533F"/>
    <w:rsid w:val="00BE6354"/>
    <w:rsid w:val="00BE7D17"/>
    <w:rsid w:val="00BF1AE8"/>
    <w:rsid w:val="00BF2311"/>
    <w:rsid w:val="00BF3602"/>
    <w:rsid w:val="00BF6FAF"/>
    <w:rsid w:val="00BF7619"/>
    <w:rsid w:val="00C02B33"/>
    <w:rsid w:val="00C079FA"/>
    <w:rsid w:val="00C1102E"/>
    <w:rsid w:val="00C12FBA"/>
    <w:rsid w:val="00C16874"/>
    <w:rsid w:val="00C17872"/>
    <w:rsid w:val="00C20A1D"/>
    <w:rsid w:val="00C235D0"/>
    <w:rsid w:val="00C25E7C"/>
    <w:rsid w:val="00C264B2"/>
    <w:rsid w:val="00C31D21"/>
    <w:rsid w:val="00C3280C"/>
    <w:rsid w:val="00C342ED"/>
    <w:rsid w:val="00C348F1"/>
    <w:rsid w:val="00C36FB7"/>
    <w:rsid w:val="00C41CF3"/>
    <w:rsid w:val="00C45292"/>
    <w:rsid w:val="00C51774"/>
    <w:rsid w:val="00C541BB"/>
    <w:rsid w:val="00C572E4"/>
    <w:rsid w:val="00C6117D"/>
    <w:rsid w:val="00C64E4E"/>
    <w:rsid w:val="00C67C3A"/>
    <w:rsid w:val="00C716C2"/>
    <w:rsid w:val="00C81492"/>
    <w:rsid w:val="00C81B9E"/>
    <w:rsid w:val="00C913B9"/>
    <w:rsid w:val="00C91D3A"/>
    <w:rsid w:val="00C92620"/>
    <w:rsid w:val="00C9304D"/>
    <w:rsid w:val="00CA3DD5"/>
    <w:rsid w:val="00CA433F"/>
    <w:rsid w:val="00CB3193"/>
    <w:rsid w:val="00CB3BE2"/>
    <w:rsid w:val="00CB5ADD"/>
    <w:rsid w:val="00CB5B72"/>
    <w:rsid w:val="00CB6BCB"/>
    <w:rsid w:val="00CC0C3D"/>
    <w:rsid w:val="00CC26B2"/>
    <w:rsid w:val="00CC7F21"/>
    <w:rsid w:val="00CD1BB5"/>
    <w:rsid w:val="00CD611E"/>
    <w:rsid w:val="00CD74D0"/>
    <w:rsid w:val="00CD7C1B"/>
    <w:rsid w:val="00CE0147"/>
    <w:rsid w:val="00CE2B0A"/>
    <w:rsid w:val="00CE6094"/>
    <w:rsid w:val="00CF66B8"/>
    <w:rsid w:val="00CF7B37"/>
    <w:rsid w:val="00D01277"/>
    <w:rsid w:val="00D0211C"/>
    <w:rsid w:val="00D02F7E"/>
    <w:rsid w:val="00D113BA"/>
    <w:rsid w:val="00D12B50"/>
    <w:rsid w:val="00D135B2"/>
    <w:rsid w:val="00D168AE"/>
    <w:rsid w:val="00D179E5"/>
    <w:rsid w:val="00D21308"/>
    <w:rsid w:val="00D21553"/>
    <w:rsid w:val="00D21583"/>
    <w:rsid w:val="00D217A3"/>
    <w:rsid w:val="00D24E15"/>
    <w:rsid w:val="00D2712D"/>
    <w:rsid w:val="00D34EC3"/>
    <w:rsid w:val="00D3603B"/>
    <w:rsid w:val="00D364FD"/>
    <w:rsid w:val="00D365FC"/>
    <w:rsid w:val="00D4032E"/>
    <w:rsid w:val="00D41DAB"/>
    <w:rsid w:val="00D4284F"/>
    <w:rsid w:val="00D44121"/>
    <w:rsid w:val="00D44A1F"/>
    <w:rsid w:val="00D46217"/>
    <w:rsid w:val="00D51A38"/>
    <w:rsid w:val="00D559F6"/>
    <w:rsid w:val="00D61CE3"/>
    <w:rsid w:val="00D63AC9"/>
    <w:rsid w:val="00D646EE"/>
    <w:rsid w:val="00D71030"/>
    <w:rsid w:val="00D72FF9"/>
    <w:rsid w:val="00D73BF3"/>
    <w:rsid w:val="00D74170"/>
    <w:rsid w:val="00D75102"/>
    <w:rsid w:val="00D75297"/>
    <w:rsid w:val="00D7619D"/>
    <w:rsid w:val="00D7751E"/>
    <w:rsid w:val="00D81410"/>
    <w:rsid w:val="00D8146F"/>
    <w:rsid w:val="00D81640"/>
    <w:rsid w:val="00D85F31"/>
    <w:rsid w:val="00D90C82"/>
    <w:rsid w:val="00D9155B"/>
    <w:rsid w:val="00D92CB0"/>
    <w:rsid w:val="00D92E85"/>
    <w:rsid w:val="00D92FA0"/>
    <w:rsid w:val="00D93003"/>
    <w:rsid w:val="00D93C0A"/>
    <w:rsid w:val="00D9447F"/>
    <w:rsid w:val="00D95BC4"/>
    <w:rsid w:val="00DA449D"/>
    <w:rsid w:val="00DA7BD3"/>
    <w:rsid w:val="00DB46D5"/>
    <w:rsid w:val="00DB4F46"/>
    <w:rsid w:val="00DB5DA4"/>
    <w:rsid w:val="00DC1FA7"/>
    <w:rsid w:val="00DC40C1"/>
    <w:rsid w:val="00DC4581"/>
    <w:rsid w:val="00DC467E"/>
    <w:rsid w:val="00DD14D4"/>
    <w:rsid w:val="00DD27D8"/>
    <w:rsid w:val="00DE0CD2"/>
    <w:rsid w:val="00DE17FC"/>
    <w:rsid w:val="00DE1E2E"/>
    <w:rsid w:val="00DE22C3"/>
    <w:rsid w:val="00DE2CED"/>
    <w:rsid w:val="00DF25D2"/>
    <w:rsid w:val="00DF2665"/>
    <w:rsid w:val="00DF3F27"/>
    <w:rsid w:val="00DF4282"/>
    <w:rsid w:val="00DF5410"/>
    <w:rsid w:val="00E04F0B"/>
    <w:rsid w:val="00E2011E"/>
    <w:rsid w:val="00E2169A"/>
    <w:rsid w:val="00E259F6"/>
    <w:rsid w:val="00E277D9"/>
    <w:rsid w:val="00E306C6"/>
    <w:rsid w:val="00E308D7"/>
    <w:rsid w:val="00E32C45"/>
    <w:rsid w:val="00E34B33"/>
    <w:rsid w:val="00E44515"/>
    <w:rsid w:val="00E476D2"/>
    <w:rsid w:val="00E50096"/>
    <w:rsid w:val="00E50DAB"/>
    <w:rsid w:val="00E51AE9"/>
    <w:rsid w:val="00E52253"/>
    <w:rsid w:val="00E55694"/>
    <w:rsid w:val="00E5696E"/>
    <w:rsid w:val="00E56F4C"/>
    <w:rsid w:val="00E63E2D"/>
    <w:rsid w:val="00E71785"/>
    <w:rsid w:val="00E73EC9"/>
    <w:rsid w:val="00E816BA"/>
    <w:rsid w:val="00E828BD"/>
    <w:rsid w:val="00E84323"/>
    <w:rsid w:val="00E867AA"/>
    <w:rsid w:val="00E87D9B"/>
    <w:rsid w:val="00E90802"/>
    <w:rsid w:val="00E9750A"/>
    <w:rsid w:val="00E976D0"/>
    <w:rsid w:val="00EA5616"/>
    <w:rsid w:val="00EA7029"/>
    <w:rsid w:val="00EB0A53"/>
    <w:rsid w:val="00EB28F3"/>
    <w:rsid w:val="00EB3FCE"/>
    <w:rsid w:val="00EB462F"/>
    <w:rsid w:val="00EC0140"/>
    <w:rsid w:val="00EC11DF"/>
    <w:rsid w:val="00EC396B"/>
    <w:rsid w:val="00EC5AFC"/>
    <w:rsid w:val="00EC5CDF"/>
    <w:rsid w:val="00EC6C39"/>
    <w:rsid w:val="00EC7D2B"/>
    <w:rsid w:val="00ED5227"/>
    <w:rsid w:val="00ED5E36"/>
    <w:rsid w:val="00EE3283"/>
    <w:rsid w:val="00EE3503"/>
    <w:rsid w:val="00EE41A8"/>
    <w:rsid w:val="00EE4EB2"/>
    <w:rsid w:val="00EE5330"/>
    <w:rsid w:val="00EE7550"/>
    <w:rsid w:val="00EF0E6A"/>
    <w:rsid w:val="00EF1F0C"/>
    <w:rsid w:val="00EF3990"/>
    <w:rsid w:val="00EF453A"/>
    <w:rsid w:val="00EF78D9"/>
    <w:rsid w:val="00F02B4E"/>
    <w:rsid w:val="00F0500F"/>
    <w:rsid w:val="00F0504B"/>
    <w:rsid w:val="00F14458"/>
    <w:rsid w:val="00F162AA"/>
    <w:rsid w:val="00F1669E"/>
    <w:rsid w:val="00F1679A"/>
    <w:rsid w:val="00F171F4"/>
    <w:rsid w:val="00F17855"/>
    <w:rsid w:val="00F205BC"/>
    <w:rsid w:val="00F20DE2"/>
    <w:rsid w:val="00F25F92"/>
    <w:rsid w:val="00F27C27"/>
    <w:rsid w:val="00F3017C"/>
    <w:rsid w:val="00F30D04"/>
    <w:rsid w:val="00F32408"/>
    <w:rsid w:val="00F36499"/>
    <w:rsid w:val="00F37369"/>
    <w:rsid w:val="00F439E8"/>
    <w:rsid w:val="00F43FAC"/>
    <w:rsid w:val="00F55159"/>
    <w:rsid w:val="00F55D46"/>
    <w:rsid w:val="00F56683"/>
    <w:rsid w:val="00F60F17"/>
    <w:rsid w:val="00F61015"/>
    <w:rsid w:val="00F63A87"/>
    <w:rsid w:val="00F803E3"/>
    <w:rsid w:val="00F8062A"/>
    <w:rsid w:val="00F8157E"/>
    <w:rsid w:val="00F816CD"/>
    <w:rsid w:val="00F82442"/>
    <w:rsid w:val="00F8257C"/>
    <w:rsid w:val="00F908B4"/>
    <w:rsid w:val="00F909EB"/>
    <w:rsid w:val="00F91851"/>
    <w:rsid w:val="00F93271"/>
    <w:rsid w:val="00FB3AAE"/>
    <w:rsid w:val="00FC075B"/>
    <w:rsid w:val="00FC3608"/>
    <w:rsid w:val="00FC3BCC"/>
    <w:rsid w:val="00FC4157"/>
    <w:rsid w:val="00FD0698"/>
    <w:rsid w:val="00FD1440"/>
    <w:rsid w:val="00FD2AC7"/>
    <w:rsid w:val="00FD381F"/>
    <w:rsid w:val="00FD5528"/>
    <w:rsid w:val="00FD58FB"/>
    <w:rsid w:val="00FD7457"/>
    <w:rsid w:val="00FE0EE6"/>
    <w:rsid w:val="00FE3532"/>
    <w:rsid w:val="00FE439C"/>
    <w:rsid w:val="00FE5AA7"/>
    <w:rsid w:val="00FF042B"/>
    <w:rsid w:val="00FF34C1"/>
    <w:rsid w:val="00FF37E5"/>
    <w:rsid w:val="00FF45CF"/>
    <w:rsid w:val="00FF465F"/>
    <w:rsid w:val="00F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1256B6"/>
  <w15:docId w15:val="{03D596B6-3182-4E6B-906D-FD5980167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017C"/>
    <w:pPr>
      <w:spacing w:after="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63CF7"/>
    <w:pPr>
      <w:ind w:firstLine="708"/>
      <w:outlineLvl w:val="0"/>
    </w:pPr>
    <w:rPr>
      <w:rFonts w:cs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3CF7"/>
    <w:pPr>
      <w:keepNext/>
      <w:keepLines/>
      <w:tabs>
        <w:tab w:val="left" w:pos="1134"/>
      </w:tabs>
      <w:ind w:firstLine="709"/>
      <w:outlineLvl w:val="1"/>
    </w:pPr>
    <w:rPr>
      <w:rFonts w:eastAsiaTheme="majorEastAsia" w:cs="Times New Roman"/>
      <w:b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96CF1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3CF7"/>
    <w:rPr>
      <w:rFonts w:ascii="Times New Roman" w:hAnsi="Times New Roman" w:cs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7235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63CF7"/>
    <w:rPr>
      <w:rFonts w:ascii="Times New Roman" w:eastAsiaTheme="majorEastAsia" w:hAnsi="Times New Roman" w:cs="Times New Roman"/>
      <w:b/>
      <w:sz w:val="28"/>
      <w:szCs w:val="28"/>
    </w:rPr>
  </w:style>
  <w:style w:type="character" w:styleId="a4">
    <w:name w:val="Placeholder Text"/>
    <w:basedOn w:val="a0"/>
    <w:uiPriority w:val="99"/>
    <w:semiHidden/>
    <w:rsid w:val="002F581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F581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581A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440E8C"/>
    <w:rPr>
      <w:b/>
      <w:bCs/>
    </w:rPr>
  </w:style>
  <w:style w:type="paragraph" w:styleId="a8">
    <w:name w:val="header"/>
    <w:basedOn w:val="a"/>
    <w:link w:val="a9"/>
    <w:uiPriority w:val="99"/>
    <w:unhideWhenUsed/>
    <w:rsid w:val="00EB3FC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B3FCE"/>
  </w:style>
  <w:style w:type="paragraph" w:styleId="aa">
    <w:name w:val="footer"/>
    <w:basedOn w:val="a"/>
    <w:link w:val="ab"/>
    <w:uiPriority w:val="99"/>
    <w:unhideWhenUsed/>
    <w:rsid w:val="00EB3FC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B3FCE"/>
  </w:style>
  <w:style w:type="table" w:styleId="ac">
    <w:name w:val="Table Grid"/>
    <w:basedOn w:val="a1"/>
    <w:rsid w:val="00D7751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link w:val="ae"/>
    <w:uiPriority w:val="1"/>
    <w:qFormat/>
    <w:rsid w:val="00657727"/>
    <w:pPr>
      <w:spacing w:after="0"/>
    </w:pPr>
    <w:rPr>
      <w:rFonts w:eastAsiaTheme="minorEastAsia"/>
      <w:lang w:eastAsia="ru-RU"/>
    </w:rPr>
  </w:style>
  <w:style w:type="character" w:customStyle="1" w:styleId="ae">
    <w:name w:val="Без интервала Знак"/>
    <w:basedOn w:val="a0"/>
    <w:link w:val="ad"/>
    <w:uiPriority w:val="1"/>
    <w:rsid w:val="00657727"/>
    <w:rPr>
      <w:rFonts w:eastAsiaTheme="minorEastAsia"/>
      <w:lang w:eastAsia="ru-RU"/>
    </w:rPr>
  </w:style>
  <w:style w:type="character" w:customStyle="1" w:styleId="11">
    <w:name w:val="Основной шрифт абзаца1"/>
    <w:rsid w:val="002455B9"/>
  </w:style>
  <w:style w:type="paragraph" w:customStyle="1" w:styleId="12">
    <w:name w:val="Заголовок1"/>
    <w:basedOn w:val="a"/>
    <w:next w:val="af"/>
    <w:rsid w:val="002455B9"/>
    <w:pPr>
      <w:keepNext/>
      <w:suppressAutoHyphens/>
      <w:spacing w:before="240" w:after="120"/>
    </w:pPr>
    <w:rPr>
      <w:rFonts w:ascii="Arial" w:eastAsia="Microsoft YaHei" w:hAnsi="Arial" w:cs="Arial"/>
      <w:szCs w:val="28"/>
      <w:lang w:eastAsia="ru-RU"/>
    </w:rPr>
  </w:style>
  <w:style w:type="paragraph" w:styleId="af">
    <w:name w:val="Body Text"/>
    <w:basedOn w:val="a"/>
    <w:link w:val="af0"/>
    <w:rsid w:val="002455B9"/>
    <w:pPr>
      <w:suppressAutoHyphens/>
      <w:spacing w:after="120"/>
    </w:pPr>
    <w:rPr>
      <w:rFonts w:eastAsia="Times New Roman" w:cs="Times New Roman"/>
      <w:szCs w:val="28"/>
      <w:lang w:eastAsia="ru-RU"/>
    </w:rPr>
  </w:style>
  <w:style w:type="character" w:customStyle="1" w:styleId="af0">
    <w:name w:val="Основной текст Знак"/>
    <w:basedOn w:val="a0"/>
    <w:link w:val="af"/>
    <w:rsid w:val="002455B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List"/>
    <w:basedOn w:val="af"/>
    <w:rsid w:val="002455B9"/>
    <w:rPr>
      <w:rFonts w:cs="Arial"/>
    </w:rPr>
  </w:style>
  <w:style w:type="paragraph" w:customStyle="1" w:styleId="13">
    <w:name w:val="Название1"/>
    <w:basedOn w:val="a"/>
    <w:rsid w:val="002455B9"/>
    <w:pPr>
      <w:suppressLineNumbers/>
      <w:suppressAutoHyphens/>
      <w:spacing w:before="120" w:after="120"/>
    </w:pPr>
    <w:rPr>
      <w:rFonts w:eastAsia="Times New Roman" w:cs="Arial"/>
      <w:i/>
      <w:iCs/>
      <w:sz w:val="24"/>
      <w:szCs w:val="24"/>
      <w:lang w:eastAsia="ru-RU"/>
    </w:rPr>
  </w:style>
  <w:style w:type="paragraph" w:customStyle="1" w:styleId="14">
    <w:name w:val="Указатель1"/>
    <w:basedOn w:val="a"/>
    <w:rsid w:val="002455B9"/>
    <w:pPr>
      <w:suppressLineNumbers/>
      <w:suppressAutoHyphens/>
    </w:pPr>
    <w:rPr>
      <w:rFonts w:eastAsia="Times New Roman" w:cs="Arial"/>
      <w:szCs w:val="28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2455B9"/>
    <w:pPr>
      <w:keepNext/>
      <w:keepLines/>
      <w:spacing w:before="480" w:line="276" w:lineRule="auto"/>
      <w:outlineLvl w:val="9"/>
    </w:pPr>
    <w:rPr>
      <w:rFonts w:eastAsia="Times New Roman"/>
      <w:bCs w:val="0"/>
      <w:color w:val="365F91"/>
      <w:lang w:eastAsia="ru-RU"/>
    </w:rPr>
  </w:style>
  <w:style w:type="paragraph" w:styleId="15">
    <w:name w:val="toc 1"/>
    <w:basedOn w:val="a"/>
    <w:next w:val="a"/>
    <w:autoRedefine/>
    <w:uiPriority w:val="39"/>
    <w:unhideWhenUsed/>
    <w:rsid w:val="00205486"/>
    <w:pPr>
      <w:tabs>
        <w:tab w:val="right" w:leader="dot" w:pos="9344"/>
      </w:tabs>
      <w:suppressAutoHyphens/>
      <w:contextualSpacing/>
    </w:pPr>
    <w:rPr>
      <w:rFonts w:eastAsia="Times New Roman" w:cs="Times New Roman"/>
      <w:szCs w:val="28"/>
      <w:lang w:eastAsia="ru-RU"/>
    </w:rPr>
  </w:style>
  <w:style w:type="character" w:styleId="af3">
    <w:name w:val="Hyperlink"/>
    <w:uiPriority w:val="99"/>
    <w:unhideWhenUsed/>
    <w:rsid w:val="002455B9"/>
    <w:rPr>
      <w:color w:val="0000FF"/>
      <w:u w:val="single"/>
    </w:rPr>
  </w:style>
  <w:style w:type="paragraph" w:styleId="af4">
    <w:name w:val="Title"/>
    <w:basedOn w:val="a"/>
    <w:next w:val="a"/>
    <w:link w:val="af5"/>
    <w:uiPriority w:val="10"/>
    <w:qFormat/>
    <w:rsid w:val="002455B9"/>
    <w:pPr>
      <w:suppressAutoHyphens/>
      <w:spacing w:before="240" w:after="60"/>
      <w:outlineLvl w:val="0"/>
    </w:pPr>
    <w:rPr>
      <w:rFonts w:eastAsia="Times New Roman" w:cs="Times New Roman"/>
      <w:bCs/>
      <w:kern w:val="28"/>
      <w:szCs w:val="32"/>
      <w:lang w:eastAsia="ru-RU"/>
    </w:rPr>
  </w:style>
  <w:style w:type="character" w:customStyle="1" w:styleId="af5">
    <w:name w:val="Заголовок Знак"/>
    <w:basedOn w:val="a0"/>
    <w:link w:val="af4"/>
    <w:uiPriority w:val="10"/>
    <w:rsid w:val="002455B9"/>
    <w:rPr>
      <w:rFonts w:ascii="Times New Roman" w:eastAsia="Times New Roman" w:hAnsi="Times New Roman" w:cs="Times New Roman"/>
      <w:bCs/>
      <w:kern w:val="28"/>
      <w:sz w:val="28"/>
      <w:szCs w:val="32"/>
      <w:lang w:eastAsia="ru-RU"/>
    </w:rPr>
  </w:style>
  <w:style w:type="paragraph" w:styleId="af6">
    <w:name w:val="caption"/>
    <w:basedOn w:val="a"/>
    <w:next w:val="a"/>
    <w:uiPriority w:val="35"/>
    <w:unhideWhenUsed/>
    <w:qFormat/>
    <w:rsid w:val="002455B9"/>
    <w:pPr>
      <w:suppressAutoHyphens/>
    </w:pPr>
    <w:rPr>
      <w:rFonts w:eastAsia="Times New Roman" w:cs="Times New Roman"/>
      <w:b/>
      <w:bCs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B2563"/>
    <w:pPr>
      <w:tabs>
        <w:tab w:val="left" w:pos="567"/>
        <w:tab w:val="right" w:leader="dot" w:pos="9344"/>
      </w:tabs>
      <w:suppressAutoHyphens/>
      <w:ind w:left="280"/>
    </w:pPr>
    <w:rPr>
      <w:rFonts w:eastAsia="Times New Roman" w:cs="Times New Roman"/>
      <w:szCs w:val="28"/>
      <w:lang w:eastAsia="ru-RU"/>
    </w:rPr>
  </w:style>
  <w:style w:type="character" w:styleId="af7">
    <w:name w:val="Emphasis"/>
    <w:basedOn w:val="a0"/>
    <w:uiPriority w:val="20"/>
    <w:qFormat/>
    <w:rsid w:val="00F32408"/>
    <w:rPr>
      <w:i/>
      <w:iCs/>
    </w:rPr>
  </w:style>
  <w:style w:type="character" w:customStyle="1" w:styleId="word">
    <w:name w:val="word"/>
    <w:basedOn w:val="a0"/>
    <w:rsid w:val="003106CD"/>
  </w:style>
  <w:style w:type="paragraph" w:customStyle="1" w:styleId="Heading11">
    <w:name w:val="Heading 1_1"/>
    <w:basedOn w:val="1"/>
    <w:link w:val="Heading11Char"/>
    <w:qFormat/>
    <w:rsid w:val="00267417"/>
    <w:pPr>
      <w:ind w:firstLine="0"/>
      <w:jc w:val="center"/>
    </w:pPr>
  </w:style>
  <w:style w:type="character" w:customStyle="1" w:styleId="Heading11Char">
    <w:name w:val="Heading 1_1 Char"/>
    <w:basedOn w:val="10"/>
    <w:link w:val="Heading11"/>
    <w:rsid w:val="00267417"/>
    <w:rPr>
      <w:rFonts w:ascii="Times New Roman" w:hAnsi="Times New Roman" w:cs="Times New Roman"/>
      <w:b/>
      <w:bCs/>
      <w:sz w:val="28"/>
      <w:szCs w:val="28"/>
    </w:rPr>
  </w:style>
  <w:style w:type="paragraph" w:styleId="af8">
    <w:name w:val="Normal (Web)"/>
    <w:basedOn w:val="a"/>
    <w:uiPriority w:val="99"/>
    <w:unhideWhenUsed/>
    <w:rsid w:val="003B24E2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30">
    <w:name w:val="Заголовок 3 Знак"/>
    <w:basedOn w:val="a0"/>
    <w:link w:val="3"/>
    <w:uiPriority w:val="9"/>
    <w:rsid w:val="00496CF1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863C4E"/>
    <w:pPr>
      <w:tabs>
        <w:tab w:val="right" w:leader="dot" w:pos="9344"/>
      </w:tabs>
      <w:spacing w:after="100"/>
      <w:ind w:left="680"/>
    </w:pPr>
    <w:rPr>
      <w:rFonts w:cs="Times New Roman"/>
      <w:noProof/>
      <w:lang w:val="en-US"/>
    </w:rPr>
  </w:style>
  <w:style w:type="character" w:styleId="af9">
    <w:name w:val="Unresolved Mention"/>
    <w:basedOn w:val="a0"/>
    <w:uiPriority w:val="99"/>
    <w:semiHidden/>
    <w:unhideWhenUsed/>
    <w:rsid w:val="0031680C"/>
    <w:rPr>
      <w:color w:val="605E5C"/>
      <w:shd w:val="clear" w:color="auto" w:fill="E1DFDD"/>
    </w:rPr>
  </w:style>
  <w:style w:type="paragraph" w:customStyle="1" w:styleId="afa">
    <w:name w:val="Абзац"/>
    <w:basedOn w:val="a"/>
    <w:qFormat/>
    <w:rsid w:val="001E1892"/>
    <w:pPr>
      <w:widowControl w:val="0"/>
      <w:ind w:firstLine="709"/>
      <w:jc w:val="both"/>
    </w:pPr>
    <w:rPr>
      <w:rFonts w:eastAsia="SimSun" w:cs="Mangal"/>
      <w:szCs w:val="20"/>
      <w:lang w:eastAsia="zh-CN" w:bidi="hi-IN"/>
    </w:rPr>
  </w:style>
  <w:style w:type="character" w:styleId="afb">
    <w:name w:val="endnote reference"/>
    <w:basedOn w:val="a0"/>
    <w:uiPriority w:val="99"/>
    <w:unhideWhenUsed/>
    <w:rsid w:val="001E1892"/>
    <w:rPr>
      <w:rFonts w:ascii="Times New Roman" w:hAnsi="Times New Roman"/>
      <w:kern w:val="0"/>
      <w:sz w:val="28"/>
      <w:vertAlign w:val="baseline"/>
    </w:rPr>
  </w:style>
  <w:style w:type="paragraph" w:customStyle="1" w:styleId="16">
    <w:name w:val="Стиль1"/>
    <w:basedOn w:val="2"/>
    <w:link w:val="17"/>
    <w:qFormat/>
    <w:rsid w:val="00DF3F27"/>
    <w:pPr>
      <w:outlineLvl w:val="2"/>
    </w:pPr>
    <w:rPr>
      <w:lang w:val="en-US"/>
    </w:rPr>
  </w:style>
  <w:style w:type="character" w:customStyle="1" w:styleId="17">
    <w:name w:val="Стиль1 Знак"/>
    <w:basedOn w:val="20"/>
    <w:link w:val="16"/>
    <w:rsid w:val="004914F6"/>
    <w:rPr>
      <w:rFonts w:ascii="Times New Roman" w:eastAsiaTheme="majorEastAsia" w:hAnsi="Times New Roman" w:cs="Times New Roman"/>
      <w:b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74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2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2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7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8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9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5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9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0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7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4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7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3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82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67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9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618031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35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810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35723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0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877328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66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800084">
          <w:marLeft w:val="0"/>
          <w:marRight w:val="0"/>
          <w:marTop w:val="1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4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8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8459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906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82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1536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95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75171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5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9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031883">
          <w:marLeft w:val="0"/>
          <w:marRight w:val="0"/>
          <w:marTop w:val="1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43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8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6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4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5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8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2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3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7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1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5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1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8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6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39A10C-229F-4CA9-AF3E-8587A2EE7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2340</TotalTime>
  <Pages>36</Pages>
  <Words>8437</Words>
  <Characters>48092</Characters>
  <Application>Microsoft Office Word</Application>
  <DocSecurity>0</DocSecurity>
  <Lines>400</Lines>
  <Paragraphs>112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Daniil Yakubovich</cp:lastModifiedBy>
  <cp:revision>102</cp:revision>
  <cp:lastPrinted>2024-03-31T12:47:00Z</cp:lastPrinted>
  <dcterms:created xsi:type="dcterms:W3CDTF">2024-03-24T23:10:00Z</dcterms:created>
  <dcterms:modified xsi:type="dcterms:W3CDTF">2024-04-22T21:53:00Z</dcterms:modified>
</cp:coreProperties>
</file>