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Sistema de Monitoreo Hospitalario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Período: 01/08/2025 — 20/01/2026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Metodología: Scrum — Sprints iterativos e incrementales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Equipo Scrum: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Bruno Garrido — Scrum Master</w:t>
        <w:br w:type="textWrapping"/>
        <w:t xml:space="preserve">- John Herrera — Product Owner</w:t>
        <w:br w:type="textWrapping"/>
        <w:t xml:space="preserve">- Brian Arenas — Developer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Análisis del Caso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Sistema de Monitoreo Hospitalario tiene como objetivo centralizar el control del estado de los equipos tecnológicos en hospitales, tales como cámaras, puntos de red, controles de acceso y sistemas de llamado de enfermería, integrando toda la información con la API de Cisco.</w:t>
      </w:r>
    </w:p>
    <w:p w:rsidR="00000000" w:rsidDel="00000000" w:rsidP="00000000" w:rsidRDefault="00000000" w:rsidRPr="00000000" w14:paraId="00000011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1.1 Problemas Identificados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Falta de visibilidad del estado de los equipos.</w:t>
        <w:br w:type="textWrapping"/>
        <w:t xml:space="preserve">- Ausencia de alertas automáticas ante fallas.</w:t>
        <w:br w:type="textWrapping"/>
        <w:t xml:space="preserve">- Información dispersa en registros manuales.</w:t>
        <w:br w:type="textWrapping"/>
        <w:t xml:space="preserve">- Dificultad para realizar reportes históricos y auditorías.</w:t>
        <w:br w:type="textWrapping"/>
        <w:t xml:space="preserve">- Falta de integración entre infraestructura tecnológica y gestión hospitalaria.</w:t>
      </w:r>
    </w:p>
    <w:p w:rsidR="00000000" w:rsidDel="00000000" w:rsidP="00000000" w:rsidRDefault="00000000" w:rsidRPr="00000000" w14:paraId="00000013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1.2 Objetivos del Proyecto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Desarrollar una plataforma integral que permita monitorear en tiempo real los dispositivos Cisco del hospital, generar alertas automáticas, mantener un inventario actualizado y proporcionar reportes analíticos para la toma de decisiones.</w:t>
      </w:r>
    </w:p>
    <w:p w:rsidR="00000000" w:rsidDel="00000000" w:rsidP="00000000" w:rsidRDefault="00000000" w:rsidRPr="00000000" w14:paraId="00000015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1.3 Alcance del Proyecto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sistema incluirá los siguientes módulos:</w:t>
        <w:br w:type="textWrapping"/>
        <w:t xml:space="preserve">• Autenticación y gestión de usuarios.</w:t>
        <w:br w:type="textWrapping"/>
        <w:t xml:space="preserve">• Dashboard de monitoreo en tiempo real.</w:t>
        <w:br w:type="textWrapping"/>
        <w:t xml:space="preserve">• Gestión de alertas y notificaciones.</w:t>
        <w:br w:type="textWrapping"/>
        <w:t xml:space="preserve">• Reportes y estadísticas.</w:t>
        <w:br w:type="textWrapping"/>
        <w:t xml:space="preserve">• Inventario digital de equipos.</w:t>
        <w:br w:type="textWrapping"/>
        <w:t xml:space="preserve">• Integración con API HELPNEX Meraki/DNA Center.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Squad y Responsabilidades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373140972"/>
        <w:tag w:val="goog_rdk_0"/>
      </w:sdtPr>
      <w:sdtContent>
        <w:tbl>
          <w:tblPr>
            <w:tblStyle w:val="Table1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80"/>
            <w:gridCol w:w="2880"/>
            <w:gridCol w:w="2880"/>
            <w:tblGridChange w:id="0">
              <w:tblGrid>
                <w:gridCol w:w="2880"/>
                <w:gridCol w:w="2880"/>
                <w:gridCol w:w="28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Bruno Garrido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Scrum Master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Facilita la metodología ágil y asegura la ejecución eficiente de los sprints.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John Herrera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Owner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Define la visión del producto, gestiona el backlog y valida las entregas.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Brian Arenas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Developer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 el backend, frontend y las integraciones con la API de Helpnex.</w:t>
                </w:r>
              </w:p>
            </w:tc>
          </w:tr>
        </w:tbl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Épicas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Monitoreo de dispositivos en tiempo real.</w:t>
        <w:br w:type="textWrapping"/>
        <w:t xml:space="preserve">2. Gestión de alertas y notificaciones.</w:t>
        <w:br w:type="textWrapping"/>
        <w:t xml:space="preserve">3. Generación de reportes y análisis.</w:t>
        <w:br w:type="textWrapping"/>
        <w:t xml:space="preserve">4. Inventario digital y gestión de activos.</w:t>
        <w:br w:type="textWrapping"/>
        <w:t xml:space="preserve">5. Integración con API de HELPNEX.</w:t>
        <w:br w:type="textWrapping"/>
        <w:t xml:space="preserve">6. Seguridad y administración de usuarios.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80" w:before="160" w:line="278.00000000000006" w:lineRule="auto"/>
        <w:rPr>
          <w:rFonts w:ascii="Play" w:cs="Play" w:eastAsia="Play" w:hAnsi="Play"/>
          <w:b w:val="0"/>
          <w:color w:val="0f4761"/>
          <w:sz w:val="32"/>
          <w:szCs w:val="32"/>
        </w:rPr>
      </w:pPr>
      <w:bookmarkStart w:colFirst="0" w:colLast="0" w:name="_heading=h.st1i6rnsvu71" w:id="0"/>
      <w:bookmarkEnd w:id="0"/>
      <w:r w:rsidDel="00000000" w:rsidR="00000000" w:rsidRPr="00000000">
        <w:rPr>
          <w:rFonts w:ascii="Play" w:cs="Play" w:eastAsia="Play" w:hAnsi="Play"/>
          <w:b w:val="0"/>
          <w:color w:val="0f4761"/>
          <w:sz w:val="32"/>
          <w:szCs w:val="32"/>
          <w:rtl w:val="0"/>
        </w:rPr>
        <w:t xml:space="preserve">Épicas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Epic ID</w:t>
            </w:r>
          </w:p>
          <w:p w:rsidR="00000000" w:rsidDel="00000000" w:rsidP="00000000" w:rsidRDefault="00000000" w:rsidRPr="00000000" w14:paraId="0000002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Épica</w:t>
            </w:r>
          </w:p>
          <w:p w:rsidR="00000000" w:rsidDel="00000000" w:rsidP="00000000" w:rsidRDefault="00000000" w:rsidRPr="00000000" w14:paraId="0000003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3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Autenticación , </w:t>
            </w:r>
            <w:r w:rsidDel="00000000" w:rsidR="00000000" w:rsidRPr="00000000">
              <w:rPr>
                <w:rtl w:val="0"/>
              </w:rPr>
              <w:t xml:space="preserve">Seguridad y administración de usuarios.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usuarios, perfiles vinculados a persona,  Tener un control de quienes accedan a esta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Comunidades y Unidades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CRUD comunidad ,torre, unidad,  membresías.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Monitoreo de dispositivos.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Monitoreo de dispositivos en tiempo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Gestión de alertas y notificaciones.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errores y problemas generados y situaciones .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Generación de reportes y análisis.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Mantener al personal encargado informado acerca de los errores y buscar control para no repetir errores comunes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Inventario digital y gestión de activos.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inventarios de emergencias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Integración con API de HELPNEX.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información en tiempo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E8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Seguridad y administración de usuarios.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un control de quienes accedan a esta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E9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Almacenar los datos que se registren y poder trabajar con ellos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spacing w:after="80" w:before="160" w:line="278.00000000000006" w:lineRule="auto"/>
        <w:rPr/>
      </w:pPr>
      <w:bookmarkStart w:colFirst="0" w:colLast="0" w:name="_heading=h.1tvse35hgyc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Historias de Usuario (resumen)</w:t>
      </w:r>
    </w:p>
    <w:p w:rsidR="00000000" w:rsidDel="00000000" w:rsidP="00000000" w:rsidRDefault="00000000" w:rsidRPr="00000000" w14:paraId="00000052">
      <w:pPr>
        <w:pStyle w:val="Heading2"/>
        <w:spacing w:after="80" w:before="160" w:line="278.00000000000006" w:lineRule="auto"/>
        <w:rPr>
          <w:rFonts w:ascii="Play" w:cs="Play" w:eastAsia="Play" w:hAnsi="Play"/>
          <w:color w:val="000000"/>
          <w:sz w:val="32"/>
          <w:szCs w:val="32"/>
        </w:rPr>
      </w:pPr>
      <w:bookmarkStart w:colFirst="0" w:colLast="0" w:name="_heading=h.7bjqixcg4tzl" w:id="2"/>
      <w:bookmarkEnd w:id="2"/>
      <w:r w:rsidDel="00000000" w:rsidR="00000000" w:rsidRPr="00000000">
        <w:rPr>
          <w:rFonts w:ascii="Play" w:cs="Play" w:eastAsia="Play" w:hAnsi="Play"/>
          <w:color w:val="000000"/>
          <w:sz w:val="32"/>
          <w:szCs w:val="32"/>
          <w:rtl w:val="0"/>
        </w:rPr>
        <w:t xml:space="preserve">Historias de Usuario (con criterios de aceptación y estimación)</w:t>
      </w:r>
    </w:p>
    <w:sdt>
      <w:sdtPr>
        <w:lock w:val="contentLocked"/>
        <w:id w:val="-1506678715"/>
        <w:tag w:val="goog_rdk_1"/>
      </w:sdtPr>
      <w:sdtContent>
        <w:tbl>
          <w:tblPr>
            <w:tblStyle w:val="Table3"/>
            <w:tblW w:w="882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18"/>
            <w:gridCol w:w="695"/>
            <w:gridCol w:w="2586"/>
            <w:gridCol w:w="3329"/>
            <w:gridCol w:w="1060"/>
            <w:gridCol w:w="440"/>
            <w:tblGridChange w:id="0">
              <w:tblGrid>
                <w:gridCol w:w="718"/>
                <w:gridCol w:w="695"/>
                <w:gridCol w:w="2586"/>
                <w:gridCol w:w="3329"/>
                <w:gridCol w:w="1060"/>
                <w:gridCol w:w="44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054">
                <w:pPr>
                  <w:rPr>
                    <w:rFonts w:ascii="Aptos" w:cs="Aptos" w:eastAsia="Aptos" w:hAnsi="Apto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Épica</w:t>
                </w:r>
              </w:p>
              <w:p w:rsidR="00000000" w:rsidDel="00000000" w:rsidP="00000000" w:rsidRDefault="00000000" w:rsidRPr="00000000" w14:paraId="00000056">
                <w:pPr>
                  <w:rPr>
                    <w:rFonts w:ascii="Aptos" w:cs="Aptos" w:eastAsia="Aptos" w:hAnsi="Apto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Historia</w:t>
                </w:r>
              </w:p>
              <w:p w:rsidR="00000000" w:rsidDel="00000000" w:rsidP="00000000" w:rsidRDefault="00000000" w:rsidRPr="00000000" w14:paraId="00000058">
                <w:pPr>
                  <w:rPr>
                    <w:rFonts w:ascii="Aptos" w:cs="Aptos" w:eastAsia="Aptos" w:hAnsi="Apto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Criterios de Aceptación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Prioridad</w:t>
                </w:r>
              </w:p>
              <w:p w:rsidR="00000000" w:rsidDel="00000000" w:rsidP="00000000" w:rsidRDefault="00000000" w:rsidRPr="00000000" w14:paraId="0000005B">
                <w:pPr>
                  <w:rPr>
                    <w:rFonts w:ascii="Aptos" w:cs="Aptos" w:eastAsia="Aptos" w:hAnsi="Apto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SP</w:t>
                </w:r>
              </w:p>
              <w:p w:rsidR="00000000" w:rsidDel="00000000" w:rsidP="00000000" w:rsidRDefault="00000000" w:rsidRPr="00000000" w14:paraId="0000005D">
                <w:pPr>
                  <w:rPr>
                    <w:rFonts w:ascii="Aptos" w:cs="Aptos" w:eastAsia="Aptos" w:hAnsi="Apto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HU1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E1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Como usuario quiero registrarme e iniciar sesión para acceder al sistema.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numPr>
                    <w:ilvl w:val="0"/>
                    <w:numId w:val="17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permitir registrar usuario nuevo.</w:t>
                </w:r>
              </w:p>
              <w:p w:rsidR="00000000" w:rsidDel="00000000" w:rsidP="00000000" w:rsidRDefault="00000000" w:rsidRPr="00000000" w14:paraId="00000062">
                <w:pPr>
                  <w:numPr>
                    <w:ilvl w:val="0"/>
                    <w:numId w:val="17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Debe acceder al sistema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Alta</w:t>
                </w:r>
              </w:p>
              <w:p w:rsidR="00000000" w:rsidDel="00000000" w:rsidP="00000000" w:rsidRDefault="00000000" w:rsidRPr="00000000" w14:paraId="0000006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HU2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E1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spacing w:after="160" w:line="278.0000000000000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administrador, quiero crear y asignar roles a los usuarios para controlar los permisos de acceso dentro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numPr>
                    <w:ilvl w:val="0"/>
                    <w:numId w:val="17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permitir roles: admin, técnico, director.</w:t>
                </w:r>
              </w:p>
              <w:p w:rsidR="00000000" w:rsidDel="00000000" w:rsidP="00000000" w:rsidRDefault="00000000" w:rsidRPr="00000000" w14:paraId="0000006A">
                <w:pPr>
                  <w:numPr>
                    <w:ilvl w:val="0"/>
                    <w:numId w:val="17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proteger rutas con autenticación JWT.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Alta</w:t>
                </w:r>
              </w:p>
              <w:p w:rsidR="00000000" w:rsidDel="00000000" w:rsidP="00000000" w:rsidRDefault="00000000" w:rsidRPr="00000000" w14:paraId="0000006C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HU3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E1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spacing w:after="160" w:line="278.0000000000000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administrador de TI, quiero visualizar el estado general de los dispositivos Cisco del hospital para detectar fallas rápidamente.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numPr>
                    <w:ilvl w:val="0"/>
                    <w:numId w:val="16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mostrar dispositivos online, offline y en advertencia.</w:t>
                </w:r>
              </w:p>
              <w:p w:rsidR="00000000" w:rsidDel="00000000" w:rsidP="00000000" w:rsidRDefault="00000000" w:rsidRPr="00000000" w14:paraId="00000072">
                <w:pPr>
                  <w:numPr>
                    <w:ilvl w:val="0"/>
                    <w:numId w:val="16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actualizarse cada 60 segundos.</w:t>
                </w:r>
              </w:p>
              <w:p w:rsidR="00000000" w:rsidDel="00000000" w:rsidP="00000000" w:rsidRDefault="00000000" w:rsidRPr="00000000" w14:paraId="00000073">
                <w:pPr>
                  <w:numPr>
                    <w:ilvl w:val="0"/>
                    <w:numId w:val="16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permitir filtrar por tipo y ubicación.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Alta</w:t>
                </w:r>
              </w:p>
              <w:p w:rsidR="00000000" w:rsidDel="00000000" w:rsidP="00000000" w:rsidRDefault="00000000" w:rsidRPr="00000000" w14:paraId="0000007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HU4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E2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técnico, quiero ver información detallada de un dispositivo para revisar su historial de actividad y último reporte de estado.</w:t>
                </w: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.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numPr>
                    <w:ilvl w:val="0"/>
                    <w:numId w:val="13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incluir nombre, IP, estado, última conexión y logs.</w:t>
                </w:r>
              </w:p>
              <w:p w:rsidR="00000000" w:rsidDel="00000000" w:rsidP="00000000" w:rsidRDefault="00000000" w:rsidRPr="00000000" w14:paraId="0000007B">
                <w:pPr>
                  <w:numPr>
                    <w:ilvl w:val="0"/>
                    <w:numId w:val="13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permitir acceder desde el dashboard general.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Alta</w:t>
                </w:r>
              </w:p>
              <w:p w:rsidR="00000000" w:rsidDel="00000000" w:rsidP="00000000" w:rsidRDefault="00000000" w:rsidRPr="00000000" w14:paraId="0000007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13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HU5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E3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spacing w:after="160" w:line="278.0000000000000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usuario, quiero que el dashboard se actualice automáticamente sin recargar la página para mantener información en tiempo real.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numPr>
                    <w:ilvl w:val="0"/>
                    <w:numId w:val="14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El dashboard debe actualizarse cada minuto.</w:t>
                </w:r>
              </w:p>
              <w:p w:rsidR="00000000" w:rsidDel="00000000" w:rsidP="00000000" w:rsidRDefault="00000000" w:rsidRPr="00000000" w14:paraId="00000083">
                <w:pPr>
                  <w:numPr>
                    <w:ilvl w:val="0"/>
                    <w:numId w:val="14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Los cambios deben reflejarse sin recargar la página.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Alta</w:t>
                </w:r>
              </w:p>
              <w:p w:rsidR="00000000" w:rsidDel="00000000" w:rsidP="00000000" w:rsidRDefault="00000000" w:rsidRPr="00000000" w14:paraId="0000008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HU6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E3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administrador, quiero filtrar dispositivos por estado, tipo o ubicación para analizar incidencias específicas.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numPr>
                    <w:ilvl w:val="0"/>
                    <w:numId w:val="2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ofrecer filtros combinados y barra de búsqueda.</w:t>
                </w:r>
              </w:p>
              <w:p w:rsidR="00000000" w:rsidDel="00000000" w:rsidP="00000000" w:rsidRDefault="00000000" w:rsidRPr="00000000" w14:paraId="0000008B">
                <w:pPr>
                  <w:numPr>
                    <w:ilvl w:val="0"/>
                    <w:numId w:val="2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conservar el filtro al actualizar la vista.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Alta</w:t>
                </w:r>
              </w:p>
              <w:p w:rsidR="00000000" w:rsidDel="00000000" w:rsidP="00000000" w:rsidRDefault="00000000" w:rsidRPr="00000000" w14:paraId="0000008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HU7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E4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spacing w:after="160" w:line="278.0000000000000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encargado, quiero recibir alertas automáticas cuando un dispositivo esencial falle para notificar al equipo técnico de inmediato.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numPr>
                    <w:ilvl w:val="0"/>
                    <w:numId w:val="10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rtl w:val="0"/>
                  </w:rPr>
                  <w:t xml:space="preserve">Alertas visuales y sonoras.</w:t>
                </w:r>
              </w:p>
              <w:p w:rsidR="00000000" w:rsidDel="00000000" w:rsidP="00000000" w:rsidRDefault="00000000" w:rsidRPr="00000000" w14:paraId="00000093">
                <w:pPr>
                  <w:numPr>
                    <w:ilvl w:val="0"/>
                    <w:numId w:val="10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rtl w:val="0"/>
                  </w:rPr>
                  <w:t xml:space="preserve">Debe incluir nombre del dispositivo y ubicación.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Media</w:t>
                </w:r>
              </w:p>
              <w:p w:rsidR="00000000" w:rsidDel="00000000" w:rsidP="00000000" w:rsidRDefault="00000000" w:rsidRPr="00000000" w14:paraId="0000009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HU8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E4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spacing w:after="160" w:line="278.0000000000000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técnico, quiero ver todas las alertas activas en una lista ordenada por prioridad para resolver las más críticas primero.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numPr>
                    <w:ilvl w:val="0"/>
                    <w:numId w:val="8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mostrar tiempo transcurrido desde la detección.</w:t>
                </w:r>
              </w:p>
              <w:p w:rsidR="00000000" w:rsidDel="00000000" w:rsidP="00000000" w:rsidRDefault="00000000" w:rsidRPr="00000000" w14:paraId="0000009B">
                <w:pPr>
                  <w:numPr>
                    <w:ilvl w:val="0"/>
                    <w:numId w:val="8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permitir marcar una alerta como resuelta.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Media</w:t>
                </w:r>
              </w:p>
              <w:p w:rsidR="00000000" w:rsidDel="00000000" w:rsidP="00000000" w:rsidRDefault="00000000" w:rsidRPr="00000000" w14:paraId="0000009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  <w:p w:rsidR="00000000" w:rsidDel="00000000" w:rsidP="00000000" w:rsidRDefault="00000000" w:rsidRPr="00000000" w14:paraId="0000009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HU9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E4</w:t>
                </w:r>
              </w:p>
            </w:tc>
            <w:tc>
              <w:tcPr/>
              <w:p w:rsidR="00000000" w:rsidDel="00000000" w:rsidP="00000000" w:rsidRDefault="00000000" w:rsidRPr="00000000" w14:paraId="000000A2">
                <w:pPr>
                  <w:spacing w:after="160" w:line="278.0000000000000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administrador, quiero definir los umbrales de alerta para diferentes tipos de dispositivos a fin de evitar falsos positivos.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numPr>
                    <w:ilvl w:val="0"/>
                    <w:numId w:val="11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permitir configurar por tipo de dispositivo.</w:t>
                </w:r>
              </w:p>
              <w:p w:rsidR="00000000" w:rsidDel="00000000" w:rsidP="00000000" w:rsidRDefault="00000000" w:rsidRPr="00000000" w14:paraId="000000A4">
                <w:pPr>
                  <w:numPr>
                    <w:ilvl w:val="0"/>
                    <w:numId w:val="11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guardar configuraciones persistentes en la base de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Media</w:t>
                </w:r>
              </w:p>
              <w:p w:rsidR="00000000" w:rsidDel="00000000" w:rsidP="00000000" w:rsidRDefault="00000000" w:rsidRPr="00000000" w14:paraId="000000A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  <w:p w:rsidR="00000000" w:rsidDel="00000000" w:rsidP="00000000" w:rsidRDefault="00000000" w:rsidRPr="00000000" w14:paraId="000000A8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HU10</w:t>
                </w:r>
              </w:p>
            </w:tc>
            <w:tc>
              <w:tcPr/>
              <w:p w:rsidR="00000000" w:rsidDel="00000000" w:rsidP="00000000" w:rsidRDefault="00000000" w:rsidRPr="00000000" w14:paraId="000000A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E4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spacing w:after="160" w:line="278.0000000000000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director, quiero consultar un historial de alertas por fecha y dispositivo para revisar la eficiencia de respuesta del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numPr>
                    <w:ilvl w:val="0"/>
                    <w:numId w:val="15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permitir exportar el historial a PDF.</w:t>
                </w:r>
              </w:p>
              <w:p w:rsidR="00000000" w:rsidDel="00000000" w:rsidP="00000000" w:rsidRDefault="00000000" w:rsidRPr="00000000" w14:paraId="000000AD">
                <w:pPr>
                  <w:numPr>
                    <w:ilvl w:val="0"/>
                    <w:numId w:val="15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incluir filtros de rango de fechas y tipo de dispositivo.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Media</w:t>
                </w:r>
              </w:p>
              <w:p w:rsidR="00000000" w:rsidDel="00000000" w:rsidP="00000000" w:rsidRDefault="00000000" w:rsidRPr="00000000" w14:paraId="000000A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  <w:p w:rsidR="00000000" w:rsidDel="00000000" w:rsidP="00000000" w:rsidRDefault="00000000" w:rsidRPr="00000000" w14:paraId="000000B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HU11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E5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spacing w:after="160" w:line="278.0000000000000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director, quiero recibir reportes automáticos semanales sobre el estado de la red para evaluar el rendimiento general.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numPr>
                    <w:ilvl w:val="0"/>
                    <w:numId w:val="4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generar reporte en PDF.</w:t>
                </w:r>
              </w:p>
              <w:p w:rsidR="00000000" w:rsidDel="00000000" w:rsidP="00000000" w:rsidRDefault="00000000" w:rsidRPr="00000000" w14:paraId="000000B6">
                <w:pPr>
                  <w:numPr>
                    <w:ilvl w:val="0"/>
                    <w:numId w:val="4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enviarse por correo electrónico automáticamente.</w:t>
                </w:r>
                <w:r w:rsidDel="00000000" w:rsidR="00000000" w:rsidRPr="00000000">
                  <w:rPr>
                    <w:rFonts w:ascii="Aptos" w:cs="Aptos" w:eastAsia="Aptos" w:hAnsi="Aptos"/>
                    <w:sz w:val="24"/>
                    <w:szCs w:val="24"/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Media</w:t>
                </w:r>
              </w:p>
              <w:p w:rsidR="00000000" w:rsidDel="00000000" w:rsidP="00000000" w:rsidRDefault="00000000" w:rsidRPr="00000000" w14:paraId="000000B8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8</w:t>
                </w:r>
              </w:p>
              <w:p w:rsidR="00000000" w:rsidDel="00000000" w:rsidP="00000000" w:rsidRDefault="00000000" w:rsidRPr="00000000" w14:paraId="000000B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HU12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E5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spacing w:after="160" w:line="278.0000000000000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administrador de TI, quiero visualizar métricas históricas de disponibilidad para detectar patrones de fallas recurrentes.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numPr>
                    <w:ilvl w:val="0"/>
                    <w:numId w:val="3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mostrar gráficos de líneas o barras.</w:t>
                </w:r>
              </w:p>
              <w:p w:rsidR="00000000" w:rsidDel="00000000" w:rsidP="00000000" w:rsidRDefault="00000000" w:rsidRPr="00000000" w14:paraId="000000BF">
                <w:pPr>
                  <w:numPr>
                    <w:ilvl w:val="0"/>
                    <w:numId w:val="3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permitir seleccionar periodos de tiempo personalizados.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Baja</w:t>
                </w:r>
              </w:p>
              <w:p w:rsidR="00000000" w:rsidDel="00000000" w:rsidP="00000000" w:rsidRDefault="00000000" w:rsidRPr="00000000" w14:paraId="000000C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8</w:t>
                </w:r>
              </w:p>
              <w:p w:rsidR="00000000" w:rsidDel="00000000" w:rsidP="00000000" w:rsidRDefault="00000000" w:rsidRPr="00000000" w14:paraId="000000C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HU13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E5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spacing w:after="160" w:line="278.00000000000006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usuario, quiero exportar los datos de monitoreo a CSV o Excel para realizar análisis externos.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numPr>
                    <w:ilvl w:val="0"/>
                    <w:numId w:val="18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permitir exportar por rango de fechas.</w:t>
                </w:r>
              </w:p>
              <w:p w:rsidR="00000000" w:rsidDel="00000000" w:rsidP="00000000" w:rsidRDefault="00000000" w:rsidRPr="00000000" w14:paraId="000000C8">
                <w:pPr>
                  <w:numPr>
                    <w:ilvl w:val="0"/>
                    <w:numId w:val="18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incluir encabezados claros y formato legible.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Baja</w:t>
                </w:r>
              </w:p>
              <w:p w:rsidR="00000000" w:rsidDel="00000000" w:rsidP="00000000" w:rsidRDefault="00000000" w:rsidRPr="00000000" w14:paraId="000000C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  <w:p w:rsidR="00000000" w:rsidDel="00000000" w:rsidP="00000000" w:rsidRDefault="00000000" w:rsidRPr="00000000" w14:paraId="000000CC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HU14</w:t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E5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spacing w:after="160" w:line="278.00000000000006" w:lineRule="auto"/>
                  <w:rPr>
                    <w:rFonts w:ascii="Aptos" w:cs="Aptos" w:eastAsia="Aptos" w:hAnsi="Apto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director, quiero comparar el rendimiento de distintas áreas del hospital para identificar zonas con más incidencias.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numPr>
                    <w:ilvl w:val="0"/>
                    <w:numId w:val="1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mostrar métricas por área y tipo de dispositivo.</w:t>
                </w:r>
              </w:p>
              <w:p w:rsidR="00000000" w:rsidDel="00000000" w:rsidP="00000000" w:rsidRDefault="00000000" w:rsidRPr="00000000" w14:paraId="000000D1">
                <w:pPr>
                  <w:numPr>
                    <w:ilvl w:val="0"/>
                    <w:numId w:val="1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incluir gráfico comparativo de barras.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HU15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E6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spacing w:after="160" w:line="278.00000000000006" w:lineRule="auto"/>
                  <w:rPr>
                    <w:rFonts w:ascii="Aptos" w:cs="Aptos" w:eastAsia="Aptos" w:hAnsi="Apto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técnico, quiero acceder a un inventario digital de equipos para ubicar fácilmente los dispositivos dentro del hospital.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numPr>
                    <w:ilvl w:val="0"/>
                    <w:numId w:val="6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permitir búsqueda por número de serie o ubicación.</w:t>
                </w:r>
              </w:p>
              <w:p w:rsidR="00000000" w:rsidDel="00000000" w:rsidP="00000000" w:rsidRDefault="00000000" w:rsidRPr="00000000" w14:paraId="000000D8">
                <w:pPr>
                  <w:numPr>
                    <w:ilvl w:val="0"/>
                    <w:numId w:val="6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integrarse con la base de datos Cisco.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HU16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E6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spacing w:after="160" w:line="278.00000000000006" w:lineRule="auto"/>
                  <w:rPr>
                    <w:rFonts w:ascii="Aptos" w:cs="Aptos" w:eastAsia="Aptos" w:hAnsi="Apto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administrador, quiero registrar nuevos equipos en el sistema para mantener actualizado el inventario tecnológico.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numPr>
                    <w:ilvl w:val="0"/>
                    <w:numId w:val="12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validar datos obligatorios (nombre, tipo, IP).</w:t>
                </w:r>
              </w:p>
              <w:p w:rsidR="00000000" w:rsidDel="00000000" w:rsidP="00000000" w:rsidRDefault="00000000" w:rsidRPr="00000000" w14:paraId="000000DF">
                <w:pPr>
                  <w:numPr>
                    <w:ilvl w:val="0"/>
                    <w:numId w:val="12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registrar fecha de ingreso automáticamente.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HU17</w:t>
                </w:r>
              </w:p>
            </w:tc>
            <w:tc>
              <w:tcPr/>
              <w:p w:rsidR="00000000" w:rsidDel="00000000" w:rsidP="00000000" w:rsidRDefault="00000000" w:rsidRPr="00000000" w14:paraId="000000E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E6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spacing w:after="160" w:line="278.00000000000006" w:lineRule="auto"/>
                  <w:rPr>
                    <w:rFonts w:ascii="Aptos" w:cs="Aptos" w:eastAsia="Aptos" w:hAnsi="Apto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administrador, quiero dar de baja los dispositivos fuera de servicio para mantener un inventario actualizado.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numPr>
                    <w:ilvl w:val="0"/>
                    <w:numId w:val="7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registrar motivo y fecha de baja.</w:t>
                </w:r>
              </w:p>
              <w:p w:rsidR="00000000" w:rsidDel="00000000" w:rsidP="00000000" w:rsidRDefault="00000000" w:rsidRPr="00000000" w14:paraId="000000E6">
                <w:pPr>
                  <w:numPr>
                    <w:ilvl w:val="0"/>
                    <w:numId w:val="7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mantener un historial de equipos dados de baja.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HU18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E7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spacing w:after="160" w:line="278.00000000000006" w:lineRule="auto"/>
                  <w:rPr>
                    <w:rFonts w:ascii="Aptos" w:cs="Aptos" w:eastAsia="Aptos" w:hAnsi="Apto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sistema, quiero conectarme a la API de Cisco para obtener información actualizada de los dispositivos del hospital.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numPr>
                    <w:ilvl w:val="0"/>
                    <w:numId w:val="9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autenticarse con API key válida.</w:t>
                </w:r>
              </w:p>
              <w:p w:rsidR="00000000" w:rsidDel="00000000" w:rsidP="00000000" w:rsidRDefault="00000000" w:rsidRPr="00000000" w14:paraId="000000ED">
                <w:pPr>
                  <w:numPr>
                    <w:ilvl w:val="0"/>
                    <w:numId w:val="9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registrar logs de cada sincronización.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HU19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E7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spacing w:after="160" w:line="278.00000000000006" w:lineRule="auto"/>
                  <w:rPr>
                    <w:rFonts w:ascii="Aptos" w:cs="Aptos" w:eastAsia="Aptos" w:hAnsi="Apto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sistema, quiero actualizar los estados de los dispositivos cada 60 segundos usando los datos de Cisco.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numPr>
                    <w:ilvl w:val="0"/>
                    <w:numId w:val="19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ejecutarse mediante tareas programadas.</w:t>
                </w:r>
              </w:p>
              <w:p w:rsidR="00000000" w:rsidDel="00000000" w:rsidP="00000000" w:rsidRDefault="00000000" w:rsidRPr="00000000" w14:paraId="000000F4">
                <w:pPr>
                  <w:numPr>
                    <w:ilvl w:val="0"/>
                    <w:numId w:val="19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evitar duplicidad de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HU20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E7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spacing w:after="160" w:line="278.00000000000006" w:lineRule="auto"/>
                  <w:rPr>
                    <w:rFonts w:ascii="Aptos" w:cs="Aptos" w:eastAsia="Aptos" w:hAnsi="Apto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Como administrador, quiero revisar los logs de sincronización con Cisco para verificar errores o fallos de comunicación.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numPr>
                    <w:ilvl w:val="0"/>
                    <w:numId w:val="5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guardar logs en base de datos.</w:t>
                </w:r>
              </w:p>
              <w:p w:rsidR="00000000" w:rsidDel="00000000" w:rsidP="00000000" w:rsidRDefault="00000000" w:rsidRPr="00000000" w14:paraId="000000FB">
                <w:pPr>
                  <w:numPr>
                    <w:ilvl w:val="0"/>
                    <w:numId w:val="5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Debe permitir descarga de logs filtrados por fecha.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HU21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E8</w:t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spacing w:after="160" w:line="278.00000000000006" w:lineRule="auto"/>
                  <w:rPr>
                    <w:rFonts w:ascii="Aptos" w:cs="Aptos" w:eastAsia="Aptos" w:hAnsi="Apto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b w:val="1"/>
                    <w:sz w:val="20"/>
                    <w:szCs w:val="20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 desarrollador, </w:t>
                </w:r>
                <w:r w:rsidDel="00000000" w:rsidR="00000000" w:rsidRPr="00000000">
                  <w:rPr>
                    <w:rFonts w:ascii="Aptos" w:cs="Aptos" w:eastAsia="Aptos" w:hAnsi="Aptos"/>
                    <w:b w:val="1"/>
                    <w:sz w:val="20"/>
                    <w:szCs w:val="20"/>
                    <w:rtl w:val="0"/>
                  </w:rPr>
                  <w:t xml:space="preserve">quiero</w:t>
                </w: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 crear una base de datos estructurada y normalizada </w:t>
                </w:r>
                <w:r w:rsidDel="00000000" w:rsidR="00000000" w:rsidRPr="00000000">
                  <w:rPr>
                    <w:rFonts w:ascii="Aptos" w:cs="Aptos" w:eastAsia="Aptos" w:hAnsi="Aptos"/>
                    <w:b w:val="1"/>
                    <w:sz w:val="20"/>
                    <w:szCs w:val="20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 garantizar la integridad de los datos del sistema.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numPr>
                    <w:ilvl w:val="0"/>
                    <w:numId w:val="5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Todas las tablas deben tener claves primarias, foráneas y restricciones de integridad.</w:t>
                </w:r>
              </w:p>
              <w:p w:rsidR="00000000" w:rsidDel="00000000" w:rsidP="00000000" w:rsidRDefault="00000000" w:rsidRPr="00000000" w14:paraId="00000102">
                <w:pPr>
                  <w:numPr>
                    <w:ilvl w:val="0"/>
                    <w:numId w:val="5"/>
                  </w:numPr>
                  <w:spacing w:after="160" w:line="278.00000000000006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Las relaciones deben reflejar correctamente las entidades del modelo ER.</w:t>
                </w:r>
              </w:p>
            </w:tc>
            <w:tc>
              <w:tcPr/>
              <w:p w:rsidR="00000000" w:rsidDel="00000000" w:rsidP="00000000" w:rsidRDefault="00000000" w:rsidRPr="00000000" w14:paraId="0000010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Alta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HU22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E8</w:t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spacing w:after="160" w:line="278.00000000000006" w:lineRule="auto"/>
                  <w:rPr>
                    <w:rFonts w:ascii="Aptos" w:cs="Aptos" w:eastAsia="Aptos" w:hAnsi="Apto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Auditoría y respaldo de la base de datos</w:t>
                </w:r>
              </w:p>
            </w:tc>
            <w:tc>
              <w:tcPr/>
              <w:p w:rsidR="00000000" w:rsidDel="00000000" w:rsidP="00000000" w:rsidRDefault="00000000" w:rsidRPr="00000000" w14:paraId="00000108">
                <w:pPr>
                  <w:spacing w:after="160" w:line="278.00000000000006" w:lineRule="auto"/>
                  <w:ind w:left="720" w:hanging="360"/>
                  <w:rPr>
                    <w:rFonts w:ascii="Aptos" w:cs="Aptos" w:eastAsia="Aptos" w:hAnsi="Apto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ptos" w:cs="Aptos" w:eastAsia="Aptos" w:hAnsi="Aptos"/>
                    <w:sz w:val="20"/>
                    <w:szCs w:val="20"/>
                    <w:rtl w:val="0"/>
                  </w:rPr>
                  <w:t xml:space="preserve">Consulta rendimiento</w:t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Requerimientos del Sistema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Requerimientos Funcionales: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RF01: Autenticación de usuarios con roles.</w:t>
        <w:br w:type="textWrapping"/>
        <w:t xml:space="preserve">RF02: Visualización del estado de los dispositivos.</w:t>
        <w:br w:type="textWrapping"/>
        <w:t xml:space="preserve">RF03: Generación de alertas automáticas.</w:t>
        <w:br w:type="textWrapping"/>
        <w:t xml:space="preserve">RF04: Dashboard con análisis gráfico.</w:t>
        <w:br w:type="textWrapping"/>
        <w:t xml:space="preserve">RF05: Exportación de reportes PDF/CSV.</w:t>
        <w:br w:type="textWrapping"/>
        <w:t xml:space="preserve">RF06: Registro de logs y auditorías.</w:t>
        <w:br w:type="textWrapping"/>
        <w:t xml:space="preserve">RF07: Filtrado por tipo, estado y ubicación.</w:t>
        <w:br w:type="textWrapping"/>
        <w:t xml:space="preserve">RF08: Integración con API HELPNEX.</w:t>
        <w:br w:type="textWrapping"/>
        <w:t xml:space="preserve">RF09: Configuración de umbrales.</w:t>
        <w:br w:type="textWrapping"/>
        <w:t xml:space="preserve">RF10: Notificaciones por correo y push.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Requerimientos No Funcionales: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RNF01: Disponibilidad ≥ 99%.</w:t>
        <w:br w:type="textWrapping"/>
        <w:t xml:space="preserve">RNF02: Actualización en menos de 60 segundos.</w:t>
        <w:br w:type="textWrapping"/>
        <w:t xml:space="preserve">RNF03: Tiempo de carga &lt; 2 segundos.</w:t>
        <w:br w:type="textWrapping"/>
        <w:t xml:space="preserve">RNF04: Cifrado TLS + AES.</w:t>
        <w:br w:type="textWrapping"/>
        <w:t xml:space="preserve">RNF05: Auditoría de logs por 1 año.</w:t>
        <w:br w:type="textWrapping"/>
        <w:t xml:space="preserve">RNF06: Escalabilidad hasta 1000 dispositivos.</w:t>
        <w:br w:type="textWrapping"/>
        <w:t xml:space="preserve">RNF07: Compatibilidad multiplataforma.</w:t>
        <w:br w:type="textWrapping"/>
        <w:t xml:space="preserve">RNF08: Backups automáticos diarios.</w:t>
      </w:r>
    </w:p>
    <w:p w:rsidR="00000000" w:rsidDel="00000000" w:rsidP="00000000" w:rsidRDefault="00000000" w:rsidRPr="00000000" w14:paraId="0000011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Mapa de Actores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3960850" cy="38508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850" cy="385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Visión y Pilares del Proyecto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Visión: Crear un sistema hospitalario inteligente que garantice la continuidad tecnológica mediante monitoreo en tiempo real y análisis predictivo. Para asi mejorar tiempos de respuestas a posibles fallas además de encontrar oportunidades de optimizar procesos.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3sBtwNTp97O9+7NjXF0E+fO02Q==">CgMxLjAaHwoBMBIaChgICVIUChJ0YWJsZS55YThrMWxxOW4wZzEaHwoBMRIaChgICVIUChJ0YWJsZS4xbmtmOTExZWNtMTkyDmguc3QxaTZybnN2dTcxMg5oLjF0dnNlMzVoZ3ljazIOaC43YmpxaXhjZzR0emw4AHIhMWwtX3Y2SUxqX2s5T2dqWlRRYWstU3pYSU1CNm1EOUhR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