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EAE1" w14:textId="77777777" w:rsidR="0079096F" w:rsidRDefault="002E02C6">
      <w:pPr>
        <w:pStyle w:val="Title"/>
        <w:jc w:val="center"/>
      </w:pPr>
      <w:r>
        <w:t>Restaurant ChatBot Web App</w:t>
      </w:r>
    </w:p>
    <w:p w14:paraId="7C6F9D51" w14:textId="77777777" w:rsidR="0079096F" w:rsidRDefault="0079096F"/>
    <w:p w14:paraId="60F3213D" w14:textId="77777777" w:rsidR="0079096F" w:rsidRDefault="002E02C6">
      <w:pPr>
        <w:pStyle w:val="Heading1"/>
      </w:pPr>
      <w:r>
        <w:t>1. Introduction</w:t>
      </w:r>
    </w:p>
    <w:p w14:paraId="6A4F01E4" w14:textId="77777777" w:rsidR="0079096F" w:rsidRDefault="002E02C6">
      <w:r>
        <w:t>This project is a restaurant-themed chatbot that can interact with users in a conversational way. It provides restaurant-related information such as menu, timings, location, delivery options, and special offers.</w:t>
      </w:r>
      <w:r>
        <w:t xml:space="preserve"> It also performs sentiment analysis on user input using the VADER sentiment analyzer from NLTK.</w:t>
      </w:r>
    </w:p>
    <w:p w14:paraId="740874C5" w14:textId="77777777" w:rsidR="0079096F" w:rsidRDefault="002E02C6">
      <w:pPr>
        <w:pStyle w:val="Heading1"/>
      </w:pPr>
      <w:r>
        <w:t>2. Technologies Used</w:t>
      </w:r>
    </w:p>
    <w:p w14:paraId="0374ADD2" w14:textId="77777777" w:rsidR="0079096F" w:rsidRDefault="002E02C6">
      <w:r>
        <w:t>- Python 3</w:t>
      </w:r>
      <w:r>
        <w:br/>
        <w:t>- NLTK (Natural Language Toolkit)</w:t>
      </w:r>
      <w:r>
        <w:br/>
        <w:t>- Gradio</w:t>
      </w:r>
      <w:r>
        <w:br/>
        <w:t>- VADER Sentiment Analyzer</w:t>
      </w:r>
    </w:p>
    <w:p w14:paraId="2E3CF555" w14:textId="77777777" w:rsidR="002E02C6" w:rsidRDefault="002E02C6">
      <w:r>
        <w:rPr>
          <w:noProof/>
        </w:rPr>
        <w:drawing>
          <wp:inline distT="0" distB="0" distL="0" distR="0" wp14:anchorId="2FCE07C2" wp14:editId="0E0C5CB8">
            <wp:extent cx="43719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F83" w14:textId="77777777" w:rsidR="0079096F" w:rsidRDefault="002E02C6">
      <w:pPr>
        <w:pStyle w:val="Heading1"/>
      </w:pPr>
      <w:r>
        <w:t>3. Features</w:t>
      </w:r>
    </w:p>
    <w:p w14:paraId="55D4C949" w14:textId="77777777" w:rsidR="0079096F" w:rsidRDefault="002E02C6">
      <w:r>
        <w:t>- Chat-based interaction using predefined pat</w:t>
      </w:r>
      <w:r>
        <w:t>terns</w:t>
      </w:r>
      <w:r>
        <w:br/>
        <w:t>- Sentiment analysis of user messages</w:t>
      </w:r>
      <w:r>
        <w:br/>
        <w:t>- Simple web-based interface via Gradio</w:t>
      </w:r>
      <w:r>
        <w:br/>
      </w:r>
    </w:p>
    <w:p w14:paraId="5F3AE9BB" w14:textId="77777777" w:rsidR="0079096F" w:rsidRDefault="002E02C6">
      <w:pPr>
        <w:pStyle w:val="Heading1"/>
      </w:pPr>
      <w:r>
        <w:t>4. Code Architecture</w:t>
      </w:r>
    </w:p>
    <w:p w14:paraId="7225A091" w14:textId="4AC51F35" w:rsidR="0079096F" w:rsidRDefault="002E02C6">
      <w:r>
        <w:t xml:space="preserve">The chatbot uses NLTK's pattern matching to identify user intent. Predefined patterns are stored in the `pairs` list. A SentimentIntensityAnalyzer is </w:t>
      </w:r>
      <w:r>
        <w:t>initialized to analyze the emotional tone of user input. The Gradio interface presents a web app UI with options to chat or perform sentiment analysis.</w:t>
      </w:r>
    </w:p>
    <w:p w14:paraId="074B0854" w14:textId="5B0166CD" w:rsidR="002E02C6" w:rsidRDefault="002E02C6">
      <w:r>
        <w:rPr>
          <w:noProof/>
        </w:rPr>
        <w:lastRenderedPageBreak/>
        <w:drawing>
          <wp:inline distT="0" distB="0" distL="0" distR="0" wp14:anchorId="0A0DF5F1" wp14:editId="11CC05A6">
            <wp:extent cx="54864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AD6" w14:textId="242B4B6F" w:rsidR="002E02C6" w:rsidRDefault="002E02C6">
      <w:r>
        <w:rPr>
          <w:noProof/>
        </w:rPr>
        <w:drawing>
          <wp:inline distT="0" distB="0" distL="0" distR="0" wp14:anchorId="2BF9940D" wp14:editId="67CCDB5E">
            <wp:extent cx="5486400" cy="259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E1A0" w14:textId="77777777" w:rsidR="0079096F" w:rsidRDefault="002E02C6">
      <w:pPr>
        <w:pStyle w:val="Heading1"/>
      </w:pPr>
      <w:r>
        <w:t>5. How it Works</w:t>
      </w:r>
    </w:p>
    <w:p w14:paraId="66156FD8" w14:textId="77777777" w:rsidR="0079096F" w:rsidRDefault="002E02C6">
      <w:pPr>
        <w:pStyle w:val="Heading2"/>
      </w:pPr>
      <w:r>
        <w:t>5.1 Chatbot Mode</w:t>
      </w:r>
    </w:p>
    <w:p w14:paraId="5F709E90" w14:textId="6CB754F0" w:rsidR="0079096F" w:rsidRDefault="002E02C6">
      <w:r>
        <w:t>When the user types a message in Chat mode, the input is matched agains</w:t>
      </w:r>
      <w:r>
        <w:t>t regex patterns and an appropriate response is returned.</w:t>
      </w:r>
    </w:p>
    <w:p w14:paraId="50426BA7" w14:textId="7CFC4538" w:rsidR="002E02C6" w:rsidRDefault="002E02C6">
      <w:r>
        <w:rPr>
          <w:noProof/>
        </w:rPr>
        <w:lastRenderedPageBreak/>
        <w:drawing>
          <wp:inline distT="0" distB="0" distL="0" distR="0" wp14:anchorId="74F863DC" wp14:editId="11304152">
            <wp:extent cx="5486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E621" w14:textId="77777777" w:rsidR="0079096F" w:rsidRDefault="002E02C6">
      <w:pPr>
        <w:pStyle w:val="Heading2"/>
      </w:pPr>
      <w:r>
        <w:t>5.2 Sentiment Analysis Mode</w:t>
      </w:r>
    </w:p>
    <w:p w14:paraId="0BAC8ECE" w14:textId="0346A8E1" w:rsidR="0079096F" w:rsidRDefault="002E02C6">
      <w:r>
        <w:t>In Sentiment mode, the user's input is analyzed using VADER to determine if it's positive, negative, or neutral.</w:t>
      </w:r>
    </w:p>
    <w:p w14:paraId="48C97B28" w14:textId="68408D78" w:rsidR="002E02C6" w:rsidRDefault="002E02C6">
      <w:r>
        <w:rPr>
          <w:noProof/>
        </w:rPr>
        <w:drawing>
          <wp:inline distT="0" distB="0" distL="0" distR="0" wp14:anchorId="0F80219E" wp14:editId="14C16FAE">
            <wp:extent cx="54864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timent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F3067" w14:textId="77777777" w:rsidR="0079096F" w:rsidRDefault="002E02C6">
      <w:pPr>
        <w:pStyle w:val="Heading2"/>
      </w:pPr>
      <w:r>
        <w:t>5.3 User Interface</w:t>
      </w:r>
    </w:p>
    <w:p w14:paraId="597F1AE0" w14:textId="6D8043D6" w:rsidR="0079096F" w:rsidRDefault="002E02C6" w:rsidP="002E02C6">
      <w:r>
        <w:t>The UI is built with Gradio. It contai</w:t>
      </w:r>
      <w:r>
        <w:t>ns a textbox for user input, a mode selector (Chat or Sentiment), and a Submit button.</w:t>
      </w:r>
    </w:p>
    <w:p w14:paraId="7C36F783" w14:textId="77777777" w:rsidR="0079096F" w:rsidRDefault="002E02C6">
      <w:pPr>
        <w:pStyle w:val="Heading1"/>
      </w:pPr>
      <w:r>
        <w:t>7</w:t>
      </w:r>
      <w:r>
        <w:t>. Conclusion</w:t>
      </w:r>
    </w:p>
    <w:p w14:paraId="63C24B42" w14:textId="77777777" w:rsidR="0079096F" w:rsidRDefault="002E02C6">
      <w:r>
        <w:t>This chatbot application demonstrates the use of natural language processing and sentiment analysis in a restaurant setting. It is simple, interactive, and fully deployable in a Google Colab environment using open-source tools.</w:t>
      </w:r>
    </w:p>
    <w:sectPr w:rsidR="00790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2C6"/>
    <w:rsid w:val="00326F90"/>
    <w:rsid w:val="007909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8A6D6"/>
  <w14:defaultImageDpi w14:val="300"/>
  <w15:docId w15:val="{75E4386A-D718-4637-BDCF-ADA85522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03236-E30B-46BE-B352-AE4D304C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2025-05-08T15:47:00Z</dcterms:modified>
  <cp:category/>
</cp:coreProperties>
</file>