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EF7" w:rsidRDefault="002B7834" w:rsidP="00116D06">
      <w:pPr>
        <w:outlineLvl w:val="0"/>
        <w:rPr>
          <w:rFonts w:hint="eastAsia"/>
        </w:rPr>
      </w:pPr>
      <w:r>
        <w:rPr>
          <w:rFonts w:hint="eastAsia"/>
        </w:rPr>
        <w:t xml:space="preserve">GNU ARM </w:t>
      </w:r>
      <w:r>
        <w:rPr>
          <w:rFonts w:hint="eastAsia"/>
        </w:rPr>
        <w:t>リンカスクリプト</w:t>
      </w:r>
    </w:p>
    <w:p w:rsidR="002B7834" w:rsidRDefault="002B7834" w:rsidP="00EC0C20">
      <w:pPr>
        <w:rPr>
          <w:rFonts w:hint="eastAsia"/>
        </w:rPr>
      </w:pPr>
    </w:p>
    <w:p w:rsidR="002B7834" w:rsidRDefault="002B7834" w:rsidP="002B7834">
      <w:pPr>
        <w:pStyle w:val="a7"/>
        <w:numPr>
          <w:ilvl w:val="0"/>
          <w:numId w:val="1"/>
        </w:numPr>
        <w:ind w:leftChars="0"/>
        <w:rPr>
          <w:rFonts w:hint="eastAsia"/>
        </w:rPr>
      </w:pPr>
      <w:r>
        <w:t>リンカスクリプトのコマンド</w:t>
      </w:r>
    </w:p>
    <w:p w:rsidR="002B7834" w:rsidRDefault="002B7834" w:rsidP="002B7834">
      <w:pPr>
        <w:pStyle w:val="a7"/>
        <w:numPr>
          <w:ilvl w:val="1"/>
          <w:numId w:val="1"/>
        </w:numPr>
        <w:ind w:leftChars="0"/>
        <w:rPr>
          <w:rFonts w:hint="eastAsia"/>
        </w:rPr>
      </w:pPr>
      <w:r>
        <w:rPr>
          <w:rFonts w:hint="eastAsia"/>
        </w:rPr>
        <w:t>PROVIDE</w:t>
      </w:r>
      <w:r w:rsidR="00FB150B">
        <w:rPr>
          <w:rFonts w:hint="eastAsia"/>
        </w:rPr>
        <w:t>(3.5.2</w:t>
      </w:r>
      <w:r w:rsidR="00FB150B">
        <w:rPr>
          <w:rFonts w:hint="eastAsia"/>
        </w:rPr>
        <w:t>章</w:t>
      </w:r>
      <w:r w:rsidR="00FB150B">
        <w:rPr>
          <w:rFonts w:hint="eastAsia"/>
        </w:rPr>
        <w:t>)</w:t>
      </w:r>
    </w:p>
    <w:p w:rsidR="00FB150B" w:rsidRDefault="00FB150B" w:rsidP="00FB150B">
      <w:pPr>
        <w:pStyle w:val="a7"/>
        <w:ind w:leftChars="0" w:left="567"/>
        <w:rPr>
          <w:rFonts w:hint="eastAsia"/>
        </w:rPr>
      </w:pPr>
      <w:r>
        <w:rPr>
          <w:rFonts w:hint="eastAsia"/>
        </w:rPr>
        <w:t>あるケースでは、リンカスクリプト用のシンボルを定義することは、リンク時にインクルードされる任意のオブジェクトが参照されておりかつ定義されていない場合に限り、定義可能です。</w:t>
      </w:r>
    </w:p>
    <w:p w:rsidR="00FB150B" w:rsidRPr="00FB150B" w:rsidRDefault="00FB150B" w:rsidP="00FB150B">
      <w:pPr>
        <w:pStyle w:val="a7"/>
        <w:ind w:leftChars="0" w:left="567"/>
        <w:rPr>
          <w:rFonts w:hint="eastAsia"/>
        </w:rPr>
      </w:pPr>
    </w:p>
    <w:p w:rsidR="00FB150B" w:rsidRDefault="00FB150B" w:rsidP="00FB150B">
      <w:pPr>
        <w:pStyle w:val="a7"/>
        <w:ind w:leftChars="0" w:left="567"/>
        <w:rPr>
          <w:rFonts w:hint="eastAsia"/>
        </w:rPr>
      </w:pPr>
      <w:r>
        <w:rPr>
          <w:rFonts w:hint="eastAsia"/>
        </w:rPr>
        <w:t>例えば、伝統的なリンカでは</w:t>
      </w:r>
      <w:r>
        <w:t>’</w:t>
      </w:r>
      <w:proofErr w:type="spellStart"/>
      <w:r>
        <w:rPr>
          <w:rFonts w:hint="eastAsia"/>
        </w:rPr>
        <w:t>etext</w:t>
      </w:r>
      <w:proofErr w:type="spellEnd"/>
      <w:r>
        <w:t>’</w:t>
      </w:r>
      <w:r>
        <w:rPr>
          <w:rFonts w:hint="eastAsia"/>
        </w:rPr>
        <w:t>のようなシンボルが定義されていました。</w:t>
      </w:r>
    </w:p>
    <w:p w:rsidR="00FB150B" w:rsidRDefault="00FB150B" w:rsidP="00FB150B">
      <w:pPr>
        <w:pStyle w:val="a7"/>
        <w:ind w:leftChars="0" w:left="567"/>
        <w:rPr>
          <w:rFonts w:hint="eastAsia"/>
        </w:rPr>
      </w:pPr>
      <w:r>
        <w:rPr>
          <w:rFonts w:hint="eastAsia"/>
        </w:rPr>
        <w:t>しかし、</w:t>
      </w:r>
      <w:r>
        <w:rPr>
          <w:rFonts w:hint="eastAsia"/>
        </w:rPr>
        <w:t>ANSI C</w:t>
      </w:r>
      <w:r>
        <w:rPr>
          <w:rFonts w:hint="eastAsia"/>
        </w:rPr>
        <w:t>では、ユーザーが、エラーを起こすことなく</w:t>
      </w:r>
      <w:r w:rsidR="00EC0C20" w:rsidRPr="0068460D">
        <w:rPr>
          <w:rFonts w:hint="eastAsia"/>
          <w:u w:val="single"/>
        </w:rPr>
        <w:t>関数名として</w:t>
      </w:r>
      <w:r>
        <w:t>’</w:t>
      </w:r>
      <w:proofErr w:type="spellStart"/>
      <w:r>
        <w:rPr>
          <w:rFonts w:hint="eastAsia"/>
        </w:rPr>
        <w:t>etext</w:t>
      </w:r>
      <w:proofErr w:type="spellEnd"/>
      <w:r>
        <w:t>’</w:t>
      </w:r>
      <w:r>
        <w:rPr>
          <w:rFonts w:hint="eastAsia"/>
        </w:rPr>
        <w:t>を使うことが可能です</w:t>
      </w:r>
      <w:r w:rsidR="00EC0C20">
        <w:rPr>
          <w:rFonts w:hint="eastAsia"/>
        </w:rPr>
        <w:t>。</w:t>
      </w:r>
      <w:r w:rsidR="00EC0C20">
        <w:rPr>
          <w:rFonts w:hint="eastAsia"/>
        </w:rPr>
        <w:t>PROVIDE</w:t>
      </w:r>
      <w:r w:rsidR="00EC0C20">
        <w:rPr>
          <w:rFonts w:hint="eastAsia"/>
        </w:rPr>
        <w:t>キーワードは、</w:t>
      </w:r>
      <w:r w:rsidR="00EC0C20">
        <w:t>’</w:t>
      </w:r>
      <w:proofErr w:type="spellStart"/>
      <w:r w:rsidR="00EC0C20">
        <w:rPr>
          <w:rFonts w:hint="eastAsia"/>
        </w:rPr>
        <w:t>etext</w:t>
      </w:r>
      <w:proofErr w:type="spellEnd"/>
      <w:r w:rsidR="00EC0C20">
        <w:t>’</w:t>
      </w:r>
      <w:r w:rsidR="00EC0C20">
        <w:rPr>
          <w:rFonts w:hint="eastAsia"/>
        </w:rPr>
        <w:t>のようなシンボルを、参照されているが、定義されていない場合に限り、シンボルの定義が可能となります。</w:t>
      </w:r>
    </w:p>
    <w:p w:rsidR="00EC0C20" w:rsidRDefault="00EC0C20" w:rsidP="00FB150B">
      <w:pPr>
        <w:pStyle w:val="a7"/>
        <w:ind w:leftChars="0" w:left="567"/>
        <w:rPr>
          <w:rFonts w:hint="eastAsia"/>
        </w:rPr>
      </w:pPr>
      <w:r>
        <w:rPr>
          <w:rFonts w:hint="eastAsia"/>
        </w:rPr>
        <w:t>シンタックスは</w:t>
      </w:r>
      <w:r w:rsidRPr="00EC0C20">
        <w:rPr>
          <w:rFonts w:hint="eastAsia"/>
          <w:b/>
        </w:rPr>
        <w:t>PROVIDE</w:t>
      </w:r>
      <w:r>
        <w:rPr>
          <w:rFonts w:hint="eastAsia"/>
        </w:rPr>
        <w:t>(</w:t>
      </w:r>
      <w:r w:rsidRPr="00EC0C20">
        <w:rPr>
          <w:rFonts w:hint="eastAsia"/>
          <w:i/>
        </w:rPr>
        <w:t xml:space="preserve">symbol </w:t>
      </w:r>
      <w:r>
        <w:rPr>
          <w:rFonts w:hint="eastAsia"/>
        </w:rPr>
        <w:t xml:space="preserve">= </w:t>
      </w:r>
      <w:r w:rsidRPr="00EC0C20">
        <w:rPr>
          <w:rFonts w:hint="eastAsia"/>
          <w:i/>
        </w:rPr>
        <w:t>expression</w:t>
      </w:r>
      <w:r>
        <w:rPr>
          <w:rFonts w:hint="eastAsia"/>
        </w:rPr>
        <w:t>).</w:t>
      </w:r>
      <w:r>
        <w:rPr>
          <w:rFonts w:hint="eastAsia"/>
        </w:rPr>
        <w:tab/>
      </w:r>
      <w:r>
        <w:rPr>
          <w:rFonts w:hint="eastAsia"/>
        </w:rPr>
        <w:t>です。</w:t>
      </w:r>
    </w:p>
    <w:p w:rsidR="00EC0C20" w:rsidRDefault="00EC0C20" w:rsidP="00FB150B">
      <w:pPr>
        <w:pStyle w:val="a7"/>
        <w:ind w:leftChars="0" w:left="567"/>
        <w:rPr>
          <w:rFonts w:hint="eastAsia"/>
        </w:rPr>
      </w:pPr>
    </w:p>
    <w:p w:rsidR="00EC0C20" w:rsidRDefault="00EC0C20" w:rsidP="00116D06">
      <w:pPr>
        <w:pStyle w:val="a7"/>
        <w:ind w:leftChars="0" w:left="567"/>
        <w:outlineLvl w:val="0"/>
        <w:rPr>
          <w:rFonts w:hint="eastAsia"/>
        </w:rPr>
      </w:pPr>
      <w:r>
        <w:rPr>
          <w:rFonts w:hint="eastAsia"/>
        </w:rPr>
        <w:t>PROVIDE</w:t>
      </w:r>
      <w:r>
        <w:rPr>
          <w:rFonts w:hint="eastAsia"/>
        </w:rPr>
        <w:t>を使用して</w:t>
      </w:r>
      <w:r>
        <w:t>’</w:t>
      </w:r>
      <w:proofErr w:type="spellStart"/>
      <w:r>
        <w:rPr>
          <w:rFonts w:hint="eastAsia"/>
        </w:rPr>
        <w:t>etext</w:t>
      </w:r>
      <w:proofErr w:type="spellEnd"/>
      <w:r>
        <w:t>’</w:t>
      </w:r>
      <w:r>
        <w:rPr>
          <w:rFonts w:hint="eastAsia"/>
        </w:rPr>
        <w:t>を定義する場合の例を示します。</w:t>
      </w:r>
    </w:p>
    <w:p w:rsidR="00EC0C20" w:rsidRDefault="00EC0C20" w:rsidP="00FB150B">
      <w:pPr>
        <w:pStyle w:val="a7"/>
        <w:ind w:leftChars="0" w:left="567"/>
        <w:rPr>
          <w:rFonts w:hint="eastAsia"/>
        </w:rPr>
      </w:pPr>
    </w:p>
    <w:p w:rsidR="00EC0C20" w:rsidRDefault="00EC0C20" w:rsidP="00116D06">
      <w:pPr>
        <w:autoSpaceDE w:val="0"/>
        <w:autoSpaceDN w:val="0"/>
        <w:adjustRightInd w:val="0"/>
        <w:jc w:val="left"/>
        <w:outlineLvl w:val="0"/>
        <w:rPr>
          <w:rFonts w:ascii="CMTT9" w:hAnsi="CMTT9" w:cs="CMTT9"/>
          <w:kern w:val="0"/>
          <w:sz w:val="18"/>
          <w:szCs w:val="18"/>
        </w:rPr>
      </w:pPr>
      <w:r>
        <w:rPr>
          <w:rFonts w:ascii="CMTT9" w:hAnsi="CMTT9" w:cs="CMTT9"/>
          <w:kern w:val="0"/>
          <w:sz w:val="18"/>
          <w:szCs w:val="18"/>
        </w:rPr>
        <w:t>SECTIONS</w:t>
      </w:r>
    </w:p>
    <w:p w:rsidR="00EC0C20" w:rsidRDefault="00EC0C20" w:rsidP="00EC0C20">
      <w:pPr>
        <w:autoSpaceDE w:val="0"/>
        <w:autoSpaceDN w:val="0"/>
        <w:adjustRightInd w:val="0"/>
        <w:jc w:val="left"/>
        <w:rPr>
          <w:rFonts w:ascii="CMTT9" w:hAnsi="CMTT9" w:cs="CMTT9"/>
          <w:kern w:val="0"/>
          <w:sz w:val="18"/>
          <w:szCs w:val="18"/>
        </w:rPr>
      </w:pPr>
      <w:r>
        <w:rPr>
          <w:rFonts w:ascii="CMTT9" w:hAnsi="CMTT9" w:cs="CMTT9"/>
          <w:kern w:val="0"/>
          <w:sz w:val="18"/>
          <w:szCs w:val="18"/>
        </w:rPr>
        <w:t>{</w:t>
      </w:r>
    </w:p>
    <w:p w:rsidR="00EC0C20" w:rsidRDefault="00EC0C20" w:rsidP="00EC0C20">
      <w:pPr>
        <w:autoSpaceDE w:val="0"/>
        <w:autoSpaceDN w:val="0"/>
        <w:adjustRightInd w:val="0"/>
        <w:jc w:val="left"/>
        <w:rPr>
          <w:rFonts w:ascii="CMTT9" w:hAnsi="CMTT9" w:cs="CMTT9"/>
          <w:kern w:val="0"/>
          <w:sz w:val="18"/>
          <w:szCs w:val="18"/>
        </w:rPr>
      </w:pPr>
      <w:r>
        <w:rPr>
          <w:rFonts w:ascii="CMTT9" w:hAnsi="CMTT9" w:cs="CMTT9"/>
          <w:kern w:val="0"/>
          <w:sz w:val="18"/>
          <w:szCs w:val="18"/>
        </w:rPr>
        <w:t>.text :</w:t>
      </w:r>
    </w:p>
    <w:p w:rsidR="00EC0C20" w:rsidRDefault="00EC0C20" w:rsidP="00EC0C20">
      <w:pPr>
        <w:autoSpaceDE w:val="0"/>
        <w:autoSpaceDN w:val="0"/>
        <w:adjustRightInd w:val="0"/>
        <w:jc w:val="left"/>
        <w:rPr>
          <w:rFonts w:ascii="CMTT9" w:hAnsi="CMTT9" w:cs="CMTT9"/>
          <w:kern w:val="0"/>
          <w:sz w:val="18"/>
          <w:szCs w:val="18"/>
        </w:rPr>
      </w:pPr>
      <w:r>
        <w:rPr>
          <w:rFonts w:ascii="CMTT9" w:hAnsi="CMTT9" w:cs="CMTT9"/>
          <w:kern w:val="0"/>
          <w:sz w:val="18"/>
          <w:szCs w:val="18"/>
        </w:rPr>
        <w:t>{</w:t>
      </w:r>
    </w:p>
    <w:p w:rsidR="00EC0C20" w:rsidRDefault="00EC0C20" w:rsidP="00EC0C20">
      <w:pPr>
        <w:autoSpaceDE w:val="0"/>
        <w:autoSpaceDN w:val="0"/>
        <w:adjustRightInd w:val="0"/>
        <w:jc w:val="left"/>
        <w:rPr>
          <w:rFonts w:ascii="CMTT9" w:hAnsi="CMTT9" w:cs="CMTT9"/>
          <w:kern w:val="0"/>
          <w:sz w:val="18"/>
          <w:szCs w:val="18"/>
        </w:rPr>
      </w:pPr>
      <w:r>
        <w:rPr>
          <w:rFonts w:ascii="CMTT9" w:hAnsi="CMTT9" w:cs="CMTT9"/>
          <w:kern w:val="0"/>
          <w:sz w:val="18"/>
          <w:szCs w:val="18"/>
        </w:rPr>
        <w:t>*(.text)</w:t>
      </w:r>
    </w:p>
    <w:p w:rsidR="00EC0C20" w:rsidRDefault="00EC0C20" w:rsidP="00EC0C20">
      <w:pPr>
        <w:autoSpaceDE w:val="0"/>
        <w:autoSpaceDN w:val="0"/>
        <w:adjustRightInd w:val="0"/>
        <w:jc w:val="left"/>
        <w:rPr>
          <w:rFonts w:ascii="CMTT9" w:hAnsi="CMTT9" w:cs="CMTT9"/>
          <w:kern w:val="0"/>
          <w:sz w:val="18"/>
          <w:szCs w:val="18"/>
        </w:rPr>
      </w:pPr>
      <w:r>
        <w:rPr>
          <w:rFonts w:ascii="CMTT9" w:hAnsi="CMTT9" w:cs="CMTT9"/>
          <w:kern w:val="0"/>
          <w:sz w:val="18"/>
          <w:szCs w:val="18"/>
        </w:rPr>
        <w:t>_</w:t>
      </w:r>
      <w:proofErr w:type="spellStart"/>
      <w:r>
        <w:rPr>
          <w:rFonts w:ascii="CMTT9" w:hAnsi="CMTT9" w:cs="CMTT9"/>
          <w:kern w:val="0"/>
          <w:sz w:val="18"/>
          <w:szCs w:val="18"/>
        </w:rPr>
        <w:t>etext</w:t>
      </w:r>
      <w:proofErr w:type="spellEnd"/>
      <w:r>
        <w:rPr>
          <w:rFonts w:ascii="CMTT9" w:hAnsi="CMTT9" w:cs="CMTT9"/>
          <w:kern w:val="0"/>
          <w:sz w:val="18"/>
          <w:szCs w:val="18"/>
        </w:rPr>
        <w:t xml:space="preserve"> = .;</w:t>
      </w:r>
    </w:p>
    <w:p w:rsidR="00EC0C20" w:rsidRDefault="00EC0C20" w:rsidP="00EC0C20">
      <w:pPr>
        <w:autoSpaceDE w:val="0"/>
        <w:autoSpaceDN w:val="0"/>
        <w:adjustRightInd w:val="0"/>
        <w:jc w:val="left"/>
        <w:rPr>
          <w:rFonts w:ascii="CMTT9" w:hAnsi="CMTT9" w:cs="CMTT9"/>
          <w:kern w:val="0"/>
          <w:sz w:val="18"/>
          <w:szCs w:val="18"/>
        </w:rPr>
      </w:pPr>
      <w:r>
        <w:rPr>
          <w:rFonts w:ascii="CMTT9" w:hAnsi="CMTT9" w:cs="CMTT9"/>
          <w:kern w:val="0"/>
          <w:sz w:val="18"/>
          <w:szCs w:val="18"/>
        </w:rPr>
        <w:t>PROVIDE(</w:t>
      </w:r>
      <w:proofErr w:type="spellStart"/>
      <w:r>
        <w:rPr>
          <w:rFonts w:ascii="CMTT9" w:hAnsi="CMTT9" w:cs="CMTT9"/>
          <w:kern w:val="0"/>
          <w:sz w:val="18"/>
          <w:szCs w:val="18"/>
        </w:rPr>
        <w:t>etext</w:t>
      </w:r>
      <w:proofErr w:type="spellEnd"/>
      <w:r>
        <w:rPr>
          <w:rFonts w:ascii="CMTT9" w:hAnsi="CMTT9" w:cs="CMTT9"/>
          <w:kern w:val="0"/>
          <w:sz w:val="18"/>
          <w:szCs w:val="18"/>
        </w:rPr>
        <w:t xml:space="preserve"> = .);</w:t>
      </w:r>
    </w:p>
    <w:p w:rsidR="00EC0C20" w:rsidRDefault="00EC0C20" w:rsidP="00EC0C20">
      <w:pPr>
        <w:autoSpaceDE w:val="0"/>
        <w:autoSpaceDN w:val="0"/>
        <w:adjustRightInd w:val="0"/>
        <w:jc w:val="left"/>
        <w:rPr>
          <w:rFonts w:ascii="CMTT9" w:hAnsi="CMTT9" w:cs="CMTT9"/>
          <w:kern w:val="0"/>
          <w:sz w:val="18"/>
          <w:szCs w:val="18"/>
        </w:rPr>
      </w:pPr>
      <w:r>
        <w:rPr>
          <w:rFonts w:ascii="CMTT9" w:hAnsi="CMTT9" w:cs="CMTT9"/>
          <w:kern w:val="0"/>
          <w:sz w:val="18"/>
          <w:szCs w:val="18"/>
        </w:rPr>
        <w:t>}</w:t>
      </w:r>
    </w:p>
    <w:p w:rsidR="00EC0C20" w:rsidRDefault="00EC0C20" w:rsidP="00EC0C20">
      <w:pPr>
        <w:autoSpaceDE w:val="0"/>
        <w:autoSpaceDN w:val="0"/>
        <w:adjustRightInd w:val="0"/>
        <w:jc w:val="left"/>
        <w:rPr>
          <w:rFonts w:ascii="CMTT9" w:hAnsi="CMTT9" w:cs="CMTT9"/>
          <w:kern w:val="0"/>
          <w:sz w:val="18"/>
          <w:szCs w:val="18"/>
        </w:rPr>
      </w:pPr>
      <w:r>
        <w:rPr>
          <w:rFonts w:ascii="CMTT9" w:hAnsi="CMTT9" w:cs="CMTT9"/>
          <w:kern w:val="0"/>
          <w:sz w:val="18"/>
          <w:szCs w:val="18"/>
        </w:rPr>
        <w:t>}</w:t>
      </w:r>
    </w:p>
    <w:p w:rsidR="00FB150B" w:rsidRDefault="00EC0C20" w:rsidP="00FB150B">
      <w:pPr>
        <w:pStyle w:val="a7"/>
        <w:ind w:leftChars="0" w:left="567"/>
        <w:rPr>
          <w:rFonts w:ascii="CMR10" w:hAnsi="CMR10" w:cs="CMR10" w:hint="eastAsia"/>
          <w:kern w:val="0"/>
          <w:sz w:val="22"/>
        </w:rPr>
      </w:pPr>
      <w:r>
        <w:rPr>
          <w:rFonts w:ascii="CMR10" w:hAnsi="CMR10" w:cs="CMR10"/>
          <w:kern w:val="0"/>
          <w:sz w:val="22"/>
        </w:rPr>
        <w:t>この例では、もしプログラム上で</w:t>
      </w:r>
      <w:r>
        <w:rPr>
          <w:rFonts w:ascii="CMR10" w:hAnsi="CMR10" w:cs="CMR10" w:hint="eastAsia"/>
          <w:kern w:val="0"/>
          <w:sz w:val="22"/>
        </w:rPr>
        <w:t>(</w:t>
      </w:r>
      <w:r>
        <w:rPr>
          <w:rFonts w:ascii="CMR10" w:hAnsi="CMR10" w:cs="CMR10" w:hint="eastAsia"/>
          <w:kern w:val="0"/>
          <w:sz w:val="22"/>
        </w:rPr>
        <w:t>アンダスコアを用いて</w:t>
      </w:r>
      <w:r>
        <w:rPr>
          <w:rFonts w:ascii="CMR10" w:hAnsi="CMR10" w:cs="CMR10" w:hint="eastAsia"/>
          <w:kern w:val="0"/>
          <w:sz w:val="22"/>
        </w:rPr>
        <w:t>)</w:t>
      </w:r>
      <w:r>
        <w:rPr>
          <w:rFonts w:ascii="CMR10" w:hAnsi="CMR10" w:cs="CMR10"/>
          <w:kern w:val="0"/>
          <w:sz w:val="22"/>
        </w:rPr>
        <w:t>’</w:t>
      </w:r>
      <w:r>
        <w:rPr>
          <w:rFonts w:ascii="CMR10" w:hAnsi="CMR10" w:cs="CMR10" w:hint="eastAsia"/>
          <w:kern w:val="0"/>
          <w:sz w:val="22"/>
        </w:rPr>
        <w:t>_</w:t>
      </w:r>
      <w:proofErr w:type="spellStart"/>
      <w:r>
        <w:rPr>
          <w:rFonts w:ascii="CMR10" w:hAnsi="CMR10" w:cs="CMR10" w:hint="eastAsia"/>
          <w:kern w:val="0"/>
          <w:sz w:val="22"/>
        </w:rPr>
        <w:t>etext</w:t>
      </w:r>
      <w:proofErr w:type="spellEnd"/>
      <w:r>
        <w:rPr>
          <w:rFonts w:ascii="CMR10" w:hAnsi="CMR10" w:cs="CMR10"/>
          <w:kern w:val="0"/>
          <w:sz w:val="22"/>
        </w:rPr>
        <w:t>’</w:t>
      </w:r>
      <w:r>
        <w:rPr>
          <w:rFonts w:ascii="CMR10" w:hAnsi="CMR10" w:cs="CMR10" w:hint="eastAsia"/>
          <w:kern w:val="0"/>
          <w:sz w:val="22"/>
        </w:rPr>
        <w:t>を定義している場合、リンカは多重定義エラーを出すでしょう。もし、</w:t>
      </w:r>
      <w:r>
        <w:rPr>
          <w:rFonts w:ascii="CMR10" w:hAnsi="CMR10" w:cs="CMR10" w:hint="eastAsia"/>
          <w:kern w:val="0"/>
          <w:sz w:val="22"/>
        </w:rPr>
        <w:t>(</w:t>
      </w:r>
      <w:r>
        <w:rPr>
          <w:rFonts w:ascii="CMR10" w:hAnsi="CMR10" w:cs="CMR10" w:hint="eastAsia"/>
          <w:kern w:val="0"/>
          <w:sz w:val="22"/>
        </w:rPr>
        <w:t>アンダスコアなしの</w:t>
      </w:r>
      <w:r>
        <w:rPr>
          <w:rFonts w:ascii="CMR10" w:hAnsi="CMR10" w:cs="CMR10" w:hint="eastAsia"/>
          <w:kern w:val="0"/>
          <w:sz w:val="22"/>
        </w:rPr>
        <w:t>)</w:t>
      </w:r>
      <w:r>
        <w:rPr>
          <w:rFonts w:ascii="CMR10" w:hAnsi="CMR10" w:cs="CMR10"/>
          <w:kern w:val="0"/>
          <w:sz w:val="22"/>
        </w:rPr>
        <w:t>’</w:t>
      </w:r>
      <w:proofErr w:type="spellStart"/>
      <w:r>
        <w:rPr>
          <w:rFonts w:ascii="CMR10" w:hAnsi="CMR10" w:cs="CMR10" w:hint="eastAsia"/>
          <w:kern w:val="0"/>
          <w:sz w:val="22"/>
        </w:rPr>
        <w:t>etext</w:t>
      </w:r>
      <w:proofErr w:type="spellEnd"/>
      <w:r>
        <w:rPr>
          <w:rFonts w:ascii="CMR10" w:hAnsi="CMR10" w:cs="CMR10"/>
          <w:kern w:val="0"/>
          <w:sz w:val="22"/>
        </w:rPr>
        <w:t>’</w:t>
      </w:r>
      <w:r>
        <w:rPr>
          <w:rFonts w:ascii="CMR10" w:hAnsi="CMR10" w:cs="CMR10" w:hint="eastAsia"/>
          <w:kern w:val="0"/>
          <w:sz w:val="22"/>
        </w:rPr>
        <w:t>を定義しているプログラムの場合、リンカは</w:t>
      </w:r>
      <w:r w:rsidR="0068460D">
        <w:rPr>
          <w:rFonts w:ascii="CMR10" w:hAnsi="CMR10" w:cs="CMR10" w:hint="eastAsia"/>
          <w:kern w:val="0"/>
          <w:sz w:val="22"/>
        </w:rPr>
        <w:t>プログラム上</w:t>
      </w:r>
      <w:r>
        <w:rPr>
          <w:rFonts w:ascii="CMR10" w:hAnsi="CMR10" w:cs="CMR10" w:hint="eastAsia"/>
          <w:kern w:val="0"/>
          <w:sz w:val="22"/>
        </w:rPr>
        <w:t>の定義を使用します。</w:t>
      </w:r>
    </w:p>
    <w:p w:rsidR="0068460D" w:rsidRDefault="0068460D" w:rsidP="0068460D">
      <w:pPr>
        <w:pStyle w:val="a7"/>
        <w:ind w:leftChars="0" w:left="567"/>
        <w:rPr>
          <w:rFonts w:hint="eastAsia"/>
        </w:rPr>
      </w:pPr>
      <w:r>
        <w:t>もしプログラムが</w:t>
      </w:r>
      <w:r>
        <w:t>’</w:t>
      </w:r>
      <w:proofErr w:type="spellStart"/>
      <w:r>
        <w:rPr>
          <w:rFonts w:hint="eastAsia"/>
        </w:rPr>
        <w:t>etext</w:t>
      </w:r>
      <w:proofErr w:type="spellEnd"/>
      <w:r>
        <w:t>’</w:t>
      </w:r>
      <w:r>
        <w:rPr>
          <w:rFonts w:hint="eastAsia"/>
        </w:rPr>
        <w:t>を参照しているが、定義がない場合リンカはリンカスクリプトの定義を使用します。</w:t>
      </w:r>
    </w:p>
    <w:p w:rsidR="0068460D" w:rsidRPr="0068460D" w:rsidRDefault="0068460D" w:rsidP="00FB150B">
      <w:pPr>
        <w:pStyle w:val="a7"/>
        <w:ind w:leftChars="0" w:left="567"/>
        <w:rPr>
          <w:rFonts w:hint="eastAsia"/>
        </w:rPr>
      </w:pPr>
    </w:p>
    <w:p w:rsidR="002B7834" w:rsidRDefault="002B7834" w:rsidP="002B7834">
      <w:pPr>
        <w:pStyle w:val="a7"/>
        <w:numPr>
          <w:ilvl w:val="1"/>
          <w:numId w:val="1"/>
        </w:numPr>
        <w:ind w:leftChars="0"/>
        <w:rPr>
          <w:rFonts w:hint="eastAsia"/>
        </w:rPr>
      </w:pPr>
      <w:r>
        <w:rPr>
          <w:rFonts w:hint="eastAsia"/>
        </w:rPr>
        <w:t>PROVIDE_HID</w:t>
      </w:r>
      <w:r w:rsidR="0068460D">
        <w:rPr>
          <w:rFonts w:hint="eastAsia"/>
        </w:rPr>
        <w:t>D</w:t>
      </w:r>
      <w:r>
        <w:rPr>
          <w:rFonts w:hint="eastAsia"/>
        </w:rPr>
        <w:t>E</w:t>
      </w:r>
      <w:r w:rsidR="0068460D">
        <w:rPr>
          <w:rFonts w:hint="eastAsia"/>
        </w:rPr>
        <w:t>N</w:t>
      </w:r>
    </w:p>
    <w:p w:rsidR="0068460D" w:rsidRDefault="0068460D" w:rsidP="0068460D">
      <w:pPr>
        <w:pStyle w:val="a7"/>
        <w:ind w:leftChars="0" w:left="567"/>
        <w:rPr>
          <w:rFonts w:hint="eastAsia"/>
        </w:rPr>
      </w:pPr>
      <w:r>
        <w:rPr>
          <w:rFonts w:hint="eastAsia"/>
        </w:rPr>
        <w:t>PROVIDE</w:t>
      </w:r>
      <w:r>
        <w:rPr>
          <w:rFonts w:hint="eastAsia"/>
        </w:rPr>
        <w:t>コマンドと同様です。</w:t>
      </w:r>
      <w:r>
        <w:rPr>
          <w:rFonts w:hint="eastAsia"/>
        </w:rPr>
        <w:t>ELF</w:t>
      </w:r>
      <w:r>
        <w:rPr>
          <w:rFonts w:hint="eastAsia"/>
        </w:rPr>
        <w:t>ターゲットポートのために、シンボルは隠され、かつエクスポートされることはありません。</w:t>
      </w:r>
    </w:p>
    <w:p w:rsidR="0068460D" w:rsidRPr="0068460D" w:rsidRDefault="0068460D" w:rsidP="0068460D">
      <w:pPr>
        <w:pStyle w:val="a7"/>
        <w:ind w:leftChars="0" w:left="567"/>
        <w:rPr>
          <w:rFonts w:hint="eastAsia"/>
        </w:rPr>
      </w:pPr>
    </w:p>
    <w:p w:rsidR="002B7834" w:rsidRDefault="002B7834" w:rsidP="002B7834">
      <w:pPr>
        <w:pStyle w:val="a7"/>
        <w:numPr>
          <w:ilvl w:val="1"/>
          <w:numId w:val="1"/>
        </w:numPr>
        <w:ind w:leftChars="0"/>
        <w:rPr>
          <w:rFonts w:hint="eastAsia"/>
        </w:rPr>
      </w:pPr>
      <w:r>
        <w:rPr>
          <w:rFonts w:hint="eastAsia"/>
        </w:rPr>
        <w:t>KEEP</w:t>
      </w:r>
    </w:p>
    <w:p w:rsidR="00F22703" w:rsidRDefault="0068460D" w:rsidP="00F22703">
      <w:pPr>
        <w:pStyle w:val="a7"/>
        <w:ind w:leftChars="0" w:left="567"/>
        <w:rPr>
          <w:rFonts w:hint="eastAsia"/>
        </w:rPr>
      </w:pPr>
      <w:r>
        <w:rPr>
          <w:rFonts w:hint="eastAsia"/>
        </w:rPr>
        <w:lastRenderedPageBreak/>
        <w:t>リンク時の</w:t>
      </w:r>
      <w:r w:rsidR="00116D06">
        <w:rPr>
          <w:rFonts w:hint="eastAsia"/>
        </w:rPr>
        <w:t>ガベージ</w:t>
      </w:r>
      <w:r>
        <w:rPr>
          <w:rFonts w:hint="eastAsia"/>
        </w:rPr>
        <w:t>コレクションを使用</w:t>
      </w:r>
      <w:r>
        <w:rPr>
          <w:rFonts w:hint="eastAsia"/>
        </w:rPr>
        <w:t>(</w:t>
      </w:r>
      <w:r>
        <w:t>‘</w:t>
      </w:r>
      <w:r>
        <w:rPr>
          <w:rFonts w:hint="eastAsia"/>
        </w:rPr>
        <w:t>--</w:t>
      </w:r>
      <w:proofErr w:type="spellStart"/>
      <w:r>
        <w:rPr>
          <w:rFonts w:hint="eastAsia"/>
        </w:rPr>
        <w:t>gc</w:t>
      </w:r>
      <w:proofErr w:type="spellEnd"/>
      <w:r>
        <w:rPr>
          <w:rFonts w:hint="eastAsia"/>
        </w:rPr>
        <w:t>-sections</w:t>
      </w:r>
      <w:r>
        <w:t>’</w:t>
      </w:r>
      <w:r>
        <w:rPr>
          <w:rFonts w:hint="eastAsia"/>
        </w:rPr>
        <w:t>)</w:t>
      </w:r>
      <w:r>
        <w:rPr>
          <w:rFonts w:hint="eastAsia"/>
        </w:rPr>
        <w:t>する場合削除されたくないセクションをマークすることがしばしば行われます。これを行うためにはインプットセクションのワイルドカード表現エントリを</w:t>
      </w:r>
      <w:r>
        <w:rPr>
          <w:rFonts w:hint="eastAsia"/>
        </w:rPr>
        <w:t>KEEP()</w:t>
      </w:r>
      <w:r>
        <w:rPr>
          <w:rFonts w:hint="eastAsia"/>
        </w:rPr>
        <w:t>で囲みます。　例えば</w:t>
      </w:r>
      <w:r>
        <w:rPr>
          <w:rFonts w:hint="eastAsia"/>
        </w:rPr>
        <w:t>KEEP(*(.init))</w:t>
      </w:r>
      <w:r w:rsidR="00F22703">
        <w:rPr>
          <w:rFonts w:hint="eastAsia"/>
        </w:rPr>
        <w:t>など</w:t>
      </w:r>
    </w:p>
    <w:p w:rsidR="0068460D" w:rsidRDefault="0068460D" w:rsidP="0068460D">
      <w:pPr>
        <w:pStyle w:val="a7"/>
        <w:ind w:leftChars="0" w:left="567"/>
        <w:rPr>
          <w:rFonts w:hint="eastAsia"/>
        </w:rPr>
      </w:pPr>
    </w:p>
    <w:p w:rsidR="00116D06" w:rsidRDefault="002B7834" w:rsidP="00116D06">
      <w:pPr>
        <w:pStyle w:val="a7"/>
        <w:numPr>
          <w:ilvl w:val="1"/>
          <w:numId w:val="1"/>
        </w:numPr>
        <w:ind w:leftChars="0"/>
        <w:rPr>
          <w:rFonts w:hint="eastAsia"/>
        </w:rPr>
      </w:pPr>
      <w:r>
        <w:rPr>
          <w:rFonts w:hint="eastAsia"/>
        </w:rPr>
        <w:t>ASSERT</w:t>
      </w:r>
    </w:p>
    <w:p w:rsidR="00116D06" w:rsidRDefault="00116D06" w:rsidP="00116D06">
      <w:pPr>
        <w:rPr>
          <w:rFonts w:hint="eastAsia"/>
        </w:rPr>
      </w:pPr>
    </w:p>
    <w:p w:rsidR="00116D06" w:rsidRDefault="00116D06" w:rsidP="00116D06">
      <w:pPr>
        <w:pStyle w:val="a7"/>
        <w:numPr>
          <w:ilvl w:val="0"/>
          <w:numId w:val="1"/>
        </w:numPr>
        <w:ind w:leftChars="0"/>
        <w:rPr>
          <w:rFonts w:hint="eastAsia"/>
        </w:rPr>
      </w:pPr>
      <w:r>
        <w:t>「</w:t>
      </w:r>
      <w:r>
        <w:rPr>
          <w:rFonts w:ascii="CMBX12" w:eastAsia="CMBX12" w:cs="CMBX12"/>
          <w:kern w:val="0"/>
          <w:sz w:val="26"/>
          <w:szCs w:val="26"/>
        </w:rPr>
        <w:t>3.6.6 Output Section Keywords</w:t>
      </w:r>
      <w:r>
        <w:t>」</w:t>
      </w:r>
    </w:p>
    <w:p w:rsidR="00116D06" w:rsidRDefault="00116D06" w:rsidP="00116D06">
      <w:pPr>
        <w:pStyle w:val="a7"/>
        <w:ind w:leftChars="0" w:left="567"/>
        <w:rPr>
          <w:rFonts w:hint="eastAsia"/>
        </w:rPr>
      </w:pPr>
      <w:r>
        <w:rPr>
          <w:rFonts w:hint="eastAsia"/>
        </w:rPr>
        <w:t>以下は、アウトプットセクションコマンドのためのキーワードです。</w:t>
      </w:r>
    </w:p>
    <w:p w:rsidR="00116D06" w:rsidRDefault="00116D06" w:rsidP="00116D06">
      <w:pPr>
        <w:pStyle w:val="a7"/>
        <w:ind w:leftChars="0" w:left="567"/>
        <w:rPr>
          <w:rFonts w:hint="eastAsia"/>
        </w:rPr>
      </w:pPr>
      <w:r>
        <w:rPr>
          <w:rFonts w:hint="eastAsia"/>
        </w:rPr>
        <w:t>CREATE_OBJECT_SYMBOLS</w:t>
      </w:r>
    </w:p>
    <w:p w:rsidR="00116D06" w:rsidRDefault="00116D06" w:rsidP="00116D06">
      <w:pPr>
        <w:pStyle w:val="a7"/>
        <w:ind w:leftChars="0" w:left="567"/>
        <w:rPr>
          <w:rFonts w:hint="eastAsia"/>
        </w:rPr>
      </w:pPr>
      <w:r>
        <w:rPr>
          <w:rFonts w:hint="eastAsia"/>
        </w:rPr>
        <w:tab/>
      </w:r>
      <w:r>
        <w:rPr>
          <w:rFonts w:hint="eastAsia"/>
        </w:rPr>
        <w:t>このコマンドはリンカに各インプットファイルのためのシンボルを生成することを伝えるためのものです。各シンボルの名前は入力ファイルのシンボル名と一致します。各シンボルのセクションは</w:t>
      </w:r>
      <w:r>
        <w:rPr>
          <w:rFonts w:hint="eastAsia"/>
        </w:rPr>
        <w:t>CREATE_OBJECTSYMBOLS</w:t>
      </w:r>
      <w:r>
        <w:rPr>
          <w:rFonts w:hint="eastAsia"/>
        </w:rPr>
        <w:t>コマンドが現れるアウトプットセクションにあります。</w:t>
      </w:r>
    </w:p>
    <w:p w:rsidR="00116D06" w:rsidRDefault="00116D06" w:rsidP="00116D06">
      <w:pPr>
        <w:pStyle w:val="a7"/>
        <w:ind w:leftChars="0" w:left="567"/>
        <w:rPr>
          <w:rFonts w:hint="eastAsia"/>
        </w:rPr>
      </w:pPr>
    </w:p>
    <w:p w:rsidR="00116D06" w:rsidRDefault="00116D06" w:rsidP="00116D06">
      <w:pPr>
        <w:pStyle w:val="a7"/>
        <w:ind w:leftChars="0" w:left="567"/>
        <w:rPr>
          <w:rFonts w:hint="eastAsia"/>
        </w:rPr>
      </w:pPr>
      <w:r>
        <w:rPr>
          <w:rFonts w:hint="eastAsia"/>
        </w:rPr>
        <w:t>CONSTRUCTORS</w:t>
      </w:r>
    </w:p>
    <w:p w:rsidR="00116D06" w:rsidRPr="00116D06" w:rsidRDefault="00116D06" w:rsidP="00116D06">
      <w:pPr>
        <w:pStyle w:val="a7"/>
        <w:ind w:leftChars="0" w:left="567"/>
      </w:pPr>
      <w:r>
        <w:rPr>
          <w:rFonts w:hint="eastAsia"/>
        </w:rPr>
        <w:tab/>
      </w:r>
      <w:proofErr w:type="spellStart"/>
      <w:r>
        <w:rPr>
          <w:rFonts w:hint="eastAsia"/>
        </w:rPr>
        <w:t>a.out</w:t>
      </w:r>
      <w:proofErr w:type="spellEnd"/>
      <w:r>
        <w:rPr>
          <w:rFonts w:hint="eastAsia"/>
        </w:rPr>
        <w:t>形式のオブジェクトファイルをリンクする際、リンカは</w:t>
      </w:r>
      <w:r>
        <w:rPr>
          <w:rFonts w:hint="eastAsia"/>
        </w:rPr>
        <w:t>C++ global</w:t>
      </w:r>
      <w:r>
        <w:rPr>
          <w:rFonts w:hint="eastAsia"/>
        </w:rPr>
        <w:t>コンストラクタとデストラクタをサポートするために通常では使用されないコンストラクトセットを使用します。</w:t>
      </w:r>
      <w:r>
        <w:rPr>
          <w:rFonts w:hint="eastAsia"/>
        </w:rPr>
        <w:t>ECOFF</w:t>
      </w:r>
      <w:r>
        <w:rPr>
          <w:rFonts w:hint="eastAsia"/>
        </w:rPr>
        <w:t>や</w:t>
      </w:r>
      <w:r>
        <w:rPr>
          <w:rFonts w:hint="eastAsia"/>
        </w:rPr>
        <w:t>XCOFF</w:t>
      </w:r>
      <w:r>
        <w:rPr>
          <w:rFonts w:hint="eastAsia"/>
        </w:rPr>
        <w:t>などの任意のセクションにオブジェクトファイルをリンクすることが許されていないファイルフォーマットでは、リンカが自動的に</w:t>
      </w:r>
      <w:r w:rsidR="00E300BF">
        <w:rPr>
          <w:rFonts w:hint="eastAsia"/>
        </w:rPr>
        <w:t>、</w:t>
      </w:r>
      <w:r>
        <w:rPr>
          <w:rFonts w:hint="eastAsia"/>
        </w:rPr>
        <w:t>名前によって</w:t>
      </w:r>
      <w:r>
        <w:rPr>
          <w:rFonts w:hint="eastAsia"/>
        </w:rPr>
        <w:t>C++ global</w:t>
      </w:r>
      <w:r>
        <w:rPr>
          <w:rFonts w:hint="eastAsia"/>
        </w:rPr>
        <w:t>コンストラクタとデストラクタ</w:t>
      </w:r>
      <w:r w:rsidR="00E300BF">
        <w:rPr>
          <w:rFonts w:hint="eastAsia"/>
        </w:rPr>
        <w:t>が認識されます。これらのオブジェクトファイル形式の場合、</w:t>
      </w:r>
      <w:r w:rsidR="00E300BF">
        <w:rPr>
          <w:rFonts w:hint="eastAsia"/>
        </w:rPr>
        <w:t>CONSTRUCTORS</w:t>
      </w:r>
      <w:r w:rsidR="00E300BF">
        <w:rPr>
          <w:rFonts w:hint="eastAsia"/>
        </w:rPr>
        <w:t>コマンドによって、アウトプットセクションにコンストラクタの情報を配置するためにリンカに伝えられます。これらは</w:t>
      </w:r>
      <w:r w:rsidR="00E300BF">
        <w:rPr>
          <w:rFonts w:hint="eastAsia"/>
        </w:rPr>
        <w:t>CONSTRUCTORS</w:t>
      </w:r>
      <w:r w:rsidR="00E300BF">
        <w:rPr>
          <w:rFonts w:hint="eastAsia"/>
        </w:rPr>
        <w:t>コマンドが現れたときに行われます。</w:t>
      </w:r>
      <w:r w:rsidR="00E300BF">
        <w:rPr>
          <w:rFonts w:hint="eastAsia"/>
        </w:rPr>
        <w:t>CONSTRUCTORS</w:t>
      </w:r>
      <w:r w:rsidR="00E300BF">
        <w:rPr>
          <w:rFonts w:hint="eastAsia"/>
        </w:rPr>
        <w:t>コマンドはそれ以外のオブジェクトファイル形式の場合には、無視されます。→ということで、</w:t>
      </w:r>
      <w:r w:rsidR="00E300BF">
        <w:rPr>
          <w:rFonts w:hint="eastAsia"/>
        </w:rPr>
        <w:t>ELF</w:t>
      </w:r>
      <w:r w:rsidR="00E300BF">
        <w:rPr>
          <w:rFonts w:hint="eastAsia"/>
        </w:rPr>
        <w:t>を使用するので詳細は割愛します。</w:t>
      </w:r>
    </w:p>
    <w:sectPr w:rsidR="00116D06" w:rsidRPr="00116D06" w:rsidSect="00842EF7">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393" w:rsidRDefault="004D3393" w:rsidP="002B7834">
      <w:r>
        <w:separator/>
      </w:r>
    </w:p>
  </w:endnote>
  <w:endnote w:type="continuationSeparator" w:id="0">
    <w:p w:rsidR="004D3393" w:rsidRDefault="004D3393" w:rsidP="002B78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CMTT9">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BX12">
    <w:altName w:val="Arial Unicode MS"/>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393" w:rsidRDefault="004D3393" w:rsidP="002B7834">
      <w:r>
        <w:separator/>
      </w:r>
    </w:p>
  </w:footnote>
  <w:footnote w:type="continuationSeparator" w:id="0">
    <w:p w:rsidR="004D3393" w:rsidRDefault="004D3393" w:rsidP="002B78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02A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2A64E7A"/>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2">
    <w:nsid w:val="42C128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AE2C0A"/>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7834"/>
    <w:rsid w:val="00116D06"/>
    <w:rsid w:val="001663E3"/>
    <w:rsid w:val="002B7834"/>
    <w:rsid w:val="003414C2"/>
    <w:rsid w:val="004D3393"/>
    <w:rsid w:val="0068460D"/>
    <w:rsid w:val="00842EF7"/>
    <w:rsid w:val="00E300BF"/>
    <w:rsid w:val="00EC0C20"/>
    <w:rsid w:val="00F22703"/>
    <w:rsid w:val="00FB150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E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B7834"/>
    <w:pPr>
      <w:tabs>
        <w:tab w:val="center" w:pos="4252"/>
        <w:tab w:val="right" w:pos="8504"/>
      </w:tabs>
      <w:snapToGrid w:val="0"/>
    </w:pPr>
  </w:style>
  <w:style w:type="character" w:customStyle="1" w:styleId="a4">
    <w:name w:val="ヘッダー (文字)"/>
    <w:basedOn w:val="a0"/>
    <w:link w:val="a3"/>
    <w:uiPriority w:val="99"/>
    <w:semiHidden/>
    <w:rsid w:val="002B7834"/>
  </w:style>
  <w:style w:type="paragraph" w:styleId="a5">
    <w:name w:val="footer"/>
    <w:basedOn w:val="a"/>
    <w:link w:val="a6"/>
    <w:uiPriority w:val="99"/>
    <w:semiHidden/>
    <w:unhideWhenUsed/>
    <w:rsid w:val="002B7834"/>
    <w:pPr>
      <w:tabs>
        <w:tab w:val="center" w:pos="4252"/>
        <w:tab w:val="right" w:pos="8504"/>
      </w:tabs>
      <w:snapToGrid w:val="0"/>
    </w:pPr>
  </w:style>
  <w:style w:type="character" w:customStyle="1" w:styleId="a6">
    <w:name w:val="フッター (文字)"/>
    <w:basedOn w:val="a0"/>
    <w:link w:val="a5"/>
    <w:uiPriority w:val="99"/>
    <w:semiHidden/>
    <w:rsid w:val="002B7834"/>
  </w:style>
  <w:style w:type="paragraph" w:styleId="a7">
    <w:name w:val="List Paragraph"/>
    <w:basedOn w:val="a"/>
    <w:uiPriority w:val="34"/>
    <w:qFormat/>
    <w:rsid w:val="002B7834"/>
    <w:pPr>
      <w:ind w:leftChars="400" w:left="840"/>
    </w:pPr>
  </w:style>
  <w:style w:type="character" w:styleId="a8">
    <w:name w:val="Hyperlink"/>
    <w:basedOn w:val="a0"/>
    <w:uiPriority w:val="99"/>
    <w:unhideWhenUsed/>
    <w:rsid w:val="002B7834"/>
    <w:rPr>
      <w:color w:val="0000FF" w:themeColor="hyperlink"/>
      <w:u w:val="single"/>
    </w:rPr>
  </w:style>
  <w:style w:type="paragraph" w:styleId="a9">
    <w:name w:val="Document Map"/>
    <w:basedOn w:val="a"/>
    <w:link w:val="aa"/>
    <w:uiPriority w:val="99"/>
    <w:semiHidden/>
    <w:unhideWhenUsed/>
    <w:rsid w:val="00116D06"/>
    <w:rPr>
      <w:rFonts w:ascii="MS UI Gothic" w:eastAsia="MS UI Gothic"/>
      <w:sz w:val="18"/>
      <w:szCs w:val="18"/>
    </w:rPr>
  </w:style>
  <w:style w:type="character" w:customStyle="1" w:styleId="aa">
    <w:name w:val="見出しマップ (文字)"/>
    <w:basedOn w:val="a0"/>
    <w:link w:val="a9"/>
    <w:uiPriority w:val="99"/>
    <w:semiHidden/>
    <w:rsid w:val="00116D06"/>
    <w:rPr>
      <w:rFonts w:ascii="MS UI Gothic" w:eastAsia="MS UI Gothic"/>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73A59E-D859-46C9-AC82-19AA1B90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220</Words>
  <Characters>1258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khirai</dc:creator>
  <cp:keywords/>
  <dc:description/>
  <cp:lastModifiedBy>khirai</cp:lastModifiedBy>
  <cp:revision>4</cp:revision>
  <dcterms:created xsi:type="dcterms:W3CDTF">2012-12-01T07:47:00Z</dcterms:created>
  <dcterms:modified xsi:type="dcterms:W3CDTF">2012-12-01T09:55:00Z</dcterms:modified>
</cp:coreProperties>
</file>