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My SQL测试题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、在关系模型中，实现“关系中不允许出现相同的记录”的约束是？</w:t>
      </w: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A、候选键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C、外键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D、超键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、创建表是，不允许某列为空可以使用？</w:t>
      </w: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B、no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C、not black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D、no black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、下面关于索引描述中错误的一项是(   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A.索引可以提高数据查询的速度 B.索引可以降低数据的插入速度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C.innodb存储引擎支持全文索引 D.删除索引的命令是drop 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、支持主外键,索引及事务的存储引擎为是(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A.MYISAM B.INNODB C.MEMORY D.CHARACTER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、对事务的描述中不正确的是( 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A.事务具有原子性 B.事务具有隔离性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C.事务回滚使用commit命令      D.事务具有可靠性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 mysql中,备份数据库的命令是(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A.mysqldump B.mysql C.backup D.copy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7、 创建用户的命令是(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 join user B.create user C.create root    D.mysql   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8、 修改自己的mysql服务器密码的命令是(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A.mysql B.grant C.set password D.change  password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9、 找回mysql服务器root密码的很重要的一步是跳过权限表的检查启动mysql,该命令是 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 mysql  -u root –proot  B. mysqladmin   -uroot   -proot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C. net  start  mysql      D. mysqld-nt   --skip-grant-tables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、下列SQL语句中，创建关系表的是？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A、ALTER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B、CREATE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D、INSERT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、以下那个不是DDL(数据定义语言)保留的关键字？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A、CREATE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B、DELETE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C、ALTER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D、DROP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12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以下哪个sql语句表示在mysql中创建book表，并添加id字段和title字段？ 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A、create table book{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id varchar(32),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title varchar(50)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B、create table book(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id varchar2(32),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title varchar2(50)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C、create table book(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id varchar(32),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title varchar(50)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D、create table book[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id varchar(32),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   title varchar(50)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 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在正则表达式中，匹配任意一个字符的符号是(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A．.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B．*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1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、有订单表orders，包含用户信息userid, 产品信息 productid, 以下（   ）语句能够返回至少被订购过两回的productid?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 select productid from orders where count(productid)&gt;1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B. select productid from orders where max(productid)&gt;1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C. select productid from orders where having count(productid)&gt;1 group by productid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D. select productid from orders group by productid having count(productid)&gt;1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15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、用户表user中存在一个字段age，下面那个sql语句表示"查询年龄为18或20的用户"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A、select * from user where age = 18 or age = 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B、select * from user where age = 18 &amp;&amp; age= 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C、select * from user where age = 18 and age = 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D、select * from user where age = (18,20);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、子查询中可以使用运算符ANY, 它表示的意思是(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 满足所有的条件 B. 满足至少一个条件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C. 一个都不用满足 D. 满足至少5个条件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1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、事务中能实现回滚的命令是(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A.TRANSACTION B.COMMIT C.ROLLBACK D.SAVEPOINT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1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、mysql中,还原数据库的命令是(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A.mysqldump B.mysql C.backup D.return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1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 xml:space="preserve">、mysql中存储用户全局权限的表是( 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 table_priv B.procs_priv C.columns_priv D.user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、用户表user中存在一个字段username,查询名字包含"凤"用户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A、select * from user where username = '凤';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B、select * from user where username like '%凤%';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C、select * from user where username like '_凤_';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D、select * from user where username like '凤';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、用户表user有多列，其中字段id中没有null值，字段username中存在null值，以下sql不能获得user表的总记录数的是那一个？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A、select count(*) from user;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B、select count(id) from user;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C、select count(username) from user;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D、select count(1) from user;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、删除用户的命令是(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 drop  user     B.delete  user C.drop  root D.truncate  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、给名字是zhangsan的用户分配对数据库studb中的stuinfo表的查询和插入数据权限的语句是(  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A.grant select,insert on studb.stuinfo for‘zhangsan’@’localhost’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B.grant select,insert on studb.stuinfo   to‘zhangsan’@’localhost’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C.grant‘zhangsan’@’localhost’ to  select,insert  for studb.stuinfo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D.grant ‘zhangsan’@’localhost’ to  studb.stuinfo  on select,insert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、下列选项（   ）是mysql复制技术不支持的复制类型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  A.基于sql语句的复制方式           B.基于行的复制方式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  C.基于数据文件的复制方式          D.sql语句和行相结合的方式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、下列的函数中不可以处理日期和时间的函数是（ 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 round       B WeekDay      C Curdate     D DayofMonth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  <w:lang w:val="en-US" w:eastAsia="zh-CN"/>
        </w:rPr>
        <w:t>26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、mysql中的约束不包括(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A.检查约束 B.默认约束 C.非空约束 D.唯一约束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可以用(      )来声明游标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A．CREATE CURSOR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B．ALTER CURSOR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C．SET CURSOR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D．DECLARE CURSOR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28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、假设要按照分页（每页显示10条）的形式获取test表中的数据，在MySql数据库中，以下哪条语句是取第2页中的数据？(单选)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A、select * from test limit 10,10;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B、select * from test limit 11,10;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C、select * from test limit 10,20;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D、select * from test limit 11,20;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29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在Mysql数据库中，以下哪条语句用于统计test表中的记录总数？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A、select sum(*) from test;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B、select max(*) from test;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C、select avg(*) from test;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D、select count(*) from test;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E、select min(*) from test;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使用CREATE TABLE语句的(      )子句，在创建基本表时可以启用全文本搜索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A．FULLTEXT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B．ENGINE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C．FROM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D．WHRER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以下能够删除一列的是(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A．alter table emp remove addcolumn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B．alter table emp drop column addcolumn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C．alter table emp delete column addcolumn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D．alter table emp delete addcolumn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查找表结构用以下哪一项(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A．FIND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B．SELETE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C．ALTER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D．DESC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要得到最后一句SELECT查询到的总行数，可以使用的函数是(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A．FOUND_ROWS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B．LAST_ROWS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C．ROW_COUNT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D．LAST_INSERT_ID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在视图上不能完成的操作是(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A．查询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B．在视图上定义新的视图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C．更新视图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D．在视图上定义新的表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3</w:t>
      </w: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、假设在D盘根目录下有一个名为db.sql的文件，以下哪些语句可以利用db.sql恢复数据库test(数据库名已经存在)中的表结构和数据？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A、在DOS提示符下输入以下命令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mysql -uroot -p1234 test&lt;d:/db.sql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B、在DOS提示符下输入以下命令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 mysqldump -uroot -p1234 test&lt;d:/db.sql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C、在Mysql提示符下输入以下命令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 mysqldump -uroot -p1234 test&gt;d:/db.sql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36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UNIQUE惟一索引的作用是(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A．保证各行在该索引上的值都不得重复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B．保证各行在该索引上的值不得为NULL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C．保证参加惟一索引的各列，不得再参加其他的索引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D．保证惟一索引不能被删除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37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用于将事务处理写到数据库的命令是(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A．insert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B．rollback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C．commit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D．savepoint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主键的建立有(      )种方法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A．一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B．四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39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在select语句的where子句中，使用正则表达式过滤数据的关键字是(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A．like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B．against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C．match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D．regexp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以下哪种操作能够实现实体完整性(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A．设置唯一键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B．设置外键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C．减少数据冗余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D．设置主键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在全文本搜索的函数中，用于指定被搜索的列的是(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A．MATCH()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B．AGAINST()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C．FULLTEXT()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D．REGEXP()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以下语句错误的是(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A．select sal+1 from emp;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B．select sal*10,sal*deptno from emp;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C．不能使用运算符号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D．select sal*10,deptno*10 from emp;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下列(      )不属于连接种类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A．左外连接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B．内连接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C．中间连接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D．交叉连接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删除用户账号命令是(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A．DROP USER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B．DROP TABLE USER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C．DELETE USER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D．DELETE FROM USER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以下语句错误的是(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 alter table emp delete column addcolumn;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 alter table emp modify column addcolumn char(10);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C．alter table emp change addcolumn  addcolumn int;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 alter table emp add column addcolumn int;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46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组合多条SQL查询语句形成组合查询的操作符是(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A．SELECT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B．ALL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C．LINK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D．UNION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47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以下哪项用来分组(      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A．ORDER BY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B．ORDERED BY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C．GROUP BY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D．GROUPED BY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下列的SQL语句中，(      )不是数据定义语句。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A．CREATE TABLE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B．GRANT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C．CREATE VIEW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 DROP VIEW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可以在创建表时用(      )来创建唯一索引，也可以用(      )来创建唯一索引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A．Create table，Create index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B．设置主键约束，设置唯一约束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C．设置主键约束，Create index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D．以上都可以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在SELECT语句中，使用关键字(      )可以把重复行屏蔽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A．TOP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B．ALL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C．UNION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D．DISTINCT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4479C"/>
    <w:rsid w:val="0F6A1094"/>
    <w:rsid w:val="18C34E76"/>
    <w:rsid w:val="1C097705"/>
    <w:rsid w:val="1D124735"/>
    <w:rsid w:val="1DEB7CF6"/>
    <w:rsid w:val="240F25BF"/>
    <w:rsid w:val="2439652D"/>
    <w:rsid w:val="26935FE1"/>
    <w:rsid w:val="26E33162"/>
    <w:rsid w:val="30717BD7"/>
    <w:rsid w:val="30E577DE"/>
    <w:rsid w:val="325A6BF3"/>
    <w:rsid w:val="3BA81C67"/>
    <w:rsid w:val="3D4C1CDC"/>
    <w:rsid w:val="475E0DAE"/>
    <w:rsid w:val="4904479C"/>
    <w:rsid w:val="4EB756E1"/>
    <w:rsid w:val="50697D1D"/>
    <w:rsid w:val="5C693E9A"/>
    <w:rsid w:val="5C837969"/>
    <w:rsid w:val="5F4E1484"/>
    <w:rsid w:val="610549D0"/>
    <w:rsid w:val="640044E6"/>
    <w:rsid w:val="64233E71"/>
    <w:rsid w:val="660C11B2"/>
    <w:rsid w:val="66350EBB"/>
    <w:rsid w:val="68440E6A"/>
    <w:rsid w:val="6C6541D9"/>
    <w:rsid w:val="72AE55C7"/>
    <w:rsid w:val="75637367"/>
    <w:rsid w:val="77D70EE0"/>
    <w:rsid w:val="7D11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2020-07-13T03:52:00Z</dcterms:created>
  <dc:creator>Administrator</dc:creator>
  <cp:lastModifiedBy>胖胖杨锐斌</cp:lastModifiedBy>
  <dcterms:modified xsi:type="dcterms:W3CDTF">2020-07-31T05:15:16Z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