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5537" w14:textId="77777777" w:rsidR="001409F6" w:rsidRDefault="001409F6" w:rsidP="001409F6">
      <w:r>
        <w:t xml:space="preserve">Creed Pettit’s Story </w:t>
      </w:r>
    </w:p>
    <w:p w14:paraId="02BBE019" w14:textId="77777777" w:rsidR="001409F6" w:rsidRDefault="001409F6" w:rsidP="001409F6"/>
    <w:p w14:paraId="7C90CCA3" w14:textId="77777777" w:rsidR="001409F6" w:rsidRDefault="001409F6" w:rsidP="001409F6">
      <w:r>
        <w:t xml:space="preserve">Creed Pettit, a </w:t>
      </w:r>
      <w:proofErr w:type="gramStart"/>
      <w:r>
        <w:t>9 year</w:t>
      </w:r>
      <w:proofErr w:type="gramEnd"/>
      <w:r>
        <w:t xml:space="preserve"> boy from Miami, Florida had been slowly going blind since the day he was born. After a series of tests and analysis his doctors advised genetic testing. The outcomes of the test indicated that he had a rare genetic condition called </w:t>
      </w:r>
      <w:proofErr w:type="spellStart"/>
      <w:r>
        <w:t>Leber</w:t>
      </w:r>
      <w:proofErr w:type="spellEnd"/>
      <w:r>
        <w:t xml:space="preserve"> Congenital Amaurosis (LCA). </w:t>
      </w:r>
    </w:p>
    <w:p w14:paraId="5A0773D7" w14:textId="77777777" w:rsidR="001409F6" w:rsidRDefault="001409F6" w:rsidP="001409F6"/>
    <w:p w14:paraId="6AF3DBCA" w14:textId="77777777" w:rsidR="001409F6" w:rsidRDefault="001409F6" w:rsidP="001409F6">
      <w:r>
        <w:t>The mutation was identified in RPE65, a gene associated with retinal dystrophy, which leads to vision loss and complete blindness in certain patients.</w:t>
      </w:r>
      <w:r>
        <w:cr/>
      </w:r>
      <w:r>
        <w:cr/>
        <w:t xml:space="preserve">His genetic </w:t>
      </w:r>
      <w:proofErr w:type="spellStart"/>
      <w:r>
        <w:t>diagosntic</w:t>
      </w:r>
      <w:proofErr w:type="spellEnd"/>
      <w:r>
        <w:t xml:space="preserve"> results allowed his </w:t>
      </w:r>
      <w:proofErr w:type="spellStart"/>
      <w:r>
        <w:t>opthalomologist</w:t>
      </w:r>
      <w:proofErr w:type="spellEnd"/>
      <w:r>
        <w:t xml:space="preserve"> to treat him with </w:t>
      </w:r>
      <w:proofErr w:type="spellStart"/>
      <w:r>
        <w:t>Luxturna</w:t>
      </w:r>
      <w:proofErr w:type="spellEnd"/>
      <w:r>
        <w:t xml:space="preserve"> (</w:t>
      </w:r>
      <w:proofErr w:type="spellStart"/>
      <w:r>
        <w:t>voretigene</w:t>
      </w:r>
      <w:proofErr w:type="spellEnd"/>
      <w:r>
        <w:t xml:space="preserve"> </w:t>
      </w:r>
      <w:proofErr w:type="spellStart"/>
      <w:r>
        <w:t>neparvovec-rzyl</w:t>
      </w:r>
      <w:proofErr w:type="spellEnd"/>
      <w:r>
        <w:t xml:space="preserve">), an FDA-approved gene therapy to treat children and adults with biallelic RPE65 mutation. Today Creed </w:t>
      </w:r>
      <w:proofErr w:type="gramStart"/>
      <w:r>
        <w:t>is able to</w:t>
      </w:r>
      <w:proofErr w:type="gramEnd"/>
      <w:r>
        <w:t xml:space="preserve"> see the world again. </w:t>
      </w:r>
      <w:r>
        <w:cr/>
      </w:r>
    </w:p>
    <w:p w14:paraId="2843C8AC" w14:textId="77777777" w:rsidR="001409F6" w:rsidRDefault="001409F6" w:rsidP="001409F6"/>
    <w:p w14:paraId="4B7644BA" w14:textId="77777777" w:rsidR="001409F6" w:rsidRDefault="001409F6" w:rsidP="001409F6">
      <w:r>
        <w:t>Read Creed’s full story</w:t>
      </w:r>
    </w:p>
    <w:p w14:paraId="13377009" w14:textId="77777777" w:rsidR="001409F6" w:rsidRDefault="001409F6" w:rsidP="001409F6"/>
    <w:p w14:paraId="50D1C24A" w14:textId="77777777" w:rsidR="001409F6" w:rsidRDefault="001409F6" w:rsidP="001409F6">
      <w:r>
        <w:t>Photo credit: https://www.aao.org/eye-health/patient-stories-detail/creed-gene-therapy#.Wvs-r4_KCD8.facebook)</w:t>
      </w:r>
    </w:p>
    <w:p w14:paraId="1A17737E" w14:textId="77777777" w:rsidR="001409F6" w:rsidRDefault="001409F6" w:rsidP="001409F6"/>
    <w:p w14:paraId="10B65DC0" w14:textId="77777777" w:rsidR="001409F6" w:rsidRDefault="001409F6" w:rsidP="001409F6">
      <w:r>
        <w:t>Summary</w:t>
      </w:r>
    </w:p>
    <w:p w14:paraId="3F375256" w14:textId="77777777" w:rsidR="001409F6" w:rsidRDefault="001409F6" w:rsidP="001409F6"/>
    <w:p w14:paraId="485E80F0" w14:textId="77777777" w:rsidR="001409F6" w:rsidRDefault="001409F6" w:rsidP="001409F6">
      <w:r>
        <w:t xml:space="preserve">Genetic testing ensured identification of mutation in RPE65 as the responsible gene for patient’s blindness. </w:t>
      </w:r>
    </w:p>
    <w:p w14:paraId="6C854CE7" w14:textId="77777777" w:rsidR="001409F6" w:rsidRDefault="001409F6" w:rsidP="001409F6"/>
    <w:p w14:paraId="50E43254" w14:textId="77777777" w:rsidR="001409F6" w:rsidRDefault="001409F6" w:rsidP="001409F6">
      <w:r>
        <w:t xml:space="preserve">Subsequent gene therapy with </w:t>
      </w:r>
      <w:proofErr w:type="spellStart"/>
      <w:r>
        <w:t>Luxturna</w:t>
      </w:r>
      <w:proofErr w:type="spellEnd"/>
      <w:r>
        <w:t xml:space="preserve"> ensured restoration of sight.</w:t>
      </w:r>
    </w:p>
    <w:p w14:paraId="5D6B9675" w14:textId="77777777" w:rsidR="001409F6" w:rsidRDefault="001409F6" w:rsidP="001409F6"/>
    <w:p w14:paraId="0377ED76" w14:textId="77777777" w:rsidR="001409F6" w:rsidRDefault="001409F6" w:rsidP="001409F6">
      <w:r>
        <w:cr/>
      </w:r>
      <w:r>
        <w:cr/>
        <w:t xml:space="preserve">*More than 60% of cases of blindness among infants are caused by inherited eye diseases such as congenital cataracts, congenital glaucoma, retinal </w:t>
      </w:r>
      <w:r>
        <w:separator/>
        <w:t>degeneration, optic atrophy and eye malformations</w:t>
      </w:r>
    </w:p>
    <w:p w14:paraId="2ADD6B03" w14:textId="77777777" w:rsidR="001409F6" w:rsidRDefault="001409F6" w:rsidP="001409F6"/>
    <w:p w14:paraId="0B5F0CD6" w14:textId="77777777" w:rsidR="001409F6" w:rsidRDefault="001409F6" w:rsidP="001409F6">
      <w:r>
        <w:t>Reach us</w:t>
      </w:r>
    </w:p>
    <w:p w14:paraId="587C30CD" w14:textId="77777777" w:rsidR="001409F6" w:rsidRDefault="001409F6" w:rsidP="001409F6"/>
    <w:p w14:paraId="2F69181E" w14:textId="77777777" w:rsidR="001409F6" w:rsidRDefault="001409F6" w:rsidP="001409F6">
      <w:r>
        <w:lastRenderedPageBreak/>
        <w:t xml:space="preserve">About </w:t>
      </w:r>
      <w:proofErr w:type="spellStart"/>
      <w:r>
        <w:t>MedGenome</w:t>
      </w:r>
      <w:proofErr w:type="spellEnd"/>
    </w:p>
    <w:p w14:paraId="6DCF0319" w14:textId="77777777" w:rsidR="001409F6" w:rsidRDefault="001409F6" w:rsidP="001409F6"/>
    <w:p w14:paraId="39B6CBDF" w14:textId="77777777" w:rsidR="001409F6" w:rsidRDefault="001409F6" w:rsidP="001409F6">
      <w:proofErr w:type="spellStart"/>
      <w:r>
        <w:t>MedGenome</w:t>
      </w:r>
      <w:proofErr w:type="spellEnd"/>
      <w:r>
        <w:t xml:space="preserve"> is the leading solution provider of clinical genomics for Ophthalmologist across India, with an unmatched expertise and offerings, including clinical diagnosis, carrier testing, genetic counselling and validation of inheritance pattern. </w:t>
      </w:r>
    </w:p>
    <w:p w14:paraId="34B7F22B" w14:textId="77777777" w:rsidR="001409F6" w:rsidRDefault="001409F6" w:rsidP="001409F6"/>
    <w:p w14:paraId="0FD23264" w14:textId="77777777" w:rsidR="005333BA" w:rsidRDefault="001409F6" w:rsidP="001409F6">
      <w:r>
        <w:t>*Reference: https://my.clevelandclinic.org/health/articles/inherited-eye-disease</w:t>
      </w:r>
      <w:bookmarkStart w:id="0" w:name="_GoBack"/>
      <w:bookmarkEnd w:id="0"/>
    </w:p>
    <w:sectPr w:rsidR="0053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F6"/>
    <w:rsid w:val="001409F6"/>
    <w:rsid w:val="005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EFFC"/>
  <w15:chartTrackingRefBased/>
  <w15:docId w15:val="{25551DE3-CC05-4B9D-9326-F6634656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 G</dc:creator>
  <cp:keywords/>
  <dc:description/>
  <cp:lastModifiedBy>Raghunathan G</cp:lastModifiedBy>
  <cp:revision>1</cp:revision>
  <dcterms:created xsi:type="dcterms:W3CDTF">2018-06-07T12:27:00Z</dcterms:created>
  <dcterms:modified xsi:type="dcterms:W3CDTF">2018-06-07T12:29:00Z</dcterms:modified>
</cp:coreProperties>
</file>