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0F1CA" w14:textId="77777777" w:rsidR="00842A9B" w:rsidRPr="00E50EE4" w:rsidRDefault="00187A7F" w:rsidP="0061427D">
      <w:pPr>
        <w:jc w:val="center"/>
        <w:rPr>
          <w:szCs w:val="22"/>
          <w:u w:val="single"/>
        </w:rPr>
      </w:pPr>
      <w:r w:rsidRPr="00E50EE4">
        <w:rPr>
          <w:szCs w:val="22"/>
          <w:u w:val="single"/>
        </w:rPr>
        <w:t>Questionnaire for Prospective Candidates</w:t>
      </w:r>
    </w:p>
    <w:p w14:paraId="6C2EA414" w14:textId="77777777" w:rsidR="00CD7E95" w:rsidRPr="00E50EE4" w:rsidRDefault="00CD7E95" w:rsidP="0061427D">
      <w:pPr>
        <w:jc w:val="center"/>
        <w:rPr>
          <w:szCs w:val="22"/>
          <w:u w:val="single"/>
        </w:rPr>
      </w:pPr>
    </w:p>
    <w:p w14:paraId="54597E30" w14:textId="084AD913" w:rsidR="00CD7E95" w:rsidRPr="00E50EE4" w:rsidRDefault="00CD7E95" w:rsidP="0061427D">
      <w:pPr>
        <w:jc w:val="center"/>
        <w:rPr>
          <w:szCs w:val="22"/>
          <w:u w:val="single"/>
        </w:rPr>
      </w:pPr>
      <w:r w:rsidRPr="00E50EE4">
        <w:rPr>
          <w:szCs w:val="22"/>
          <w:u w:val="single"/>
        </w:rPr>
        <w:t>Questions Provided by the NGS Team</w:t>
      </w:r>
    </w:p>
    <w:p w14:paraId="2B1D0602" w14:textId="77777777" w:rsidR="00A82553" w:rsidRPr="00E50EE4" w:rsidRDefault="00A82553" w:rsidP="00187A7F">
      <w:pPr>
        <w:rPr>
          <w:szCs w:val="22"/>
          <w:u w:val="single"/>
        </w:rPr>
      </w:pPr>
    </w:p>
    <w:p w14:paraId="1B28BD4F" w14:textId="77777777" w:rsidR="00842A9B" w:rsidRPr="00E50EE4" w:rsidRDefault="00842A9B" w:rsidP="0061427D">
      <w:pPr>
        <w:jc w:val="center"/>
        <w:rPr>
          <w:szCs w:val="22"/>
        </w:rPr>
      </w:pPr>
    </w:p>
    <w:p w14:paraId="04F33AE6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of the data structures is fastest for searching  / locating exact matches</w:t>
      </w:r>
    </w:p>
    <w:p w14:paraId="022729B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Burrow Wheeler Transformation</w:t>
      </w:r>
    </w:p>
    <w:p w14:paraId="33778EF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Associative Arrays</w:t>
      </w:r>
    </w:p>
    <w:p w14:paraId="0CB3A85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Burrow Wheeler Transformation + FM Indexing</w:t>
      </w:r>
    </w:p>
    <w:p w14:paraId="634EEF7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Myer’s sublinear matching method</w:t>
      </w:r>
    </w:p>
    <w:p w14:paraId="6644C553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What is the difference between Smith Waterman algorithm and BLAST?</w:t>
      </w:r>
    </w:p>
    <w:p w14:paraId="7752E3FB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They are the same</w:t>
      </w:r>
    </w:p>
    <w:p w14:paraId="4201046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First has a run time that scales as (1-1/d), where d is dependent on size of database</w:t>
      </w:r>
    </w:p>
    <w:p w14:paraId="3C13A755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Second has a worst case run time of O(mxn)</w:t>
      </w:r>
    </w:p>
    <w:p w14:paraId="59074AA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Second is a Heuristic method</w:t>
      </w:r>
    </w:p>
    <w:p w14:paraId="07C71221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of the following is not a Next Generation Sequencing platform?</w:t>
      </w:r>
    </w:p>
    <w:p w14:paraId="7B0F375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Illumina</w:t>
      </w:r>
    </w:p>
    <w:p w14:paraId="11CA8C5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Roche 454</w:t>
      </w:r>
    </w:p>
    <w:p w14:paraId="22761AE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ABI Prism</w:t>
      </w:r>
    </w:p>
    <w:p w14:paraId="27F2E616" w14:textId="7BAF4854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ABI S</w:t>
      </w:r>
      <w:r w:rsidR="00363FE3" w:rsidRPr="00E50EE4">
        <w:rPr>
          <w:szCs w:val="22"/>
        </w:rPr>
        <w:t>OL</w:t>
      </w:r>
      <w:r w:rsidRPr="00E50EE4">
        <w:rPr>
          <w:szCs w:val="22"/>
        </w:rPr>
        <w:t>i</w:t>
      </w:r>
      <w:r w:rsidR="00363FE3" w:rsidRPr="00E50EE4">
        <w:rPr>
          <w:szCs w:val="22"/>
        </w:rPr>
        <w:t>D</w:t>
      </w:r>
    </w:p>
    <w:p w14:paraId="2C71AF7D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of the following depicts an advantage of NGS over Microarrays, when interrogating transcriptomes?</w:t>
      </w:r>
    </w:p>
    <w:p w14:paraId="20660B8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RNA sequence is portable, while array intensities are not</w:t>
      </w:r>
    </w:p>
    <w:p w14:paraId="05D60275" w14:textId="3D862D05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RNA sequence data is</w:t>
      </w:r>
      <w:r w:rsidR="00260711">
        <w:rPr>
          <w:szCs w:val="22"/>
        </w:rPr>
        <w:t xml:space="preserve"> an absolute representation of </w:t>
      </w:r>
      <w:bookmarkStart w:id="0" w:name="_GoBack"/>
      <w:bookmarkEnd w:id="0"/>
      <w:r w:rsidRPr="00E50EE4">
        <w:rPr>
          <w:szCs w:val="22"/>
        </w:rPr>
        <w:t>the transcriptome</w:t>
      </w:r>
    </w:p>
    <w:p w14:paraId="7E28FAF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RNA sequence data allows for discovery</w:t>
      </w:r>
    </w:p>
    <w:p w14:paraId="0532073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RNA sequence data is cheaper per GB than Microarrays</w:t>
      </w:r>
    </w:p>
    <w:p w14:paraId="6B4AB4B2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Read Mapping is a memory intensive process. True or False?</w:t>
      </w:r>
    </w:p>
    <w:p w14:paraId="2C02FEF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True</w:t>
      </w:r>
    </w:p>
    <w:p w14:paraId="09FBE53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False</w:t>
      </w:r>
    </w:p>
    <w:p w14:paraId="1F95D550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of the following tools perform mapping?</w:t>
      </w:r>
    </w:p>
    <w:p w14:paraId="52251F7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Bowtie</w:t>
      </w:r>
    </w:p>
    <w:p w14:paraId="753554B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b/>
          <w:szCs w:val="22"/>
        </w:rPr>
        <w:t>SOAP-denovo</w:t>
      </w:r>
    </w:p>
    <w:p w14:paraId="1A0123E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Inchworm</w:t>
      </w:r>
    </w:p>
    <w:p w14:paraId="38CAA91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Newbler</w:t>
      </w:r>
    </w:p>
    <w:p w14:paraId="51C580DD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What do you do when you want to sequence mRNA</w:t>
      </w:r>
    </w:p>
    <w:p w14:paraId="20ED9041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Extract RNA from cells and sequence them</w:t>
      </w:r>
    </w:p>
    <w:p w14:paraId="54C3CBA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Extract RNA, convert to DNA, and sequence them</w:t>
      </w:r>
    </w:p>
    <w:p w14:paraId="7668AEC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Extract RNA, do PCR, convert to DNA and sequence</w:t>
      </w:r>
    </w:p>
    <w:p w14:paraId="29067585" w14:textId="240C34E9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Extract RNA, select for poly-A and then proceed to sequencing</w:t>
      </w:r>
      <w:r w:rsidR="00F56C33" w:rsidRPr="00E50EE4">
        <w:rPr>
          <w:b/>
          <w:szCs w:val="22"/>
        </w:rPr>
        <w:t xml:space="preserve"> after conversion to DNA</w:t>
      </w:r>
    </w:p>
    <w:p w14:paraId="77D725C9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If you want to BLAST the non-redundant database using a new protein sequence as query, which is the BEST search program to use?</w:t>
      </w:r>
    </w:p>
    <w:p w14:paraId="13D1923F" w14:textId="49F84032" w:rsidR="00842A9B" w:rsidRPr="00E50EE4" w:rsidRDefault="00A13CF4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>
        <w:rPr>
          <w:b/>
          <w:szCs w:val="22"/>
        </w:rPr>
        <w:t>BLASTP</w:t>
      </w:r>
    </w:p>
    <w:p w14:paraId="69E44909" w14:textId="2DA2EA46" w:rsidR="00842A9B" w:rsidRPr="00E50EE4" w:rsidRDefault="00220400" w:rsidP="0061427D">
      <w:pPr>
        <w:pStyle w:val="ListParagraph1"/>
        <w:numPr>
          <w:ilvl w:val="1"/>
          <w:numId w:val="1"/>
        </w:numPr>
        <w:rPr>
          <w:szCs w:val="22"/>
        </w:rPr>
      </w:pPr>
      <w:r>
        <w:rPr>
          <w:szCs w:val="22"/>
        </w:rPr>
        <w:t>BLASTN</w:t>
      </w:r>
    </w:p>
    <w:p w14:paraId="75D2C96A" w14:textId="17FFC215" w:rsidR="00842A9B" w:rsidRPr="00E50EE4" w:rsidRDefault="00220400" w:rsidP="0061427D">
      <w:pPr>
        <w:pStyle w:val="ListParagraph1"/>
        <w:numPr>
          <w:ilvl w:val="1"/>
          <w:numId w:val="1"/>
        </w:numPr>
        <w:rPr>
          <w:szCs w:val="22"/>
        </w:rPr>
      </w:pPr>
      <w:r>
        <w:rPr>
          <w:szCs w:val="22"/>
        </w:rPr>
        <w:t>TBLASTX</w:t>
      </w:r>
    </w:p>
    <w:p w14:paraId="3285DDF8" w14:textId="3311D8F9" w:rsidR="00842A9B" w:rsidRPr="00E50EE4" w:rsidRDefault="00220400" w:rsidP="0061427D">
      <w:pPr>
        <w:pStyle w:val="ListParagraph1"/>
        <w:numPr>
          <w:ilvl w:val="1"/>
          <w:numId w:val="1"/>
        </w:numPr>
        <w:rPr>
          <w:szCs w:val="22"/>
        </w:rPr>
      </w:pPr>
      <w:r>
        <w:rPr>
          <w:szCs w:val="22"/>
        </w:rPr>
        <w:t>BLASTX</w:t>
      </w:r>
    </w:p>
    <w:p w14:paraId="54A153A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PRSS</w:t>
      </w:r>
    </w:p>
    <w:p w14:paraId="4C13F2DB" w14:textId="58BDD52C" w:rsidR="00842A9B" w:rsidRPr="00E50EE4" w:rsidRDefault="00220400" w:rsidP="0061427D">
      <w:pPr>
        <w:pStyle w:val="ListParagraph1"/>
        <w:numPr>
          <w:ilvl w:val="1"/>
          <w:numId w:val="1"/>
        </w:numPr>
        <w:rPr>
          <w:szCs w:val="22"/>
        </w:rPr>
      </w:pPr>
      <w:r>
        <w:rPr>
          <w:szCs w:val="22"/>
        </w:rPr>
        <w:t>BLASTQ</w:t>
      </w:r>
    </w:p>
    <w:p w14:paraId="3458A1B0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If you want to align two sequences that are about 90% identical, which of the following scoring matrices would be most appropriate?</w:t>
      </w:r>
    </w:p>
    <w:p w14:paraId="473FA68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lastRenderedPageBreak/>
        <w:t>Blosum 35</w:t>
      </w:r>
    </w:p>
    <w:p w14:paraId="6FE3FE0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Blosum 80</w:t>
      </w:r>
    </w:p>
    <w:p w14:paraId="189537D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Blosum 90</w:t>
      </w:r>
    </w:p>
    <w:p w14:paraId="2F8C497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Blosum 65</w:t>
      </w:r>
    </w:p>
    <w:p w14:paraId="33EC091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Blosum 10</w:t>
      </w:r>
    </w:p>
    <w:p w14:paraId="0125988B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The first mRNA codon to specify an amino acid is likely to be</w:t>
      </w:r>
    </w:p>
    <w:p w14:paraId="1A59B02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TAC</w:t>
      </w:r>
    </w:p>
    <w:p w14:paraId="7DC8006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UAA</w:t>
      </w:r>
    </w:p>
    <w:p w14:paraId="7CC4E0F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UAG</w:t>
      </w:r>
    </w:p>
    <w:p w14:paraId="27F6A4D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AUG</w:t>
      </w:r>
    </w:p>
    <w:p w14:paraId="3C1FA35A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mode of information transfer usually does not occur?</w:t>
      </w:r>
    </w:p>
    <w:p w14:paraId="24CA9135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DNA to DNA</w:t>
      </w:r>
    </w:p>
    <w:p w14:paraId="0A316C1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DNA to RNA</w:t>
      </w:r>
    </w:p>
    <w:p w14:paraId="250D171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DNA to protein</w:t>
      </w:r>
    </w:p>
    <w:p w14:paraId="023B613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all occur in a working cell</w:t>
      </w:r>
    </w:p>
    <w:p w14:paraId="3B0D33A0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A DNA strand with the sequence AACGTAACG is transcribed. What is the sequence of the mRNA molecule synthesized?</w:t>
      </w:r>
    </w:p>
    <w:p w14:paraId="0482674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AACGTAACG</w:t>
      </w:r>
    </w:p>
    <w:p w14:paraId="19C00933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UUGCAUUGC</w:t>
      </w:r>
    </w:p>
    <w:p w14:paraId="772DA22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AACGUAACG</w:t>
      </w:r>
    </w:p>
    <w:p w14:paraId="2CB3581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TTGCATTGC</w:t>
      </w:r>
    </w:p>
    <w:p w14:paraId="77481A30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one of the following is a protein sequence database</w:t>
      </w:r>
    </w:p>
    <w:p w14:paraId="2421927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 xml:space="preserve"> DDBJ</w:t>
      </w:r>
    </w:p>
    <w:p w14:paraId="36FD5A0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 xml:space="preserve"> EMBL</w:t>
      </w:r>
    </w:p>
    <w:p w14:paraId="3073236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Genebank</w:t>
      </w:r>
    </w:p>
    <w:p w14:paraId="4C22A32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PIR</w:t>
      </w:r>
    </w:p>
    <w:p w14:paraId="67D9DC7E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Which of the following is not a sequence alignment tool</w:t>
      </w:r>
    </w:p>
    <w:p w14:paraId="2BECB8F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 xml:space="preserve"> bowtie</w:t>
      </w:r>
    </w:p>
    <w:p w14:paraId="3381E5B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 xml:space="preserve"> blast</w:t>
      </w:r>
    </w:p>
    <w:p w14:paraId="195606C8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prosite</w:t>
      </w:r>
    </w:p>
    <w:p w14:paraId="144ED8B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BLAT</w:t>
      </w:r>
    </w:p>
    <w:p w14:paraId="2FDC7E7B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BLAST X program is used for</w:t>
      </w:r>
    </w:p>
    <w:p w14:paraId="38ED0FA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translate protein sequence</w:t>
      </w:r>
    </w:p>
    <w:p w14:paraId="797E1A69" w14:textId="629A4E1E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translate DNA datab</w:t>
      </w:r>
      <w:r w:rsidR="00581662" w:rsidRPr="00E50EE4">
        <w:rPr>
          <w:szCs w:val="22"/>
        </w:rPr>
        <w:t>a</w:t>
      </w:r>
      <w:r w:rsidRPr="00E50EE4">
        <w:rPr>
          <w:szCs w:val="22"/>
        </w:rPr>
        <w:t>se</w:t>
      </w:r>
    </w:p>
    <w:p w14:paraId="75C81671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translate input sequence</w:t>
      </w:r>
    </w:p>
    <w:p w14:paraId="1811E743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none of these</w:t>
      </w:r>
    </w:p>
    <w:p w14:paraId="01E1B2B6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 xml:space="preserve">PDB is </w:t>
      </w:r>
    </w:p>
    <w:p w14:paraId="4A919A8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Primary database for macromolecules</w:t>
      </w:r>
    </w:p>
    <w:p w14:paraId="4EE1FF8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can be determined by gel electrophoresis</w:t>
      </w:r>
    </w:p>
    <w:p w14:paraId="4F154173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composite database</w:t>
      </w:r>
    </w:p>
    <w:p w14:paraId="7D7CBD5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database for three dimensional struture of biological macromolecules</w:t>
      </w:r>
    </w:p>
    <w:p w14:paraId="35783694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Phred score of 30 is</w:t>
      </w:r>
    </w:p>
    <w:p w14:paraId="5FD2975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Probability of Error = 0.05</w:t>
      </w:r>
    </w:p>
    <w:p w14:paraId="2D05D58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Probability of Error = 0.03</w:t>
      </w:r>
    </w:p>
    <w:p w14:paraId="53DE6B5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Probability of Error = 0.3</w:t>
      </w:r>
    </w:p>
    <w:p w14:paraId="16C9091B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Probability of Error = 0.001</w:t>
      </w:r>
    </w:p>
    <w:p w14:paraId="396F0722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BLAST E-values are calculated based on</w:t>
      </w:r>
    </w:p>
    <w:p w14:paraId="7371714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Gaussian background distribution</w:t>
      </w:r>
    </w:p>
    <w:p w14:paraId="6213870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Poisson background distribution</w:t>
      </w:r>
    </w:p>
    <w:p w14:paraId="223040C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Hypergeometric distribution</w:t>
      </w:r>
    </w:p>
    <w:p w14:paraId="30330530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Gumbel’s Distribution</w:t>
      </w:r>
    </w:p>
    <w:p w14:paraId="305AE0EC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lastRenderedPageBreak/>
        <w:t>PAM 30 can be calculated as</w:t>
      </w:r>
    </w:p>
    <w:p w14:paraId="29739973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PAM 1 + 30</w:t>
      </w:r>
    </w:p>
    <w:p w14:paraId="52D290D7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PAM 1 – 30</w:t>
      </w:r>
    </w:p>
    <w:p w14:paraId="730B6D8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PAM 1 x 30</w:t>
      </w:r>
    </w:p>
    <w:p w14:paraId="1876DE8B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PAM 1 / 30</w:t>
      </w:r>
    </w:p>
    <w:p w14:paraId="23443B03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The natural mutation (error) rates of DNA Polymerase III system is</w:t>
      </w:r>
    </w:p>
    <w:p w14:paraId="0B98A4A1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E50EE4">
        <w:rPr>
          <w:b/>
          <w:szCs w:val="22"/>
        </w:rPr>
        <w:t>10</w:t>
      </w:r>
      <w:r w:rsidRPr="00E50EE4">
        <w:rPr>
          <w:b/>
          <w:szCs w:val="22"/>
          <w:vertAlign w:val="superscript"/>
        </w:rPr>
        <w:t xml:space="preserve">-6 </w:t>
      </w:r>
      <w:r w:rsidRPr="00E50EE4">
        <w:rPr>
          <w:b/>
          <w:szCs w:val="22"/>
        </w:rPr>
        <w:t xml:space="preserve"> Errors / Base</w:t>
      </w:r>
    </w:p>
    <w:p w14:paraId="79F0735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10</w:t>
      </w:r>
      <w:r w:rsidRPr="00E50EE4">
        <w:rPr>
          <w:szCs w:val="22"/>
          <w:vertAlign w:val="superscript"/>
        </w:rPr>
        <w:t>-4</w:t>
      </w:r>
      <w:r w:rsidRPr="00E50EE4">
        <w:rPr>
          <w:szCs w:val="22"/>
        </w:rPr>
        <w:t xml:space="preserve"> Errors / Base</w:t>
      </w:r>
    </w:p>
    <w:p w14:paraId="18862CB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10</w:t>
      </w:r>
      <w:r w:rsidRPr="00E50EE4">
        <w:rPr>
          <w:szCs w:val="22"/>
          <w:vertAlign w:val="superscript"/>
        </w:rPr>
        <w:t>-3</w:t>
      </w:r>
      <w:r w:rsidRPr="00E50EE4">
        <w:rPr>
          <w:szCs w:val="22"/>
        </w:rPr>
        <w:t xml:space="preserve"> Errors / Base</w:t>
      </w:r>
    </w:p>
    <w:p w14:paraId="6E6F685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10</w:t>
      </w:r>
      <w:r w:rsidRPr="00E50EE4">
        <w:rPr>
          <w:szCs w:val="22"/>
          <w:vertAlign w:val="superscript"/>
        </w:rPr>
        <w:t>-9</w:t>
      </w:r>
      <w:r w:rsidRPr="00E50EE4">
        <w:rPr>
          <w:szCs w:val="22"/>
        </w:rPr>
        <w:t xml:space="preserve"> Errors / Base</w:t>
      </w:r>
    </w:p>
    <w:p w14:paraId="430299FD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genes can be used as the marker genes for metagenomic analysis</w:t>
      </w:r>
    </w:p>
    <w:p w14:paraId="55DA445E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16s rRNA</w:t>
      </w:r>
    </w:p>
    <w:p w14:paraId="317DB29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mRNA</w:t>
      </w:r>
    </w:p>
    <w:p w14:paraId="3E39795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lnRNA</w:t>
      </w:r>
    </w:p>
    <w:p w14:paraId="3DF1C033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DNA</w:t>
      </w:r>
    </w:p>
    <w:p w14:paraId="7E672F14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can be used as the functional annotation systems</w:t>
      </w:r>
    </w:p>
    <w:p w14:paraId="5786083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GeneOntology</w:t>
      </w:r>
    </w:p>
    <w:p w14:paraId="4BF5892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chromosome position</w:t>
      </w:r>
    </w:p>
    <w:p w14:paraId="259AB9D1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number of genes</w:t>
      </w:r>
    </w:p>
    <w:p w14:paraId="3BD73FF2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metabolic pathways</w:t>
      </w:r>
    </w:p>
    <w:p w14:paraId="4BBD0985" w14:textId="1015DC1F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</w:t>
      </w:r>
      <w:r w:rsidR="00872C72">
        <w:rPr>
          <w:rFonts w:cs="Helvetica"/>
          <w:szCs w:val="22"/>
        </w:rPr>
        <w:t>o</w:t>
      </w:r>
      <w:r w:rsidRPr="00E50EE4">
        <w:rPr>
          <w:rFonts w:cs="Helvetica"/>
          <w:szCs w:val="22"/>
        </w:rPr>
        <w:t>wing are a short-read aligners</w:t>
      </w:r>
    </w:p>
    <w:p w14:paraId="2E230EA8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BLAST</w:t>
      </w:r>
    </w:p>
    <w:p w14:paraId="11F6069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Bedtools</w:t>
      </w:r>
    </w:p>
    <w:p w14:paraId="2668AF18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Bowtie</w:t>
      </w:r>
    </w:p>
    <w:p w14:paraId="19120170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Samtools</w:t>
      </w:r>
    </w:p>
    <w:p w14:paraId="62CDF7BB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is a database linking medical condition and variants based on publication</w:t>
      </w:r>
    </w:p>
    <w:p w14:paraId="12A5BD2B" w14:textId="77777777" w:rsidR="00842A9B" w:rsidRPr="00872C72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872C72">
        <w:rPr>
          <w:b/>
          <w:szCs w:val="22"/>
        </w:rPr>
        <w:t>OMIM</w:t>
      </w:r>
    </w:p>
    <w:p w14:paraId="7B56D43D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ExAC</w:t>
      </w:r>
    </w:p>
    <w:p w14:paraId="4D191C26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dbSNP</w:t>
      </w:r>
    </w:p>
    <w:p w14:paraId="5759BE8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1000G</w:t>
      </w:r>
    </w:p>
    <w:p w14:paraId="28EF7AB8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are variant callers</w:t>
      </w:r>
    </w:p>
    <w:p w14:paraId="06439C5F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GATK - UnifiedGenotyper</w:t>
      </w:r>
    </w:p>
    <w:p w14:paraId="6AD28C7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samtools</w:t>
      </w:r>
    </w:p>
    <w:p w14:paraId="2A64055B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platypus</w:t>
      </w:r>
    </w:p>
    <w:p w14:paraId="5A2E303A" w14:textId="77777777" w:rsidR="00842A9B" w:rsidRPr="00801A91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801A91">
        <w:rPr>
          <w:b/>
          <w:szCs w:val="22"/>
        </w:rPr>
        <w:t>All of the above</w:t>
      </w:r>
    </w:p>
    <w:p w14:paraId="38FCF571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Whole exome sequencing covers which part of the genomes</w:t>
      </w:r>
    </w:p>
    <w:p w14:paraId="5B60B7C1" w14:textId="77777777" w:rsidR="00842A9B" w:rsidRPr="008C6B86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8C6B86">
        <w:rPr>
          <w:b/>
          <w:szCs w:val="22"/>
        </w:rPr>
        <w:t>All exons</w:t>
      </w:r>
    </w:p>
    <w:p w14:paraId="287660C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All genes</w:t>
      </w:r>
    </w:p>
    <w:p w14:paraId="606C4B59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All genomic region</w:t>
      </w:r>
    </w:p>
    <w:p w14:paraId="35937BFC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All non-coding regions</w:t>
      </w:r>
    </w:p>
    <w:p w14:paraId="7608468A" w14:textId="77777777" w:rsidR="00842A9B" w:rsidRPr="00E50EE4" w:rsidRDefault="00187A7F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szCs w:val="22"/>
        </w:rPr>
        <w:t>Polyphen and SIFT score indicate</w:t>
      </w:r>
    </w:p>
    <w:p w14:paraId="36870DBA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Quality of the variant called</w:t>
      </w:r>
    </w:p>
    <w:p w14:paraId="76265A21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Amino acid change in the transcript due to the variant</w:t>
      </w:r>
    </w:p>
    <w:p w14:paraId="385CA1B8" w14:textId="77777777" w:rsidR="00842A9B" w:rsidRPr="00DD65B4" w:rsidRDefault="00187A7F" w:rsidP="0061427D">
      <w:pPr>
        <w:pStyle w:val="ListParagraph1"/>
        <w:numPr>
          <w:ilvl w:val="1"/>
          <w:numId w:val="1"/>
        </w:numPr>
        <w:rPr>
          <w:b/>
          <w:szCs w:val="22"/>
        </w:rPr>
      </w:pPr>
      <w:r w:rsidRPr="00DD65B4">
        <w:rPr>
          <w:b/>
          <w:szCs w:val="22"/>
        </w:rPr>
        <w:t>Prediction that the variant is deleterious and probability of impact of variant on protein function</w:t>
      </w:r>
    </w:p>
    <w:p w14:paraId="54B4E1E4" w14:textId="77777777" w:rsidR="00842A9B" w:rsidRPr="00E50EE4" w:rsidRDefault="00187A7F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szCs w:val="22"/>
        </w:rPr>
        <w:t>Probability that the variant is a true positive</w:t>
      </w:r>
    </w:p>
    <w:p w14:paraId="71D7D0E5" w14:textId="77777777" w:rsidR="00DA4AD8" w:rsidRPr="00E50EE4" w:rsidRDefault="00DA4AD8" w:rsidP="0061427D">
      <w:pPr>
        <w:widowControl w:val="0"/>
        <w:numPr>
          <w:ilvl w:val="0"/>
          <w:numId w:val="1"/>
        </w:numPr>
        <w:tabs>
          <w:tab w:val="left" w:pos="284"/>
          <w:tab w:val="left" w:pos="720"/>
        </w:tabs>
        <w:autoSpaceDE w:val="0"/>
        <w:autoSpaceDN w:val="0"/>
        <w:adjustRightInd w:val="0"/>
        <w:ind w:left="284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For given sequence below, how many DNA variants are possible without changing the amino acid sequence? (SEQUENCE: MFCW)</w:t>
      </w:r>
    </w:p>
    <w:p w14:paraId="7F75E49D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6</w:t>
      </w:r>
    </w:p>
    <w:p w14:paraId="68D04BF3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b/>
          <w:bCs/>
          <w:szCs w:val="22"/>
          <w:lang w:eastAsia="zh-CN"/>
        </w:rPr>
      </w:pPr>
      <w:r w:rsidRPr="00E50EE4">
        <w:rPr>
          <w:rFonts w:eastAsia="SimSun" w:cs="Calibri"/>
          <w:b/>
          <w:bCs/>
          <w:szCs w:val="22"/>
          <w:lang w:eastAsia="zh-CN"/>
        </w:rPr>
        <w:t>8</w:t>
      </w:r>
    </w:p>
    <w:p w14:paraId="19FE9F4B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lastRenderedPageBreak/>
        <w:t>16</w:t>
      </w:r>
    </w:p>
    <w:p w14:paraId="0116AC05" w14:textId="77777777" w:rsidR="005E48E6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4</w:t>
      </w:r>
    </w:p>
    <w:p w14:paraId="06442C52" w14:textId="5DD1E2A1" w:rsidR="00DA4AD8" w:rsidRPr="00E50EE4" w:rsidRDefault="00DA4AD8" w:rsidP="0061427D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Human genome contains about</w:t>
      </w:r>
    </w:p>
    <w:p w14:paraId="0065076E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2 billion base pairs</w:t>
      </w:r>
    </w:p>
    <w:p w14:paraId="3EDABEEF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b/>
          <w:bCs/>
          <w:szCs w:val="22"/>
          <w:lang w:eastAsia="zh-CN"/>
        </w:rPr>
      </w:pPr>
      <w:r w:rsidRPr="00E50EE4">
        <w:rPr>
          <w:rFonts w:eastAsia="SimSun" w:cs="Calibri"/>
          <w:b/>
          <w:bCs/>
          <w:szCs w:val="22"/>
          <w:lang w:eastAsia="zh-CN"/>
        </w:rPr>
        <w:t>3 billion base pairs</w:t>
      </w:r>
    </w:p>
    <w:p w14:paraId="68DBA499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4 billion base pairs</w:t>
      </w:r>
    </w:p>
    <w:p w14:paraId="58022741" w14:textId="77777777" w:rsidR="00EF7370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5 billion base pairs</w:t>
      </w:r>
    </w:p>
    <w:p w14:paraId="24751320" w14:textId="65A8C333" w:rsidR="00DA4AD8" w:rsidRPr="00E50EE4" w:rsidRDefault="00DA4AD8" w:rsidP="0061427D">
      <w:pPr>
        <w:widowControl w:val="0"/>
        <w:numPr>
          <w:ilvl w:val="0"/>
          <w:numId w:val="1"/>
        </w:numPr>
        <w:tabs>
          <w:tab w:val="left" w:pos="284"/>
          <w:tab w:val="left" w:pos="940"/>
        </w:tabs>
        <w:autoSpaceDE w:val="0"/>
        <w:autoSpaceDN w:val="0"/>
        <w:adjustRightInd w:val="0"/>
        <w:ind w:left="284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Gene duplication has been found to be one of the major reasons for genome expansion in eukaryotes. In general, what would be the selective advantage of gene duplication?</w:t>
      </w:r>
    </w:p>
    <w:p w14:paraId="3A6B7948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b/>
          <w:bCs/>
          <w:szCs w:val="22"/>
          <w:lang w:eastAsia="zh-CN"/>
        </w:rPr>
      </w:pPr>
      <w:r w:rsidRPr="00E50EE4">
        <w:rPr>
          <w:rFonts w:eastAsia="SimSun" w:cs="Calibri"/>
          <w:b/>
          <w:bCs/>
          <w:szCs w:val="22"/>
          <w:lang w:eastAsia="zh-CN"/>
        </w:rPr>
        <w:t>If one gene copy is nonfunctional, a backup is available</w:t>
      </w:r>
    </w:p>
    <w:p w14:paraId="4818A402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Larger genomes are more resistant to spontaneous mutations</w:t>
      </w:r>
    </w:p>
    <w:p w14:paraId="7458CD4B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Duplicated genes will make more of the protein product</w:t>
      </w:r>
    </w:p>
    <w:p w14:paraId="0DC8BE05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Gene duplication will lead to new species evolution</w:t>
      </w:r>
    </w:p>
    <w:p w14:paraId="692E7E63" w14:textId="77777777" w:rsidR="00DA4AD8" w:rsidRPr="00E50EE4" w:rsidRDefault="00DA4AD8" w:rsidP="0061427D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What would be a likely explanation for the existence of pseudogenes?</w:t>
      </w:r>
    </w:p>
    <w:p w14:paraId="37B37B20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gene duplication</w:t>
      </w:r>
    </w:p>
    <w:p w14:paraId="7B874853" w14:textId="77777777" w:rsidR="00DA4AD8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b/>
          <w:bCs/>
          <w:szCs w:val="22"/>
          <w:lang w:eastAsia="zh-CN"/>
        </w:rPr>
      </w:pPr>
      <w:r w:rsidRPr="00E50EE4">
        <w:rPr>
          <w:rFonts w:eastAsia="SimSun" w:cs="Calibri"/>
          <w:b/>
          <w:bCs/>
          <w:szCs w:val="22"/>
          <w:lang w:eastAsia="zh-CN"/>
        </w:rPr>
        <w:t>gene duplication and mutation events</w:t>
      </w:r>
    </w:p>
    <w:p w14:paraId="63A75186" w14:textId="77777777" w:rsidR="000968DD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mutation events</w:t>
      </w:r>
    </w:p>
    <w:p w14:paraId="3A4ABDB2" w14:textId="24EF64E3" w:rsidR="00842A9B" w:rsidRPr="00E50EE4" w:rsidRDefault="00DA4AD8" w:rsidP="0061427D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eastAsia="SimSun" w:cs="Calibri"/>
          <w:szCs w:val="22"/>
          <w:lang w:eastAsia="zh-CN"/>
        </w:rPr>
      </w:pPr>
      <w:r w:rsidRPr="00E50EE4">
        <w:rPr>
          <w:rFonts w:eastAsia="SimSun" w:cs="Calibri"/>
          <w:szCs w:val="22"/>
          <w:lang w:eastAsia="zh-CN"/>
        </w:rPr>
        <w:t>unequal crossing over</w:t>
      </w:r>
    </w:p>
    <w:p w14:paraId="2E7FF9D6" w14:textId="77777777" w:rsidR="0008223C" w:rsidRPr="00E50EE4" w:rsidRDefault="0008223C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genes can be used as the marker genes for metagenomic analysis</w:t>
      </w:r>
    </w:p>
    <w:p w14:paraId="7EA04395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16s rRNA</w:t>
      </w:r>
    </w:p>
    <w:p w14:paraId="654D97D9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mRNA</w:t>
      </w:r>
    </w:p>
    <w:p w14:paraId="6CC74F3F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lnRNA</w:t>
      </w:r>
    </w:p>
    <w:p w14:paraId="353827E9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DNA</w:t>
      </w:r>
    </w:p>
    <w:p w14:paraId="465FF195" w14:textId="77777777" w:rsidR="0008223C" w:rsidRPr="00E50EE4" w:rsidRDefault="0008223C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following can be used as the functional annotation systems</w:t>
      </w:r>
    </w:p>
    <w:p w14:paraId="69C3B618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GeneOntology</w:t>
      </w:r>
    </w:p>
    <w:p w14:paraId="142DB62D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chromosome position</w:t>
      </w:r>
    </w:p>
    <w:p w14:paraId="38B28EB3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number of genes</w:t>
      </w:r>
    </w:p>
    <w:p w14:paraId="35194544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metabolic pathways</w:t>
      </w:r>
    </w:p>
    <w:p w14:paraId="25830C2F" w14:textId="77777777" w:rsidR="0008223C" w:rsidRPr="00E50EE4" w:rsidRDefault="0008223C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Which of the follwing are a short-read aligners</w:t>
      </w:r>
    </w:p>
    <w:p w14:paraId="2F772FAE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BLAST</w:t>
      </w:r>
    </w:p>
    <w:p w14:paraId="0A6D006E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Bedtools</w:t>
      </w:r>
    </w:p>
    <w:p w14:paraId="12B623C0" w14:textId="77777777" w:rsidR="0008223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</w:rPr>
        <w:t>Bowtie</w:t>
      </w:r>
    </w:p>
    <w:p w14:paraId="44438F61" w14:textId="77777777" w:rsidR="005969BB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</w:rPr>
        <w:t>Samtools</w:t>
      </w:r>
    </w:p>
    <w:p w14:paraId="691DF753" w14:textId="77777777" w:rsidR="00E17A5C" w:rsidRPr="00E50EE4" w:rsidRDefault="0008223C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  <w:lang w:val="en-IN"/>
        </w:rPr>
        <w:t>In Bisulphite sequencing, which bases are converted in R1 and R2</w:t>
      </w:r>
    </w:p>
    <w:p w14:paraId="5D4ECA62" w14:textId="77777777" w:rsidR="00E17A5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b/>
          <w:bCs/>
          <w:szCs w:val="22"/>
          <w:lang w:val="en-IN"/>
        </w:rPr>
        <w:t>C&gt;T in R1 and G&gt;A in R2</w:t>
      </w:r>
    </w:p>
    <w:p w14:paraId="747A6A52" w14:textId="77777777" w:rsidR="00E17A5C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  <w:lang w:val="en-IN"/>
        </w:rPr>
        <w:t>G&gt;A in R1 and C&gt;T in R2</w:t>
      </w:r>
    </w:p>
    <w:p w14:paraId="455151BA" w14:textId="77777777" w:rsidR="00C70398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  <w:lang w:val="en-IN"/>
        </w:rPr>
        <w:t>C&gt;T in R1 and C&gt;T in R2</w:t>
      </w:r>
    </w:p>
    <w:p w14:paraId="53DC6CF0" w14:textId="77777777" w:rsidR="00A046FA" w:rsidRPr="00E50EE4" w:rsidRDefault="0008223C" w:rsidP="0061427D">
      <w:pPr>
        <w:pStyle w:val="ListParagraph1"/>
        <w:numPr>
          <w:ilvl w:val="1"/>
          <w:numId w:val="1"/>
        </w:numPr>
        <w:rPr>
          <w:szCs w:val="22"/>
        </w:rPr>
      </w:pPr>
      <w:r w:rsidRPr="00E50EE4">
        <w:rPr>
          <w:rFonts w:cs="Helvetica"/>
          <w:szCs w:val="22"/>
          <w:lang w:val="en-IN"/>
        </w:rPr>
        <w:t>None of the above</w:t>
      </w:r>
      <w:r w:rsidR="00E17A5C" w:rsidRPr="00E50EE4">
        <w:rPr>
          <w:rFonts w:cs="Helvetica"/>
          <w:szCs w:val="22"/>
          <w:lang w:val="en-IN"/>
        </w:rPr>
        <w:t xml:space="preserve"> </w:t>
      </w:r>
    </w:p>
    <w:p w14:paraId="0B68B80A" w14:textId="77777777" w:rsidR="00A046FA" w:rsidRPr="00E50EE4" w:rsidRDefault="00E17A5C" w:rsidP="0061427D">
      <w:pPr>
        <w:pStyle w:val="ListParagraph1"/>
        <w:numPr>
          <w:ilvl w:val="0"/>
          <w:numId w:val="1"/>
        </w:numPr>
        <w:rPr>
          <w:szCs w:val="22"/>
        </w:rPr>
      </w:pPr>
      <w:r w:rsidRPr="00E50EE4">
        <w:rPr>
          <w:rFonts w:cs="Helvetica"/>
          <w:szCs w:val="22"/>
          <w:lang w:val="en-IN"/>
        </w:rPr>
        <w:t>S</w:t>
      </w:r>
      <w:r w:rsidR="0008223C" w:rsidRPr="00E50EE4">
        <w:rPr>
          <w:rFonts w:cs="Helvetica"/>
          <w:szCs w:val="22"/>
          <w:lang w:val="en-IN"/>
        </w:rPr>
        <w:t>tructural Variation effects sequence length of about</w:t>
      </w:r>
    </w:p>
    <w:p w14:paraId="39584CA3" w14:textId="77777777" w:rsidR="00A046FA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  <w:lang w:val="en-IN"/>
        </w:rPr>
        <w:t>1-2 bp</w:t>
      </w:r>
    </w:p>
    <w:p w14:paraId="294045C4" w14:textId="77777777" w:rsidR="00A1502F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b/>
          <w:bCs/>
          <w:szCs w:val="22"/>
          <w:lang w:val="en-IN"/>
        </w:rPr>
        <w:t>500bp to 3Mb</w:t>
      </w:r>
    </w:p>
    <w:p w14:paraId="5AB84FC3" w14:textId="77777777" w:rsidR="00A1502F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  <w:lang w:val="en-IN"/>
        </w:rPr>
        <w:t>Less than 10 bp</w:t>
      </w:r>
    </w:p>
    <w:p w14:paraId="32DB269B" w14:textId="77777777" w:rsidR="00794A2B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  <w:lang w:val="en-IN"/>
        </w:rPr>
        <w:t>None of these</w:t>
      </w:r>
    </w:p>
    <w:p w14:paraId="40D1C39F" w14:textId="77777777" w:rsidR="00794A2B" w:rsidRPr="00E50EE4" w:rsidRDefault="0008223C" w:rsidP="0061427D">
      <w:pPr>
        <w:pStyle w:val="ListParagraph1"/>
        <w:numPr>
          <w:ilvl w:val="0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  <w:lang w:val="en-IN"/>
        </w:rPr>
        <w:t>Percentage of CpGs methylated in mammals</w:t>
      </w:r>
    </w:p>
    <w:p w14:paraId="69984223" w14:textId="77777777" w:rsidR="00794A2B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  <w:lang w:val="en-IN"/>
        </w:rPr>
        <w:t>10 %</w:t>
      </w:r>
    </w:p>
    <w:p w14:paraId="5F5AAA13" w14:textId="77777777" w:rsidR="00E57617" w:rsidRPr="00E50EE4" w:rsidRDefault="0008223C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b/>
          <w:bCs/>
          <w:szCs w:val="22"/>
          <w:lang w:val="en-IN"/>
        </w:rPr>
        <w:t>60% - 90%</w:t>
      </w:r>
    </w:p>
    <w:p w14:paraId="02DB01C7" w14:textId="77777777" w:rsidR="00E57617" w:rsidRPr="00E50EE4" w:rsidRDefault="0008223C" w:rsidP="0061427D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rFonts w:cs="Helvetica"/>
          <w:szCs w:val="22"/>
          <w:lang w:val="en-IN"/>
        </w:rPr>
        <w:t>4 %</w:t>
      </w:r>
    </w:p>
    <w:p w14:paraId="4082F530" w14:textId="77777777" w:rsidR="00724AD7" w:rsidRPr="00E50EE4" w:rsidRDefault="0008223C" w:rsidP="0061427D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rFonts w:cs="Helvetica"/>
          <w:szCs w:val="22"/>
          <w:lang w:val="en-IN"/>
        </w:rPr>
        <w:t>0.003%</w:t>
      </w:r>
    </w:p>
    <w:p w14:paraId="7B6695E5" w14:textId="77777777" w:rsidR="00724AD7" w:rsidRPr="00E50EE4" w:rsidRDefault="00724AD7" w:rsidP="0061427D">
      <w:pPr>
        <w:pStyle w:val="ListParagraph1"/>
        <w:numPr>
          <w:ilvl w:val="0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rFonts w:cs="Helvetica"/>
          <w:szCs w:val="22"/>
        </w:rPr>
        <w:t>Expand BLAT</w:t>
      </w:r>
    </w:p>
    <w:p w14:paraId="74EDEA09" w14:textId="77777777" w:rsidR="00724AD7" w:rsidRPr="00E50EE4" w:rsidRDefault="00724AD7" w:rsidP="0061427D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rFonts w:cs="Helvetica"/>
          <w:szCs w:val="22"/>
        </w:rPr>
        <w:t>Basic Local Alignment Tool</w:t>
      </w:r>
    </w:p>
    <w:p w14:paraId="447D3B5D" w14:textId="77777777" w:rsidR="00724AD7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b/>
          <w:bCs/>
          <w:szCs w:val="22"/>
        </w:rPr>
        <w:t>BLAST-like Alignment Tool</w:t>
      </w:r>
    </w:p>
    <w:p w14:paraId="384BE39A" w14:textId="77777777" w:rsidR="00724AD7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lastRenderedPageBreak/>
        <w:t>Basic Large Annotation Tool</w:t>
      </w:r>
    </w:p>
    <w:p w14:paraId="24ACBEE4" w14:textId="77777777" w:rsidR="00CD27F5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Basic Local Annotation Tool</w:t>
      </w:r>
    </w:p>
    <w:p w14:paraId="6D992560" w14:textId="77777777" w:rsidR="00E46661" w:rsidRPr="00E50EE4" w:rsidRDefault="00724AD7" w:rsidP="0061427D">
      <w:pPr>
        <w:pStyle w:val="ListParagraph1"/>
        <w:numPr>
          <w:ilvl w:val="0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 xml:space="preserve">Which of the following is not </w:t>
      </w:r>
      <w:r w:rsidRPr="00E50EE4">
        <w:rPr>
          <w:rFonts w:cs="Helvetica"/>
          <w:i/>
          <w:iCs/>
          <w:szCs w:val="22"/>
        </w:rPr>
        <w:t>de novo</w:t>
      </w:r>
      <w:r w:rsidRPr="00E50EE4">
        <w:rPr>
          <w:rFonts w:cs="Helvetica"/>
          <w:szCs w:val="22"/>
        </w:rPr>
        <w:t xml:space="preserve"> assembly tool?</w:t>
      </w:r>
    </w:p>
    <w:p w14:paraId="1B7AB0BD" w14:textId="77777777" w:rsidR="0043548C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Trinity</w:t>
      </w:r>
    </w:p>
    <w:p w14:paraId="1C51813A" w14:textId="77777777" w:rsidR="0043548C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b/>
          <w:bCs/>
          <w:szCs w:val="22"/>
        </w:rPr>
      </w:pPr>
      <w:r w:rsidRPr="00E50EE4">
        <w:rPr>
          <w:rFonts w:cs="Helvetica"/>
          <w:szCs w:val="22"/>
        </w:rPr>
        <w:t>SOAPdenovo</w:t>
      </w:r>
    </w:p>
    <w:p w14:paraId="1715FE33" w14:textId="77777777" w:rsidR="0043548C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b/>
          <w:bCs/>
          <w:szCs w:val="22"/>
        </w:rPr>
        <w:t>Bowtie2</w:t>
      </w:r>
    </w:p>
    <w:p w14:paraId="14851262" w14:textId="77777777" w:rsidR="00630D99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MASURCA</w:t>
      </w:r>
    </w:p>
    <w:p w14:paraId="2AEFB356" w14:textId="77777777" w:rsidR="00860916" w:rsidRPr="00E50EE4" w:rsidRDefault="00630D99" w:rsidP="0061427D">
      <w:pPr>
        <w:pStyle w:val="ListParagraph1"/>
        <w:numPr>
          <w:ilvl w:val="0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_________ g</w:t>
      </w:r>
      <w:r w:rsidR="00724AD7" w:rsidRPr="00E50EE4">
        <w:rPr>
          <w:rFonts w:cs="Helvetica"/>
          <w:szCs w:val="22"/>
        </w:rPr>
        <w:t>enes are required for the maintenance of basic cellular function</w:t>
      </w:r>
    </w:p>
    <w:p w14:paraId="7FCD7590" w14:textId="77777777" w:rsidR="00860916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Pseudogenes</w:t>
      </w:r>
    </w:p>
    <w:p w14:paraId="6654BC20" w14:textId="77777777" w:rsidR="00860916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Regulatory genes</w:t>
      </w:r>
    </w:p>
    <w:p w14:paraId="6DF284EA" w14:textId="77777777" w:rsidR="00860916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b/>
          <w:bCs/>
          <w:szCs w:val="22"/>
        </w:rPr>
        <w:t>Housekeeping genes</w:t>
      </w:r>
    </w:p>
    <w:p w14:paraId="30D278EC" w14:textId="77777777" w:rsidR="00A55D33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Protein coding genes</w:t>
      </w:r>
    </w:p>
    <w:p w14:paraId="69D5C5E9" w14:textId="77777777" w:rsidR="00327C74" w:rsidRPr="00E50EE4" w:rsidRDefault="00724AD7" w:rsidP="0061427D">
      <w:pPr>
        <w:pStyle w:val="ListParagraph1"/>
        <w:numPr>
          <w:ilvl w:val="0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Which one of the following is not an annotation tool</w:t>
      </w:r>
    </w:p>
    <w:p w14:paraId="353BE48B" w14:textId="77777777" w:rsidR="00327C74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BLAST</w:t>
      </w:r>
    </w:p>
    <w:p w14:paraId="3D2DFDEE" w14:textId="77777777" w:rsidR="007E5023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DAVID</w:t>
      </w:r>
    </w:p>
    <w:p w14:paraId="1EEB00B0" w14:textId="77777777" w:rsidR="007E5023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BLAT</w:t>
      </w:r>
    </w:p>
    <w:p w14:paraId="5D1E6ED9" w14:textId="77777777" w:rsidR="007E5023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b/>
          <w:szCs w:val="22"/>
        </w:rPr>
      </w:pPr>
      <w:r w:rsidRPr="00E50EE4">
        <w:rPr>
          <w:rFonts w:cs="Helvetica"/>
          <w:b/>
          <w:bCs/>
          <w:szCs w:val="22"/>
        </w:rPr>
        <w:t>SAMTOOLS</w:t>
      </w:r>
    </w:p>
    <w:p w14:paraId="7F3FA7D9" w14:textId="77777777" w:rsidR="00752951" w:rsidRPr="00E50EE4" w:rsidRDefault="00511D39" w:rsidP="0061427D">
      <w:pPr>
        <w:pStyle w:val="ListParagraph1"/>
        <w:numPr>
          <w:ilvl w:val="0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 xml:space="preserve">___________ </w:t>
      </w:r>
      <w:r w:rsidR="00724AD7" w:rsidRPr="00E50EE4">
        <w:rPr>
          <w:rFonts w:cs="Helvetica"/>
          <w:szCs w:val="22"/>
        </w:rPr>
        <w:t>is a high-performance visualization tool for Next generation data, micro array and genome annotation</w:t>
      </w:r>
    </w:p>
    <w:p w14:paraId="12A8EECB" w14:textId="77777777" w:rsidR="00752951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Samtools</w:t>
      </w:r>
      <w:r w:rsidR="00752951" w:rsidRPr="00E50EE4">
        <w:rPr>
          <w:rFonts w:cs="Helvetica"/>
          <w:szCs w:val="22"/>
        </w:rPr>
        <w:t xml:space="preserve"> </w:t>
      </w:r>
    </w:p>
    <w:p w14:paraId="445EAED5" w14:textId="75DD967E" w:rsidR="00752951" w:rsidRPr="00E50EE4" w:rsidRDefault="00724AD7" w:rsidP="0061427D">
      <w:pPr>
        <w:pStyle w:val="ListParagraph1"/>
        <w:numPr>
          <w:ilvl w:val="1"/>
          <w:numId w:val="1"/>
        </w:numPr>
        <w:rPr>
          <w:rFonts w:cs="Helvetica"/>
          <w:szCs w:val="22"/>
        </w:rPr>
      </w:pPr>
      <w:r w:rsidRPr="00E50EE4">
        <w:rPr>
          <w:rFonts w:cs="Helvetica"/>
          <w:szCs w:val="22"/>
        </w:rPr>
        <w:t>Bamtools</w:t>
      </w:r>
    </w:p>
    <w:p w14:paraId="3D2DD3D8" w14:textId="77777777" w:rsidR="00752951" w:rsidRPr="00E50EE4" w:rsidRDefault="00724AD7" w:rsidP="0061427D">
      <w:pPr>
        <w:pStyle w:val="ListParagraph1"/>
        <w:numPr>
          <w:ilvl w:val="1"/>
          <w:numId w:val="1"/>
        </w:numPr>
        <w:rPr>
          <w:rFonts w:eastAsia="SimSun" w:cs="Calibri"/>
          <w:b/>
          <w:szCs w:val="22"/>
          <w:lang w:eastAsia="zh-CN"/>
        </w:rPr>
      </w:pPr>
      <w:r w:rsidRPr="00E50EE4">
        <w:rPr>
          <w:rFonts w:cs="Helvetica"/>
          <w:b/>
          <w:bCs/>
          <w:szCs w:val="22"/>
        </w:rPr>
        <w:t>IGV</w:t>
      </w:r>
    </w:p>
    <w:p w14:paraId="3CB14EAF" w14:textId="77777777" w:rsidR="002973CA" w:rsidRPr="00E50EE4" w:rsidRDefault="00724AD7" w:rsidP="002973CA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rFonts w:cs="Helvetica"/>
          <w:szCs w:val="22"/>
        </w:rPr>
        <w:t>MAFFT</w:t>
      </w:r>
    </w:p>
    <w:p w14:paraId="674254D7" w14:textId="77777777" w:rsidR="002B3B61" w:rsidRPr="00E50EE4" w:rsidRDefault="00071C4E" w:rsidP="002B3B61">
      <w:pPr>
        <w:pStyle w:val="ListParagraph1"/>
        <w:numPr>
          <w:ilvl w:val="0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szCs w:val="22"/>
          <w:lang w:val="en-IN"/>
        </w:rPr>
        <w:t>Literature database include</w:t>
      </w:r>
    </w:p>
    <w:p w14:paraId="05DB1BDC" w14:textId="77777777" w:rsidR="002B3B61" w:rsidRPr="00E50EE4" w:rsidRDefault="00071C4E" w:rsidP="002B3B61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b/>
          <w:bCs/>
          <w:szCs w:val="22"/>
          <w:lang w:val="en-IN"/>
        </w:rPr>
        <w:t>MEDLINE and PubMed</w:t>
      </w:r>
    </w:p>
    <w:p w14:paraId="765240A0" w14:textId="77777777" w:rsidR="002B3B61" w:rsidRPr="00E50EE4" w:rsidRDefault="00071C4E" w:rsidP="002B3B61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MEDLINE and PDB</w:t>
      </w:r>
    </w:p>
    <w:p w14:paraId="3B406200" w14:textId="77777777" w:rsidR="002B3B61" w:rsidRPr="00E50EE4" w:rsidRDefault="00071C4E" w:rsidP="002B3B61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PubMed and PDB</w:t>
      </w:r>
    </w:p>
    <w:p w14:paraId="217E70B8" w14:textId="77777777" w:rsidR="00A3119E" w:rsidRPr="00E50EE4" w:rsidRDefault="00071C4E" w:rsidP="00A3119E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MEDLINE and PDS</w:t>
      </w:r>
    </w:p>
    <w:p w14:paraId="2099F05C" w14:textId="77777777" w:rsidR="00A3119E" w:rsidRPr="00E50EE4" w:rsidRDefault="00071C4E" w:rsidP="00A3119E">
      <w:pPr>
        <w:pStyle w:val="ListParagraph1"/>
        <w:numPr>
          <w:ilvl w:val="0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Linux command to search string  in a text file is</w:t>
      </w:r>
    </w:p>
    <w:p w14:paraId="35825458" w14:textId="77777777" w:rsidR="00A3119E" w:rsidRPr="00E50EE4" w:rsidRDefault="00A3119E" w:rsidP="00A3119E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s</w:t>
      </w:r>
      <w:r w:rsidR="00071C4E" w:rsidRPr="00E50EE4">
        <w:rPr>
          <w:szCs w:val="22"/>
          <w:lang w:val="en-IN"/>
        </w:rPr>
        <w:t>udo</w:t>
      </w:r>
    </w:p>
    <w:p w14:paraId="7C6A64FC" w14:textId="77777777" w:rsidR="001C33E0" w:rsidRPr="00E50EE4" w:rsidRDefault="00071C4E" w:rsidP="001C33E0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awk</w:t>
      </w:r>
    </w:p>
    <w:p w14:paraId="70227489" w14:textId="77777777" w:rsidR="00255BFB" w:rsidRPr="00E50EE4" w:rsidRDefault="00071C4E" w:rsidP="00255BFB">
      <w:pPr>
        <w:pStyle w:val="ListParagraph1"/>
        <w:numPr>
          <w:ilvl w:val="1"/>
          <w:numId w:val="1"/>
        </w:numPr>
        <w:rPr>
          <w:b/>
          <w:szCs w:val="22"/>
          <w:lang w:val="en-IN"/>
        </w:rPr>
      </w:pPr>
      <w:r w:rsidRPr="00E50EE4">
        <w:rPr>
          <w:b/>
          <w:bCs/>
          <w:szCs w:val="22"/>
          <w:lang w:val="en-IN"/>
        </w:rPr>
        <w:t>grep</w:t>
      </w:r>
    </w:p>
    <w:p w14:paraId="293EFB2D" w14:textId="77777777" w:rsidR="00253A15" w:rsidRPr="00E50EE4" w:rsidRDefault="00071C4E" w:rsidP="00253A15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sed</w:t>
      </w:r>
    </w:p>
    <w:p w14:paraId="4706B3E7" w14:textId="77777777" w:rsidR="006611AA" w:rsidRPr="00E50EE4" w:rsidRDefault="00071C4E" w:rsidP="006611AA">
      <w:pPr>
        <w:pStyle w:val="ListParagraph1"/>
        <w:numPr>
          <w:ilvl w:val="0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Which of the following technique is used to study DNA-protein interaction</w:t>
      </w:r>
    </w:p>
    <w:p w14:paraId="55A419F3" w14:textId="77777777" w:rsidR="006611AA" w:rsidRPr="00E50EE4" w:rsidRDefault="00071C4E" w:rsidP="006611AA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RNA-Seq</w:t>
      </w:r>
    </w:p>
    <w:p w14:paraId="3281C624" w14:textId="77777777" w:rsidR="006611AA" w:rsidRPr="00E50EE4" w:rsidRDefault="00071C4E" w:rsidP="006611AA">
      <w:pPr>
        <w:pStyle w:val="ListParagraph1"/>
        <w:numPr>
          <w:ilvl w:val="1"/>
          <w:numId w:val="1"/>
        </w:numPr>
        <w:rPr>
          <w:bCs/>
          <w:szCs w:val="22"/>
          <w:lang w:val="en-IN"/>
        </w:rPr>
      </w:pPr>
      <w:r w:rsidRPr="00E50EE4">
        <w:rPr>
          <w:szCs w:val="22"/>
          <w:lang w:val="en-IN"/>
        </w:rPr>
        <w:t>DNA-Seq</w:t>
      </w:r>
    </w:p>
    <w:p w14:paraId="7952C995" w14:textId="77777777" w:rsidR="00011C56" w:rsidRPr="00E50EE4" w:rsidRDefault="00071C4E" w:rsidP="00011C56">
      <w:pPr>
        <w:pStyle w:val="ListParagraph1"/>
        <w:numPr>
          <w:ilvl w:val="1"/>
          <w:numId w:val="1"/>
        </w:numPr>
        <w:rPr>
          <w:b/>
          <w:szCs w:val="22"/>
          <w:lang w:val="en-IN"/>
        </w:rPr>
      </w:pPr>
      <w:r w:rsidRPr="00E50EE4">
        <w:rPr>
          <w:b/>
          <w:bCs/>
          <w:szCs w:val="22"/>
          <w:lang w:val="en-IN"/>
        </w:rPr>
        <w:t>Chip-Seq</w:t>
      </w:r>
    </w:p>
    <w:p w14:paraId="5FD9F167" w14:textId="77777777" w:rsidR="00BD0243" w:rsidRPr="00E50EE4" w:rsidRDefault="00071C4E" w:rsidP="00BD0243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Methyl-Seq</w:t>
      </w:r>
    </w:p>
    <w:p w14:paraId="51DF3E90" w14:textId="77777777" w:rsidR="00BD63DF" w:rsidRPr="00E50EE4" w:rsidRDefault="00071C4E" w:rsidP="00BD63DF">
      <w:pPr>
        <w:pStyle w:val="ListParagraph1"/>
        <w:numPr>
          <w:ilvl w:val="0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Genes from different species that evolved from a common ancestral which retain the same function in the course of evolution is know as.</w:t>
      </w:r>
    </w:p>
    <w:p w14:paraId="4A48E565" w14:textId="77777777" w:rsidR="00BD63DF" w:rsidRPr="00E50EE4" w:rsidRDefault="00071C4E" w:rsidP="00BD63DF">
      <w:pPr>
        <w:pStyle w:val="ListParagraph1"/>
        <w:numPr>
          <w:ilvl w:val="1"/>
          <w:numId w:val="1"/>
        </w:numPr>
        <w:rPr>
          <w:szCs w:val="22"/>
          <w:lang w:val="en-IN"/>
        </w:rPr>
      </w:pPr>
      <w:r w:rsidRPr="00E50EE4">
        <w:rPr>
          <w:szCs w:val="22"/>
          <w:lang w:val="en-IN"/>
        </w:rPr>
        <w:t>Homologous</w:t>
      </w:r>
    </w:p>
    <w:p w14:paraId="70AD54F3" w14:textId="77777777" w:rsidR="00BD63DF" w:rsidRPr="00E50EE4" w:rsidRDefault="00071C4E" w:rsidP="00BD63DF">
      <w:pPr>
        <w:pStyle w:val="ListParagraph1"/>
        <w:numPr>
          <w:ilvl w:val="1"/>
          <w:numId w:val="1"/>
        </w:numPr>
        <w:rPr>
          <w:b/>
          <w:szCs w:val="22"/>
          <w:lang w:val="en-IN"/>
        </w:rPr>
      </w:pPr>
      <w:r w:rsidRPr="00E50EE4">
        <w:rPr>
          <w:b/>
          <w:szCs w:val="22"/>
          <w:lang w:val="en-IN"/>
        </w:rPr>
        <w:t>Orthologs</w:t>
      </w:r>
    </w:p>
    <w:p w14:paraId="68B259E3" w14:textId="77777777" w:rsidR="00256D21" w:rsidRPr="00E50EE4" w:rsidRDefault="00071C4E" w:rsidP="00256D21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bCs/>
          <w:szCs w:val="22"/>
          <w:lang w:val="en-IN"/>
        </w:rPr>
        <w:t>Paralogs</w:t>
      </w:r>
    </w:p>
    <w:p w14:paraId="06C404F6" w14:textId="1D2F4B35" w:rsidR="00755C92" w:rsidRPr="00E50EE4" w:rsidRDefault="00071C4E" w:rsidP="00256D21">
      <w:pPr>
        <w:pStyle w:val="ListParagraph1"/>
        <w:numPr>
          <w:ilvl w:val="1"/>
          <w:numId w:val="1"/>
        </w:numPr>
        <w:rPr>
          <w:rFonts w:eastAsia="SimSun" w:cs="Calibri"/>
          <w:szCs w:val="22"/>
          <w:lang w:eastAsia="zh-CN"/>
        </w:rPr>
      </w:pPr>
      <w:r w:rsidRPr="00E50EE4">
        <w:rPr>
          <w:szCs w:val="22"/>
          <w:lang w:val="en-IN"/>
        </w:rPr>
        <w:t>Xenolog</w:t>
      </w:r>
    </w:p>
    <w:p w14:paraId="33F6D0DD" w14:textId="77777777" w:rsidR="00EA0772" w:rsidRPr="00E50EE4" w:rsidRDefault="00EA0772" w:rsidP="00EA0772">
      <w:pPr>
        <w:pStyle w:val="ListParagraph"/>
        <w:numPr>
          <w:ilvl w:val="0"/>
          <w:numId w:val="1"/>
        </w:numPr>
      </w:pPr>
      <w:r w:rsidRPr="00E50EE4">
        <w:t>Mitochondrial DNA is</w:t>
      </w:r>
    </w:p>
    <w:p w14:paraId="15DEB473" w14:textId="77777777" w:rsidR="00EA0772" w:rsidRPr="00E50EE4" w:rsidRDefault="00EA0772" w:rsidP="00EA0772">
      <w:pPr>
        <w:pStyle w:val="ListParagraph"/>
        <w:numPr>
          <w:ilvl w:val="1"/>
          <w:numId w:val="1"/>
        </w:numPr>
      </w:pPr>
      <w:r w:rsidRPr="00E50EE4">
        <w:t>Double stranded linear DNA molecule</w:t>
      </w:r>
    </w:p>
    <w:p w14:paraId="34D66EE8" w14:textId="77777777" w:rsidR="00EA0772" w:rsidRPr="00E50EE4" w:rsidRDefault="00EA0772" w:rsidP="00EA0772">
      <w:pPr>
        <w:pStyle w:val="ListParagraph"/>
        <w:numPr>
          <w:ilvl w:val="1"/>
          <w:numId w:val="1"/>
        </w:numPr>
      </w:pPr>
      <w:r w:rsidRPr="00E50EE4">
        <w:t>Single stranded circular DNA molecule</w:t>
      </w:r>
    </w:p>
    <w:p w14:paraId="733F4081" w14:textId="77777777" w:rsidR="00EA0772" w:rsidRPr="00E50EE4" w:rsidRDefault="00EA0772" w:rsidP="00EA0772">
      <w:pPr>
        <w:pStyle w:val="ListParagraph"/>
        <w:numPr>
          <w:ilvl w:val="1"/>
          <w:numId w:val="1"/>
        </w:numPr>
        <w:rPr>
          <w:bCs/>
        </w:rPr>
      </w:pPr>
      <w:r w:rsidRPr="00E50EE4">
        <w:t>Single stranded linear DNA molecule</w:t>
      </w:r>
    </w:p>
    <w:p w14:paraId="5A49807F" w14:textId="77777777" w:rsidR="00E15C34" w:rsidRPr="00E50EE4" w:rsidRDefault="00EA0772" w:rsidP="00E15C34">
      <w:pPr>
        <w:pStyle w:val="ListParagraph"/>
        <w:numPr>
          <w:ilvl w:val="1"/>
          <w:numId w:val="1"/>
        </w:numPr>
        <w:rPr>
          <w:b/>
          <w:bCs/>
        </w:rPr>
      </w:pPr>
      <w:r w:rsidRPr="00E50EE4">
        <w:rPr>
          <w:b/>
          <w:bCs/>
        </w:rPr>
        <w:t>Double stranded circular DNA molecule</w:t>
      </w:r>
    </w:p>
    <w:p w14:paraId="00088ECC" w14:textId="77777777" w:rsidR="00E15C34" w:rsidRPr="00E50EE4" w:rsidRDefault="00EA0772" w:rsidP="00E15C34">
      <w:pPr>
        <w:pStyle w:val="ListParagraph"/>
        <w:numPr>
          <w:ilvl w:val="0"/>
          <w:numId w:val="1"/>
        </w:numPr>
        <w:rPr>
          <w:bCs/>
        </w:rPr>
      </w:pPr>
      <w:r w:rsidRPr="00E50EE4">
        <w:t xml:space="preserve">The options to check the syntax of a perl code is </w:t>
      </w:r>
    </w:p>
    <w:p w14:paraId="3B75E56B" w14:textId="2877F523" w:rsidR="00E15C34" w:rsidRPr="00E50EE4" w:rsidRDefault="00EA0772" w:rsidP="00E15C34">
      <w:pPr>
        <w:pStyle w:val="ListParagraph"/>
        <w:numPr>
          <w:ilvl w:val="1"/>
          <w:numId w:val="1"/>
        </w:numPr>
      </w:pPr>
      <w:r w:rsidRPr="00E50EE4">
        <w:t xml:space="preserve">perl </w:t>
      </w:r>
      <w:r w:rsidR="00E15C34" w:rsidRPr="00E50EE4">
        <w:t>–</w:t>
      </w:r>
      <w:r w:rsidRPr="00E50EE4">
        <w:t>t</w:t>
      </w:r>
    </w:p>
    <w:p w14:paraId="45C13826" w14:textId="304F3B0C" w:rsidR="00E15C34" w:rsidRPr="00E50EE4" w:rsidRDefault="00EA0772" w:rsidP="00E15C34">
      <w:pPr>
        <w:pStyle w:val="ListParagraph"/>
        <w:numPr>
          <w:ilvl w:val="1"/>
          <w:numId w:val="1"/>
        </w:numPr>
      </w:pPr>
      <w:r w:rsidRPr="00E50EE4">
        <w:lastRenderedPageBreak/>
        <w:t xml:space="preserve">perl </w:t>
      </w:r>
      <w:r w:rsidR="00E15C34" w:rsidRPr="00E50EE4">
        <w:t>–</w:t>
      </w:r>
      <w:r w:rsidRPr="00E50EE4">
        <w:t>w</w:t>
      </w:r>
    </w:p>
    <w:p w14:paraId="2BDB269B" w14:textId="7F26DB95" w:rsidR="00E15C34" w:rsidRPr="00E50EE4" w:rsidRDefault="00EA0772" w:rsidP="00E15C34">
      <w:pPr>
        <w:pStyle w:val="ListParagraph"/>
        <w:numPr>
          <w:ilvl w:val="1"/>
          <w:numId w:val="1"/>
        </w:numPr>
        <w:rPr>
          <w:b/>
        </w:rPr>
      </w:pPr>
      <w:r w:rsidRPr="00E50EE4">
        <w:rPr>
          <w:b/>
          <w:bCs/>
        </w:rPr>
        <w:t xml:space="preserve">perl </w:t>
      </w:r>
      <w:r w:rsidR="00E15C34" w:rsidRPr="00E50EE4">
        <w:rPr>
          <w:b/>
          <w:bCs/>
        </w:rPr>
        <w:t>–</w:t>
      </w:r>
      <w:r w:rsidRPr="00E50EE4">
        <w:rPr>
          <w:b/>
          <w:bCs/>
        </w:rPr>
        <w:t>c</w:t>
      </w:r>
    </w:p>
    <w:p w14:paraId="30470AF0" w14:textId="7AFF31F2" w:rsidR="00EA0772" w:rsidRPr="00E50EE4" w:rsidRDefault="00EA0772" w:rsidP="00764383">
      <w:pPr>
        <w:pStyle w:val="ListParagraph"/>
        <w:numPr>
          <w:ilvl w:val="1"/>
          <w:numId w:val="1"/>
        </w:numPr>
      </w:pPr>
      <w:r w:rsidRPr="00E50EE4">
        <w:t>perl -X</w:t>
      </w:r>
    </w:p>
    <w:p w14:paraId="33CEB183" w14:textId="77777777" w:rsidR="00DC461A" w:rsidRPr="00E50EE4" w:rsidRDefault="00EA0772" w:rsidP="00DC461A">
      <w:pPr>
        <w:pStyle w:val="ListParagraph"/>
        <w:numPr>
          <w:ilvl w:val="0"/>
          <w:numId w:val="1"/>
        </w:numPr>
      </w:pPr>
      <w:r w:rsidRPr="00E50EE4">
        <w:t xml:space="preserve">In a family, the father is affected but the mother is normal. The </w:t>
      </w:r>
      <w:r w:rsidRPr="00E50EE4">
        <w:rPr>
          <w:lang w:val="en-US"/>
        </w:rPr>
        <w:t>disease</w:t>
      </w:r>
      <w:r w:rsidRPr="00E50EE4">
        <w:t xml:space="preserve"> is transmitted only to the daughters and not to sons. The type of inheritance is :</w:t>
      </w:r>
    </w:p>
    <w:p w14:paraId="73D3ABB2" w14:textId="77777777" w:rsidR="00DC461A" w:rsidRPr="00E50EE4" w:rsidRDefault="00EA0772" w:rsidP="00DC461A">
      <w:pPr>
        <w:pStyle w:val="ListParagraph"/>
        <w:numPr>
          <w:ilvl w:val="1"/>
          <w:numId w:val="1"/>
        </w:numPr>
      </w:pPr>
      <w:r w:rsidRPr="00E50EE4">
        <w:t>Autosomal dominant</w:t>
      </w:r>
    </w:p>
    <w:p w14:paraId="5AA8C3C7" w14:textId="77777777" w:rsidR="00DC461A" w:rsidRPr="00E50EE4" w:rsidRDefault="00EA0772" w:rsidP="00DC461A">
      <w:pPr>
        <w:pStyle w:val="ListParagraph"/>
        <w:numPr>
          <w:ilvl w:val="1"/>
          <w:numId w:val="1"/>
        </w:numPr>
      </w:pPr>
      <w:r w:rsidRPr="00E50EE4">
        <w:t>Autosomal recessive</w:t>
      </w:r>
    </w:p>
    <w:p w14:paraId="17094415" w14:textId="77777777" w:rsidR="00DC461A" w:rsidRPr="00E50EE4" w:rsidRDefault="00EA0772" w:rsidP="00DC461A">
      <w:pPr>
        <w:pStyle w:val="ListParagraph"/>
        <w:numPr>
          <w:ilvl w:val="1"/>
          <w:numId w:val="1"/>
        </w:numPr>
        <w:rPr>
          <w:b/>
        </w:rPr>
      </w:pPr>
      <w:r w:rsidRPr="00E50EE4">
        <w:rPr>
          <w:b/>
          <w:bCs/>
        </w:rPr>
        <w:t>X-linked dominant</w:t>
      </w:r>
    </w:p>
    <w:p w14:paraId="2D98BFAC" w14:textId="72DA93A8" w:rsidR="00E47B76" w:rsidRPr="00E50EE4" w:rsidRDefault="00EA0772" w:rsidP="00ED227B">
      <w:pPr>
        <w:pStyle w:val="ListParagraph"/>
        <w:numPr>
          <w:ilvl w:val="1"/>
          <w:numId w:val="1"/>
        </w:numPr>
      </w:pPr>
      <w:r w:rsidRPr="00E50EE4">
        <w:t>X-linked recessive</w:t>
      </w:r>
    </w:p>
    <w:p w14:paraId="1100B7CB" w14:textId="77777777" w:rsidR="00EA0772" w:rsidRPr="00E50EE4" w:rsidRDefault="00EA0772" w:rsidP="00EA0772">
      <w:pPr>
        <w:pStyle w:val="ListParagraph"/>
        <w:numPr>
          <w:ilvl w:val="0"/>
          <w:numId w:val="1"/>
        </w:numPr>
      </w:pPr>
      <w:r w:rsidRPr="00E50EE4">
        <w:t xml:space="preserve">Human mitochondrial DNA encodes for </w:t>
      </w:r>
    </w:p>
    <w:p w14:paraId="6397A935" w14:textId="6CAADAC5" w:rsidR="00EA0772" w:rsidRPr="00E50EE4" w:rsidRDefault="00EA0772" w:rsidP="00840921">
      <w:pPr>
        <w:pStyle w:val="ListParagraph"/>
        <w:numPr>
          <w:ilvl w:val="1"/>
          <w:numId w:val="1"/>
        </w:numPr>
      </w:pPr>
      <w:r w:rsidRPr="00E50EE4">
        <w:t>10-20 genes</w:t>
      </w:r>
    </w:p>
    <w:p w14:paraId="0A0068BD" w14:textId="77777777" w:rsidR="00840921" w:rsidRPr="00E50EE4" w:rsidRDefault="00EA0772" w:rsidP="00840921">
      <w:pPr>
        <w:pStyle w:val="ListParagraph"/>
        <w:numPr>
          <w:ilvl w:val="1"/>
          <w:numId w:val="1"/>
        </w:numPr>
        <w:rPr>
          <w:b/>
        </w:rPr>
      </w:pPr>
      <w:r w:rsidRPr="00E50EE4">
        <w:rPr>
          <w:b/>
          <w:bCs/>
        </w:rPr>
        <w:t>30-40 genes</w:t>
      </w:r>
    </w:p>
    <w:p w14:paraId="6F297665" w14:textId="77777777" w:rsidR="00840921" w:rsidRPr="00E50EE4" w:rsidRDefault="00EA0772" w:rsidP="00840921">
      <w:pPr>
        <w:pStyle w:val="ListParagraph"/>
        <w:numPr>
          <w:ilvl w:val="1"/>
          <w:numId w:val="1"/>
        </w:numPr>
      </w:pPr>
      <w:r w:rsidRPr="00E50EE4">
        <w:t>More than 100 genes</w:t>
      </w:r>
    </w:p>
    <w:p w14:paraId="305E7D92" w14:textId="4815421F" w:rsidR="002B3FE3" w:rsidRPr="00E50EE4" w:rsidRDefault="00840921" w:rsidP="00840921">
      <w:pPr>
        <w:pStyle w:val="ListParagraph"/>
        <w:numPr>
          <w:ilvl w:val="1"/>
          <w:numId w:val="1"/>
        </w:numPr>
      </w:pPr>
      <w:r w:rsidRPr="00E50EE4">
        <w:t>More than 1000 genes</w:t>
      </w:r>
    </w:p>
    <w:sectPr w:rsidR="002B3FE3" w:rsidRPr="00E50E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8A02FB"/>
    <w:multiLevelType w:val="multilevel"/>
    <w:tmpl w:val="638A02F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9B"/>
    <w:rsid w:val="00011C56"/>
    <w:rsid w:val="000658C6"/>
    <w:rsid w:val="00071C4E"/>
    <w:rsid w:val="00080CF2"/>
    <w:rsid w:val="0008223C"/>
    <w:rsid w:val="000968DD"/>
    <w:rsid w:val="000A1117"/>
    <w:rsid w:val="00105455"/>
    <w:rsid w:val="00167B1C"/>
    <w:rsid w:val="00187A7F"/>
    <w:rsid w:val="001B00C0"/>
    <w:rsid w:val="001C33E0"/>
    <w:rsid w:val="001F7A6C"/>
    <w:rsid w:val="00220400"/>
    <w:rsid w:val="002354E2"/>
    <w:rsid w:val="00253A15"/>
    <w:rsid w:val="00255208"/>
    <w:rsid w:val="00255BFB"/>
    <w:rsid w:val="00256D21"/>
    <w:rsid w:val="00260711"/>
    <w:rsid w:val="002973CA"/>
    <w:rsid w:val="002B3B61"/>
    <w:rsid w:val="002B3FE3"/>
    <w:rsid w:val="002F072A"/>
    <w:rsid w:val="00327C74"/>
    <w:rsid w:val="00335C49"/>
    <w:rsid w:val="00363FE3"/>
    <w:rsid w:val="00373345"/>
    <w:rsid w:val="003A1928"/>
    <w:rsid w:val="003B06F5"/>
    <w:rsid w:val="003B7D38"/>
    <w:rsid w:val="003D5020"/>
    <w:rsid w:val="003D7AD8"/>
    <w:rsid w:val="003E3940"/>
    <w:rsid w:val="00403370"/>
    <w:rsid w:val="00416B44"/>
    <w:rsid w:val="0043548C"/>
    <w:rsid w:val="00475994"/>
    <w:rsid w:val="004C0D45"/>
    <w:rsid w:val="004E0E7A"/>
    <w:rsid w:val="00511D39"/>
    <w:rsid w:val="00524D37"/>
    <w:rsid w:val="00533F58"/>
    <w:rsid w:val="0055224A"/>
    <w:rsid w:val="00581662"/>
    <w:rsid w:val="005969BB"/>
    <w:rsid w:val="005C6DFB"/>
    <w:rsid w:val="005E48E6"/>
    <w:rsid w:val="00604EC6"/>
    <w:rsid w:val="0061427D"/>
    <w:rsid w:val="00630D99"/>
    <w:rsid w:val="0063101A"/>
    <w:rsid w:val="006611AA"/>
    <w:rsid w:val="0066198D"/>
    <w:rsid w:val="00662DB2"/>
    <w:rsid w:val="006B4B5C"/>
    <w:rsid w:val="006F7DA2"/>
    <w:rsid w:val="00724AD7"/>
    <w:rsid w:val="00752951"/>
    <w:rsid w:val="00755C92"/>
    <w:rsid w:val="00764383"/>
    <w:rsid w:val="00784938"/>
    <w:rsid w:val="00794A2B"/>
    <w:rsid w:val="007E5023"/>
    <w:rsid w:val="007E5419"/>
    <w:rsid w:val="00801A91"/>
    <w:rsid w:val="00840921"/>
    <w:rsid w:val="00842A9B"/>
    <w:rsid w:val="00845D22"/>
    <w:rsid w:val="0084626D"/>
    <w:rsid w:val="00860916"/>
    <w:rsid w:val="00872C72"/>
    <w:rsid w:val="008C6B86"/>
    <w:rsid w:val="008D0371"/>
    <w:rsid w:val="008D255D"/>
    <w:rsid w:val="008F14AD"/>
    <w:rsid w:val="0096371E"/>
    <w:rsid w:val="009829E5"/>
    <w:rsid w:val="009B0E51"/>
    <w:rsid w:val="009B3F4A"/>
    <w:rsid w:val="009C6E24"/>
    <w:rsid w:val="009D4CD5"/>
    <w:rsid w:val="00A046FA"/>
    <w:rsid w:val="00A13CF4"/>
    <w:rsid w:val="00A1502F"/>
    <w:rsid w:val="00A3119E"/>
    <w:rsid w:val="00A55D33"/>
    <w:rsid w:val="00A70A18"/>
    <w:rsid w:val="00A82553"/>
    <w:rsid w:val="00AB63EA"/>
    <w:rsid w:val="00AE6C6F"/>
    <w:rsid w:val="00B023F6"/>
    <w:rsid w:val="00B21DF7"/>
    <w:rsid w:val="00B806F4"/>
    <w:rsid w:val="00BD0243"/>
    <w:rsid w:val="00BD2E5D"/>
    <w:rsid w:val="00BD63DF"/>
    <w:rsid w:val="00C0286C"/>
    <w:rsid w:val="00C70398"/>
    <w:rsid w:val="00C82DE8"/>
    <w:rsid w:val="00CC1D56"/>
    <w:rsid w:val="00CD27F5"/>
    <w:rsid w:val="00CD7E95"/>
    <w:rsid w:val="00D03D2F"/>
    <w:rsid w:val="00D06706"/>
    <w:rsid w:val="00D24136"/>
    <w:rsid w:val="00D7035C"/>
    <w:rsid w:val="00DA4AD8"/>
    <w:rsid w:val="00DB3E2E"/>
    <w:rsid w:val="00DC461A"/>
    <w:rsid w:val="00DD65B4"/>
    <w:rsid w:val="00DD7E51"/>
    <w:rsid w:val="00DF09B0"/>
    <w:rsid w:val="00E040C2"/>
    <w:rsid w:val="00E15C34"/>
    <w:rsid w:val="00E17A5C"/>
    <w:rsid w:val="00E4481A"/>
    <w:rsid w:val="00E46661"/>
    <w:rsid w:val="00E47B76"/>
    <w:rsid w:val="00E50EE4"/>
    <w:rsid w:val="00E57617"/>
    <w:rsid w:val="00E70CFB"/>
    <w:rsid w:val="00E74246"/>
    <w:rsid w:val="00EA0772"/>
    <w:rsid w:val="00ED227B"/>
    <w:rsid w:val="00ED2C55"/>
    <w:rsid w:val="00ED7FE7"/>
    <w:rsid w:val="00EF7370"/>
    <w:rsid w:val="00F02F72"/>
    <w:rsid w:val="00F56C33"/>
    <w:rsid w:val="00F6173B"/>
    <w:rsid w:val="00F811A8"/>
    <w:rsid w:val="00F84802"/>
    <w:rsid w:val="00FA0A9F"/>
    <w:rsid w:val="00FA301F"/>
    <w:rsid w:val="00FA5DAA"/>
    <w:rsid w:val="00FB7093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150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Calibri" w:eastAsia="MS Mincho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71C4E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Calibri" w:eastAsia="MS Mincho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71C4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1050</Words>
  <Characters>5989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for Prospective Candidates</vt:lpstr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for Prospective Candidates</dc:title>
  <dc:creator>SK</dc:creator>
  <cp:lastModifiedBy>SK</cp:lastModifiedBy>
  <cp:revision>3</cp:revision>
  <dcterms:created xsi:type="dcterms:W3CDTF">2016-04-21T09:31:00Z</dcterms:created>
  <dcterms:modified xsi:type="dcterms:W3CDTF">2016-04-21T09:33:00Z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