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09F821E4" w:rsidR="00604E29" w:rsidRDefault="00F65E8C">
            <w:r>
              <w:t>6</w:t>
            </w:r>
            <w:r w:rsidR="00AB2074">
              <w:t>th</w:t>
            </w:r>
            <w:r>
              <w:t xml:space="preserve"> April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16D06B2C" w:rsidR="00604E29" w:rsidRDefault="00845608">
            <w:r w:rsidRPr="00845608">
              <w:t>SWTID1742986012</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68886FE4" w:rsidR="00604E29" w:rsidRDefault="00845608">
            <w:r>
              <w:t>Survey Form</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51468ED2" w:rsidR="00604E29" w:rsidRDefault="00845608">
            <w:r w:rsidRPr="00845608">
              <w:t>In the digital space, there is a lack of secure, user-friendly platforms for survey participation and profile management. Users often face issues with privacy, authentication, and smooth interaction with such platforms.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18CF6E06" w:rsidR="00604E29" w:rsidRDefault="00845608">
            <w:r w:rsidRPr="00845608">
              <w:t>A full-stack web application built using the MERN stack that allows users to register, login, view and update their profiles securely. The system uses JWT authentication stored in HTTP-only cookies and provides protected routes for privacy.</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015B03F3" w:rsidR="00604E29" w:rsidRDefault="00845608">
            <w:r w:rsidRPr="00845608">
              <w:t>Unlike other open forms, this solution emphasizes privacy and user data protection using backend middleware and HTTP-only cookie-based authentication. The modular design allows easy extension for custom survey forms in the future</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545C9230" w:rsidR="00604E29" w:rsidRDefault="00845608">
            <w:r w:rsidRPr="00845608">
              <w:t>Helps organizations and researchers gather feedback from authenticated users while ensuring user data security. Enhances user trust through secure login and profile systems.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8BC6DD1" w:rsidR="00604E29" w:rsidRDefault="00845608">
            <w:r w:rsidRPr="00845608">
              <w:t>Freemium model: Free for individual use; Subscription or pay-per-survey for organizations and analytics features. Additional revenue via API integrations for businesses.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42867330" w:rsidR="00604E29" w:rsidRDefault="00845608" w:rsidP="00845608">
            <w:pPr>
              <w:spacing w:after="160" w:line="259" w:lineRule="auto"/>
            </w:pPr>
            <w:r>
              <w:t>Built on scalable technologies like MongoDB Atlas and Express.js, the system can handle thousands of users. Easily deployable on cloud platforms with scope for microservices and modular expansion (e.g., adding analytics, user segmentation).</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44264"/>
    <w:rsid w:val="00350B1D"/>
    <w:rsid w:val="0050732B"/>
    <w:rsid w:val="00604E29"/>
    <w:rsid w:val="006265A8"/>
    <w:rsid w:val="00777A1A"/>
    <w:rsid w:val="00845608"/>
    <w:rsid w:val="008A57DF"/>
    <w:rsid w:val="00AB2074"/>
    <w:rsid w:val="00C27B72"/>
    <w:rsid w:val="00D90E76"/>
    <w:rsid w:val="00F65E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225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Hiral Kothari</cp:lastModifiedBy>
  <cp:revision>2</cp:revision>
  <dcterms:created xsi:type="dcterms:W3CDTF">2025-04-11T14:02:00Z</dcterms:created>
  <dcterms:modified xsi:type="dcterms:W3CDTF">2025-04-11T14:02:00Z</dcterms:modified>
</cp:coreProperties>
</file>