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48C5EB" w14:textId="771B8E70" w:rsidR="00DC5EA4" w:rsidRPr="00D67091" w:rsidRDefault="00E370C2" w:rsidP="00D67091">
      <w:pPr>
        <w:pStyle w:val="1"/>
        <w:jc w:val="center"/>
        <w:rPr>
          <w:sz w:val="28"/>
          <w:szCs w:val="28"/>
        </w:rPr>
      </w:pPr>
      <w:r w:rsidRPr="00D67091">
        <w:rPr>
          <w:rFonts w:hint="eastAsia"/>
          <w:sz w:val="28"/>
          <w:szCs w:val="28"/>
        </w:rPr>
        <w:t>基于图卷积网络的</w:t>
      </w:r>
      <w:r w:rsidR="00C030AA" w:rsidRPr="00D67091">
        <w:rPr>
          <w:rFonts w:hint="eastAsia"/>
          <w:sz w:val="28"/>
          <w:szCs w:val="28"/>
        </w:rPr>
        <w:t>社交网络</w:t>
      </w:r>
      <w:r w:rsidR="004748ED" w:rsidRPr="00D67091">
        <w:rPr>
          <w:rFonts w:hint="eastAsia"/>
          <w:sz w:val="28"/>
          <w:szCs w:val="28"/>
        </w:rPr>
        <w:t>僵尸机器人</w:t>
      </w:r>
      <w:r w:rsidR="00626EC0" w:rsidRPr="00D67091">
        <w:rPr>
          <w:rFonts w:hint="eastAsia"/>
          <w:sz w:val="28"/>
          <w:szCs w:val="28"/>
        </w:rPr>
        <w:t>检测</w:t>
      </w:r>
    </w:p>
    <w:p w14:paraId="438A281E" w14:textId="26D9D1B1" w:rsidR="0070694E" w:rsidRDefault="0070694E" w:rsidP="0070694E">
      <w:p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70694E">
        <w:rPr>
          <w:rFonts w:ascii="宋体" w:eastAsia="宋体" w:hAnsi="宋体" w:hint="eastAsia"/>
          <w:sz w:val="24"/>
          <w:szCs w:val="24"/>
        </w:rPr>
        <w:t>随着移动互联网技术的广泛应用，在线社交</w:t>
      </w:r>
      <w:r w:rsidRPr="0070694E">
        <w:rPr>
          <w:rFonts w:ascii="宋体" w:eastAsia="宋体" w:hAnsi="宋体"/>
          <w:sz w:val="24"/>
          <w:szCs w:val="24"/>
        </w:rPr>
        <w:t>网络由于具有便捷、灵活、内涵丰富的特性而快</w:t>
      </w:r>
      <w:r w:rsidRPr="0070694E">
        <w:rPr>
          <w:rFonts w:ascii="宋体" w:eastAsia="宋体" w:hAnsi="宋体" w:hint="eastAsia"/>
          <w:sz w:val="24"/>
          <w:szCs w:val="24"/>
        </w:rPr>
        <w:t>速成为人们生活重要的组成部分，如</w:t>
      </w:r>
      <w:r w:rsidRPr="0070694E">
        <w:rPr>
          <w:rFonts w:ascii="宋体" w:eastAsia="宋体" w:hAnsi="宋体"/>
          <w:sz w:val="24"/>
          <w:szCs w:val="24"/>
        </w:rPr>
        <w:t>Facebook、Twitter、Google、</w:t>
      </w:r>
      <w:proofErr w:type="gramStart"/>
      <w:r w:rsidRPr="0070694E">
        <w:rPr>
          <w:rFonts w:ascii="宋体" w:eastAsia="宋体" w:hAnsi="宋体"/>
          <w:sz w:val="24"/>
          <w:szCs w:val="24"/>
        </w:rPr>
        <w:t>新浪微博</w:t>
      </w:r>
      <w:proofErr w:type="gramEnd"/>
      <w:r w:rsidRPr="0070694E">
        <w:rPr>
          <w:rFonts w:ascii="宋体" w:eastAsia="宋体" w:hAnsi="宋体"/>
          <w:sz w:val="24"/>
          <w:szCs w:val="24"/>
        </w:rPr>
        <w:t>、</w:t>
      </w:r>
      <w:proofErr w:type="gramStart"/>
      <w:r w:rsidRPr="0070694E">
        <w:rPr>
          <w:rFonts w:ascii="宋体" w:eastAsia="宋体" w:hAnsi="宋体"/>
          <w:sz w:val="24"/>
          <w:szCs w:val="24"/>
        </w:rPr>
        <w:t>微信等</w:t>
      </w:r>
      <w:proofErr w:type="gramEnd"/>
      <w:r w:rsidRPr="0070694E">
        <w:rPr>
          <w:rFonts w:ascii="宋体" w:eastAsia="宋体" w:hAnsi="宋体"/>
          <w:sz w:val="24"/>
          <w:szCs w:val="24"/>
        </w:rPr>
        <w:t>流行社交网络。目前，在线社交网络的用户数量呈指数级别增长，</w:t>
      </w:r>
      <w:r w:rsidR="00D86EED">
        <w:rPr>
          <w:rFonts w:ascii="宋体" w:eastAsia="宋体" w:hAnsi="宋体" w:hint="eastAsia"/>
          <w:sz w:val="24"/>
          <w:szCs w:val="24"/>
        </w:rPr>
        <w:t>根据</w:t>
      </w:r>
      <w:proofErr w:type="gramStart"/>
      <w:r w:rsidR="00D86EED">
        <w:rPr>
          <w:rFonts w:ascii="宋体" w:eastAsia="宋体" w:hAnsi="宋体" w:hint="eastAsia"/>
          <w:sz w:val="24"/>
          <w:szCs w:val="24"/>
        </w:rPr>
        <w:t>腾讯财</w:t>
      </w:r>
      <w:proofErr w:type="gramEnd"/>
      <w:r w:rsidR="00D86EED">
        <w:rPr>
          <w:rFonts w:ascii="宋体" w:eastAsia="宋体" w:hAnsi="宋体" w:hint="eastAsia"/>
          <w:sz w:val="24"/>
          <w:szCs w:val="24"/>
        </w:rPr>
        <w:t>报数据</w:t>
      </w:r>
      <w:r w:rsidRPr="0070694E">
        <w:rPr>
          <w:rFonts w:ascii="宋体" w:eastAsia="宋体" w:hAnsi="宋体"/>
          <w:sz w:val="24"/>
          <w:szCs w:val="24"/>
        </w:rPr>
        <w:t>，</w:t>
      </w:r>
      <w:r w:rsidR="00A72710">
        <w:rPr>
          <w:rFonts w:ascii="宋体" w:eastAsia="宋体" w:hAnsi="宋体" w:hint="eastAsia"/>
          <w:sz w:val="24"/>
          <w:szCs w:val="24"/>
        </w:rPr>
        <w:t>截至</w:t>
      </w:r>
      <w:proofErr w:type="gramStart"/>
      <w:r w:rsidRPr="0070694E">
        <w:rPr>
          <w:rFonts w:ascii="宋体" w:eastAsia="宋体" w:hAnsi="宋体"/>
          <w:sz w:val="24"/>
          <w:szCs w:val="24"/>
        </w:rPr>
        <w:t>201</w:t>
      </w:r>
      <w:r>
        <w:rPr>
          <w:rFonts w:ascii="宋体" w:eastAsia="宋体" w:hAnsi="宋体" w:hint="eastAsia"/>
          <w:sz w:val="24"/>
          <w:szCs w:val="24"/>
        </w:rPr>
        <w:t>9</w:t>
      </w:r>
      <w:r w:rsidRPr="0070694E">
        <w:rPr>
          <w:rFonts w:ascii="宋体" w:eastAsia="宋体" w:hAnsi="宋体"/>
          <w:sz w:val="24"/>
          <w:szCs w:val="24"/>
        </w:rPr>
        <w:t>年</w:t>
      </w:r>
      <w:r w:rsidR="00A72710">
        <w:rPr>
          <w:rFonts w:ascii="宋体" w:eastAsia="宋体" w:hAnsi="宋体" w:hint="eastAsia"/>
          <w:sz w:val="24"/>
          <w:szCs w:val="24"/>
        </w:rPr>
        <w:t>12</w:t>
      </w:r>
      <w:r w:rsidR="00290EB4">
        <w:rPr>
          <w:rFonts w:ascii="宋体" w:eastAsia="宋体" w:hAnsi="宋体" w:hint="eastAsia"/>
          <w:sz w:val="24"/>
          <w:szCs w:val="24"/>
        </w:rPr>
        <w:t>月</w:t>
      </w:r>
      <w:r w:rsidRPr="0070694E">
        <w:rPr>
          <w:rFonts w:ascii="宋体" w:eastAsia="宋体" w:hAnsi="宋体"/>
          <w:sz w:val="24"/>
          <w:szCs w:val="24"/>
        </w:rPr>
        <w:t>微信和</w:t>
      </w:r>
      <w:proofErr w:type="gramEnd"/>
      <w:r w:rsidRPr="0070694E">
        <w:rPr>
          <w:rFonts w:ascii="宋体" w:eastAsia="宋体" w:hAnsi="宋体"/>
          <w:sz w:val="24"/>
          <w:szCs w:val="24"/>
        </w:rPr>
        <w:t>WeChat</w:t>
      </w:r>
      <w:proofErr w:type="gramStart"/>
      <w:r w:rsidR="00F70C7C">
        <w:rPr>
          <w:rFonts w:ascii="宋体" w:eastAsia="宋体" w:hAnsi="宋体" w:hint="eastAsia"/>
          <w:sz w:val="24"/>
          <w:szCs w:val="24"/>
        </w:rPr>
        <w:t>合并</w:t>
      </w:r>
      <w:r w:rsidR="00ED422C">
        <w:rPr>
          <w:rFonts w:ascii="宋体" w:eastAsia="宋体" w:hAnsi="宋体" w:hint="eastAsia"/>
          <w:sz w:val="24"/>
          <w:szCs w:val="24"/>
        </w:rPr>
        <w:t>月活就</w:t>
      </w:r>
      <w:proofErr w:type="gramEnd"/>
      <w:r w:rsidR="00ED422C">
        <w:rPr>
          <w:rFonts w:ascii="宋体" w:eastAsia="宋体" w:hAnsi="宋体" w:hint="eastAsia"/>
          <w:sz w:val="24"/>
          <w:szCs w:val="24"/>
        </w:rPr>
        <w:t>高达1</w:t>
      </w:r>
      <w:r w:rsidR="00F41B15">
        <w:rPr>
          <w:rFonts w:ascii="宋体" w:eastAsia="宋体" w:hAnsi="宋体" w:hint="eastAsia"/>
          <w:sz w:val="24"/>
          <w:szCs w:val="24"/>
        </w:rPr>
        <w:t>1.68</w:t>
      </w:r>
      <w:r w:rsidR="00ED422C">
        <w:rPr>
          <w:rFonts w:ascii="宋体" w:eastAsia="宋体" w:hAnsi="宋体" w:hint="eastAsia"/>
          <w:sz w:val="24"/>
          <w:szCs w:val="24"/>
        </w:rPr>
        <w:t>亿</w:t>
      </w:r>
      <w:r w:rsidR="009C1920">
        <w:rPr>
          <w:rFonts w:ascii="宋体" w:eastAsia="宋体" w:hAnsi="宋体" w:hint="eastAsia"/>
          <w:sz w:val="24"/>
          <w:szCs w:val="24"/>
        </w:rPr>
        <w:t>。</w:t>
      </w:r>
      <w:r w:rsidR="00AF7DD1" w:rsidRPr="00AF7DD1">
        <w:rPr>
          <w:rFonts w:ascii="宋体" w:eastAsia="宋体" w:hAnsi="宋体" w:hint="eastAsia"/>
          <w:sz w:val="24"/>
          <w:szCs w:val="24"/>
        </w:rPr>
        <w:t>由于社交网络</w:t>
      </w:r>
      <w:r w:rsidR="00AF7DD1" w:rsidRPr="00AF7DD1">
        <w:rPr>
          <w:rFonts w:ascii="宋体" w:eastAsia="宋体" w:hAnsi="宋体"/>
          <w:sz w:val="24"/>
          <w:szCs w:val="24"/>
        </w:rPr>
        <w:t>蕴含的巨大用户隐私信息及其广阔的商业价值，社交网络成为不法分子图谋不轨的目标，其中，异常用户是不法分子攻击社交网络的主要手段之一</w:t>
      </w:r>
      <w:r w:rsidR="00AF7DD1">
        <w:rPr>
          <w:rFonts w:ascii="宋体" w:eastAsia="宋体" w:hAnsi="宋体" w:hint="eastAsia"/>
          <w:sz w:val="24"/>
          <w:szCs w:val="24"/>
        </w:rPr>
        <w:t>。</w:t>
      </w:r>
    </w:p>
    <w:p w14:paraId="7C6315F8" w14:textId="7B3F8E22" w:rsidR="00806DF6" w:rsidRDefault="00626EC0" w:rsidP="00562F80">
      <w:p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562F80">
        <w:rPr>
          <w:rFonts w:ascii="宋体" w:eastAsia="宋体" w:hAnsi="宋体" w:hint="eastAsia"/>
          <w:sz w:val="24"/>
          <w:szCs w:val="24"/>
        </w:rPr>
        <w:t>在社交网络中，</w:t>
      </w:r>
      <w:r w:rsidR="00044F93" w:rsidRPr="00562F80">
        <w:rPr>
          <w:rFonts w:ascii="宋体" w:eastAsia="宋体" w:hAnsi="宋体" w:hint="eastAsia"/>
          <w:sz w:val="24"/>
          <w:szCs w:val="24"/>
        </w:rPr>
        <w:t>僵尸机器人</w:t>
      </w:r>
      <w:r w:rsidR="003E30DE">
        <w:rPr>
          <w:rFonts w:ascii="宋体" w:eastAsia="宋体" w:hAnsi="宋体" w:hint="eastAsia"/>
          <w:sz w:val="24"/>
          <w:szCs w:val="24"/>
        </w:rPr>
        <w:t>随着网络发展愈发猖獗，</w:t>
      </w:r>
      <w:r w:rsidR="0079454A">
        <w:rPr>
          <w:rFonts w:ascii="宋体" w:eastAsia="宋体" w:hAnsi="宋体" w:hint="eastAsia"/>
          <w:sz w:val="24"/>
          <w:szCs w:val="24"/>
        </w:rPr>
        <w:t>它</w:t>
      </w:r>
      <w:r w:rsidR="0045063C">
        <w:rPr>
          <w:rFonts w:ascii="宋体" w:eastAsia="宋体" w:hAnsi="宋体" w:hint="eastAsia"/>
          <w:sz w:val="24"/>
          <w:szCs w:val="24"/>
        </w:rPr>
        <w:t>可以</w:t>
      </w:r>
      <w:r w:rsidRPr="00562F80">
        <w:rPr>
          <w:rFonts w:ascii="宋体" w:eastAsia="宋体" w:hAnsi="宋体"/>
          <w:sz w:val="24"/>
          <w:szCs w:val="24"/>
        </w:rPr>
        <w:t>未经接收者允许，大量地发送对接收者无用的广告信息，严重地威胁正常用户的信息安全与社交网站的信用体系</w:t>
      </w:r>
      <w:r w:rsidR="00044F93" w:rsidRPr="00562F80">
        <w:rPr>
          <w:rFonts w:ascii="宋体" w:eastAsia="宋体" w:hAnsi="宋体" w:hint="eastAsia"/>
          <w:sz w:val="24"/>
          <w:szCs w:val="24"/>
        </w:rPr>
        <w:t>，且会被用于粉丝售卖</w:t>
      </w:r>
      <w:r w:rsidRPr="00562F80">
        <w:rPr>
          <w:rFonts w:ascii="宋体" w:eastAsia="宋体" w:hAnsi="宋体"/>
          <w:sz w:val="24"/>
          <w:szCs w:val="24"/>
        </w:rPr>
        <w:t>。</w:t>
      </w:r>
      <w:r w:rsidR="00806DF6">
        <w:rPr>
          <w:rFonts w:ascii="宋体" w:eastAsia="宋体" w:hAnsi="宋体" w:hint="eastAsia"/>
          <w:sz w:val="24"/>
          <w:szCs w:val="24"/>
        </w:rPr>
        <w:t>目前</w:t>
      </w:r>
      <w:r w:rsidR="00806DF6" w:rsidRPr="00806DF6">
        <w:rPr>
          <w:rFonts w:ascii="宋体" w:eastAsia="宋体" w:hAnsi="宋体" w:hint="eastAsia"/>
          <w:sz w:val="24"/>
          <w:szCs w:val="24"/>
        </w:rPr>
        <w:t>研究人员主要采用监督算</w:t>
      </w:r>
      <w:r w:rsidR="00806DF6" w:rsidRPr="00806DF6">
        <w:rPr>
          <w:rFonts w:ascii="宋体" w:eastAsia="宋体" w:hAnsi="宋体"/>
          <w:sz w:val="24"/>
          <w:szCs w:val="24"/>
        </w:rPr>
        <w:t>法、无监督算法以及图算法来检测社交网</w:t>
      </w:r>
      <w:r w:rsidR="00806DF6">
        <w:rPr>
          <w:rFonts w:ascii="宋体" w:eastAsia="宋体" w:hAnsi="宋体" w:hint="eastAsia"/>
          <w:sz w:val="24"/>
          <w:szCs w:val="24"/>
        </w:rPr>
        <w:t>络僵尸机器人</w:t>
      </w:r>
      <w:r w:rsidR="00F95BB7">
        <w:rPr>
          <w:rFonts w:ascii="宋体" w:eastAsia="宋体" w:hAnsi="宋体" w:hint="eastAsia"/>
          <w:sz w:val="24"/>
          <w:szCs w:val="24"/>
        </w:rPr>
        <w:t>，</w:t>
      </w:r>
      <w:r w:rsidR="00C814ED" w:rsidRPr="00C814ED">
        <w:rPr>
          <w:rFonts w:ascii="宋体" w:eastAsia="宋体" w:hAnsi="宋体" w:hint="eastAsia"/>
          <w:sz w:val="24"/>
          <w:szCs w:val="24"/>
        </w:rPr>
        <w:t>监督算法需要具有区分度的特征指标，无监督算法需要合理的相似性指标。尽管图算法能够获取深层特征，但是由于</w:t>
      </w:r>
      <w:proofErr w:type="gramStart"/>
      <w:r w:rsidR="00C814ED" w:rsidRPr="00C814ED">
        <w:rPr>
          <w:rFonts w:ascii="宋体" w:eastAsia="宋体" w:hAnsi="宋体" w:hint="eastAsia"/>
          <w:sz w:val="24"/>
          <w:szCs w:val="24"/>
        </w:rPr>
        <w:t>图数据</w:t>
      </w:r>
      <w:proofErr w:type="gramEnd"/>
      <w:r w:rsidR="00C814ED" w:rsidRPr="00C814ED">
        <w:rPr>
          <w:rFonts w:ascii="宋体" w:eastAsia="宋体" w:hAnsi="宋体" w:hint="eastAsia"/>
          <w:sz w:val="24"/>
          <w:szCs w:val="24"/>
        </w:rPr>
        <w:t>量级太大和稀疏性导致计算复杂度过高，效率低。</w:t>
      </w:r>
      <w:r w:rsidR="00756DB7">
        <w:rPr>
          <w:rFonts w:ascii="宋体" w:eastAsia="宋体" w:hAnsi="宋体" w:hint="eastAsia"/>
          <w:sz w:val="24"/>
          <w:szCs w:val="24"/>
        </w:rPr>
        <w:t>这些方法都存在不小的局限性</w:t>
      </w:r>
      <w:r w:rsidR="000475CD">
        <w:rPr>
          <w:rFonts w:ascii="宋体" w:eastAsia="宋体" w:hAnsi="宋体" w:hint="eastAsia"/>
          <w:sz w:val="24"/>
          <w:szCs w:val="24"/>
        </w:rPr>
        <w:t>，比如</w:t>
      </w:r>
      <w:r w:rsidR="000475CD" w:rsidRPr="000475CD">
        <w:rPr>
          <w:rFonts w:ascii="宋体" w:eastAsia="宋体" w:hAnsi="宋体" w:hint="eastAsia"/>
          <w:sz w:val="24"/>
          <w:szCs w:val="24"/>
        </w:rPr>
        <w:t>无法适用高维不规则网格</w:t>
      </w:r>
      <w:r w:rsidR="00057C5B">
        <w:rPr>
          <w:rFonts w:ascii="宋体" w:eastAsia="宋体" w:hAnsi="宋体" w:hint="eastAsia"/>
          <w:sz w:val="24"/>
          <w:szCs w:val="24"/>
        </w:rPr>
        <w:t>、</w:t>
      </w:r>
      <w:r w:rsidR="008E3051">
        <w:rPr>
          <w:rFonts w:ascii="宋体" w:eastAsia="宋体" w:hAnsi="宋体" w:hint="eastAsia"/>
          <w:sz w:val="24"/>
          <w:szCs w:val="24"/>
        </w:rPr>
        <w:t>GCN网络算</w:t>
      </w:r>
      <w:r w:rsidR="00057C5B" w:rsidRPr="00057C5B">
        <w:rPr>
          <w:rFonts w:ascii="宋体" w:eastAsia="宋体" w:hAnsi="宋体" w:hint="eastAsia"/>
          <w:sz w:val="24"/>
          <w:szCs w:val="24"/>
        </w:rPr>
        <w:t>法需要大量特征字段，在现实</w:t>
      </w:r>
      <w:r w:rsidR="00057C5B" w:rsidRPr="00057C5B">
        <w:rPr>
          <w:rFonts w:ascii="宋体" w:eastAsia="宋体" w:hAnsi="宋体"/>
          <w:sz w:val="24"/>
          <w:szCs w:val="24"/>
        </w:rPr>
        <w:t>情况下很难满</w:t>
      </w:r>
      <w:r w:rsidR="00057C5B">
        <w:rPr>
          <w:rFonts w:ascii="宋体" w:eastAsia="宋体" w:hAnsi="宋体" w:hint="eastAsia"/>
          <w:sz w:val="24"/>
          <w:szCs w:val="24"/>
        </w:rPr>
        <w:t>足等</w:t>
      </w:r>
      <w:r w:rsidR="00756DB7">
        <w:rPr>
          <w:rFonts w:ascii="宋体" w:eastAsia="宋体" w:hAnsi="宋体" w:hint="eastAsia"/>
          <w:sz w:val="24"/>
          <w:szCs w:val="24"/>
        </w:rPr>
        <w:t>。</w:t>
      </w:r>
    </w:p>
    <w:p w14:paraId="73B7CB42" w14:textId="29DB9B47" w:rsidR="00626EC0" w:rsidRDefault="00626EC0" w:rsidP="00562F80">
      <w:p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562F80">
        <w:rPr>
          <w:rFonts w:ascii="宋体" w:eastAsia="宋体" w:hAnsi="宋体"/>
          <w:sz w:val="24"/>
          <w:szCs w:val="24"/>
        </w:rPr>
        <w:t>针对现有社交网络</w:t>
      </w:r>
      <w:r w:rsidR="00044F93" w:rsidRPr="00562F80">
        <w:rPr>
          <w:rFonts w:ascii="宋体" w:eastAsia="宋体" w:hAnsi="宋体" w:hint="eastAsia"/>
          <w:sz w:val="24"/>
          <w:szCs w:val="24"/>
        </w:rPr>
        <w:t>僵尸机器人</w:t>
      </w:r>
      <w:r w:rsidRPr="00562F80">
        <w:rPr>
          <w:rFonts w:ascii="宋体" w:eastAsia="宋体" w:hAnsi="宋体"/>
          <w:sz w:val="24"/>
          <w:szCs w:val="24"/>
        </w:rPr>
        <w:t>检测方法的提取浅层特征与计算复杂度高的问题，</w:t>
      </w:r>
      <w:r w:rsidR="00044F93" w:rsidRPr="00562F80">
        <w:rPr>
          <w:rFonts w:ascii="宋体" w:eastAsia="宋体" w:hAnsi="宋体" w:hint="eastAsia"/>
          <w:sz w:val="24"/>
          <w:szCs w:val="24"/>
        </w:rPr>
        <w:t>可以考虑</w:t>
      </w:r>
      <w:r w:rsidRPr="00562F80">
        <w:rPr>
          <w:rFonts w:ascii="宋体" w:eastAsia="宋体" w:hAnsi="宋体"/>
          <w:sz w:val="24"/>
          <w:szCs w:val="24"/>
        </w:rPr>
        <w:t>基于图卷积网络的社交网络检测技术。基于网络结构信息，通过引入网络表示学习算法提取网络局部结构特征，结合重正则化技术条件下的GCN算法获取网络全局结构特征去检测</w:t>
      </w:r>
      <w:r w:rsidR="00044F93" w:rsidRPr="00562F80">
        <w:rPr>
          <w:rFonts w:ascii="宋体" w:eastAsia="宋体" w:hAnsi="宋体" w:hint="eastAsia"/>
          <w:sz w:val="24"/>
          <w:szCs w:val="24"/>
        </w:rPr>
        <w:t>僵尸机器人</w:t>
      </w:r>
      <w:r w:rsidR="00C4035E">
        <w:rPr>
          <w:rFonts w:ascii="宋体" w:eastAsia="宋体" w:hAnsi="宋体" w:hint="eastAsia"/>
          <w:sz w:val="24"/>
          <w:szCs w:val="24"/>
        </w:rPr>
        <w:t>，可以</w:t>
      </w:r>
      <w:r w:rsidR="00C4035E" w:rsidRPr="00C4035E">
        <w:rPr>
          <w:rFonts w:ascii="宋体" w:eastAsia="宋体" w:hAnsi="宋体" w:hint="eastAsia"/>
          <w:sz w:val="24"/>
          <w:szCs w:val="24"/>
        </w:rPr>
        <w:t>有</w:t>
      </w:r>
      <w:r w:rsidR="00C4035E" w:rsidRPr="00C4035E">
        <w:rPr>
          <w:rFonts w:ascii="宋体" w:eastAsia="宋体" w:hAnsi="宋体"/>
          <w:sz w:val="24"/>
          <w:szCs w:val="24"/>
        </w:rPr>
        <w:t>效利用网络结构的局部特征与全局特征，浅层特征与深层</w:t>
      </w:r>
      <w:r w:rsidR="00C4035E">
        <w:rPr>
          <w:rFonts w:ascii="宋体" w:eastAsia="宋体" w:hAnsi="宋体" w:hint="eastAsia"/>
          <w:sz w:val="24"/>
          <w:szCs w:val="24"/>
        </w:rPr>
        <w:t>特征</w:t>
      </w:r>
      <w:r w:rsidR="00257DFE" w:rsidRPr="00562F80">
        <w:rPr>
          <w:rFonts w:ascii="宋体" w:eastAsia="宋体" w:hAnsi="宋体" w:hint="eastAsia"/>
          <w:sz w:val="24"/>
          <w:szCs w:val="24"/>
        </w:rPr>
        <w:t>。</w:t>
      </w:r>
      <w:r w:rsidR="00C06BC3" w:rsidRPr="00C06BC3">
        <w:rPr>
          <w:rFonts w:ascii="宋体" w:eastAsia="宋体" w:hAnsi="宋体" w:hint="eastAsia"/>
          <w:sz w:val="24"/>
          <w:szCs w:val="24"/>
        </w:rPr>
        <w:t>在使用重正则化技术的条件下，研究人员</w:t>
      </w:r>
      <w:r w:rsidR="00C1671A" w:rsidRPr="00C1671A">
        <w:rPr>
          <w:rFonts w:ascii="宋体" w:eastAsia="宋体" w:hAnsi="宋体"/>
          <w:sz w:val="24"/>
          <w:szCs w:val="24"/>
          <w:vertAlign w:val="superscript"/>
        </w:rPr>
        <w:fldChar w:fldCharType="begin"/>
      </w:r>
      <w:r w:rsidR="00C1671A" w:rsidRPr="00C1671A">
        <w:rPr>
          <w:rFonts w:ascii="宋体" w:eastAsia="宋体" w:hAnsi="宋体"/>
          <w:sz w:val="24"/>
          <w:szCs w:val="24"/>
          <w:vertAlign w:val="superscript"/>
        </w:rPr>
        <w:instrText xml:space="preserve"> </w:instrText>
      </w:r>
      <w:r w:rsidR="00C1671A" w:rsidRPr="00C1671A">
        <w:rPr>
          <w:rFonts w:ascii="宋体" w:eastAsia="宋体" w:hAnsi="宋体" w:hint="eastAsia"/>
          <w:sz w:val="24"/>
          <w:szCs w:val="24"/>
          <w:vertAlign w:val="superscript"/>
        </w:rPr>
        <w:instrText>REF _Ref38751224 \r \h</w:instrText>
      </w:r>
      <w:r w:rsidR="00C1671A" w:rsidRPr="00C1671A">
        <w:rPr>
          <w:rFonts w:ascii="宋体" w:eastAsia="宋体" w:hAnsi="宋体"/>
          <w:sz w:val="24"/>
          <w:szCs w:val="24"/>
          <w:vertAlign w:val="superscript"/>
        </w:rPr>
        <w:instrText xml:space="preserve"> </w:instrText>
      </w:r>
      <w:r w:rsidR="00C1671A">
        <w:rPr>
          <w:rFonts w:ascii="宋体" w:eastAsia="宋体" w:hAnsi="宋体"/>
          <w:sz w:val="24"/>
          <w:szCs w:val="24"/>
          <w:vertAlign w:val="superscript"/>
        </w:rPr>
        <w:instrText xml:space="preserve"> \* MERGEFORMAT </w:instrText>
      </w:r>
      <w:r w:rsidR="00C1671A" w:rsidRPr="00C1671A">
        <w:rPr>
          <w:rFonts w:ascii="宋体" w:eastAsia="宋体" w:hAnsi="宋体"/>
          <w:sz w:val="24"/>
          <w:szCs w:val="24"/>
          <w:vertAlign w:val="superscript"/>
        </w:rPr>
      </w:r>
      <w:r w:rsidR="00C1671A" w:rsidRPr="00C1671A">
        <w:rPr>
          <w:rFonts w:ascii="宋体" w:eastAsia="宋体" w:hAnsi="宋体"/>
          <w:sz w:val="24"/>
          <w:szCs w:val="24"/>
          <w:vertAlign w:val="superscript"/>
        </w:rPr>
        <w:fldChar w:fldCharType="separate"/>
      </w:r>
      <w:r w:rsidR="00C1671A" w:rsidRPr="00C1671A">
        <w:rPr>
          <w:rFonts w:ascii="宋体" w:eastAsia="宋体" w:hAnsi="宋体"/>
          <w:sz w:val="24"/>
          <w:szCs w:val="24"/>
          <w:vertAlign w:val="superscript"/>
        </w:rPr>
        <w:t>[1]</w:t>
      </w:r>
      <w:r w:rsidR="00C1671A" w:rsidRPr="00C1671A">
        <w:rPr>
          <w:rFonts w:ascii="宋体" w:eastAsia="宋体" w:hAnsi="宋体"/>
          <w:sz w:val="24"/>
          <w:szCs w:val="24"/>
          <w:vertAlign w:val="superscript"/>
        </w:rPr>
        <w:fldChar w:fldCharType="end"/>
      </w:r>
      <w:r w:rsidR="00C06BC3" w:rsidRPr="00C06BC3">
        <w:rPr>
          <w:rFonts w:ascii="宋体" w:eastAsia="宋体" w:hAnsi="宋体"/>
          <w:sz w:val="24"/>
          <w:szCs w:val="24"/>
        </w:rPr>
        <w:t>发现使用Chebyshev-I多项式的GCN算法具有较高的正确率与较小的时间消耗，优于高阶多项式的实验效果</w:t>
      </w:r>
      <w:r w:rsidR="008158CA">
        <w:rPr>
          <w:rFonts w:ascii="宋体" w:eastAsia="宋体" w:hAnsi="宋体" w:hint="eastAsia"/>
          <w:sz w:val="24"/>
          <w:szCs w:val="24"/>
        </w:rPr>
        <w:t>，</w:t>
      </w:r>
      <w:r w:rsidR="00B35306" w:rsidRPr="00B35306">
        <w:rPr>
          <w:rFonts w:ascii="宋体" w:eastAsia="宋体" w:hAnsi="宋体" w:hint="eastAsia"/>
          <w:sz w:val="24"/>
          <w:szCs w:val="24"/>
        </w:rPr>
        <w:t>从直交多项式的角度推导出重正则</w:t>
      </w:r>
      <w:r w:rsidR="00B35306" w:rsidRPr="00B35306">
        <w:rPr>
          <w:rFonts w:ascii="宋体" w:eastAsia="宋体" w:hAnsi="宋体"/>
          <w:sz w:val="24"/>
          <w:szCs w:val="24"/>
        </w:rPr>
        <w:t>化技术条件下的GCN算法，</w:t>
      </w:r>
      <w:r w:rsidR="00322FCC">
        <w:rPr>
          <w:rFonts w:ascii="宋体" w:eastAsia="宋体" w:hAnsi="宋体" w:hint="eastAsia"/>
          <w:sz w:val="24"/>
          <w:szCs w:val="24"/>
        </w:rPr>
        <w:t>可以</w:t>
      </w:r>
      <w:r w:rsidR="00B35306" w:rsidRPr="00B35306">
        <w:rPr>
          <w:rFonts w:ascii="宋体" w:eastAsia="宋体" w:hAnsi="宋体"/>
          <w:sz w:val="24"/>
          <w:szCs w:val="24"/>
        </w:rPr>
        <w:t>有效降低图算法的高计算复杂</w:t>
      </w:r>
      <w:r w:rsidR="00B35306">
        <w:rPr>
          <w:rFonts w:ascii="宋体" w:eastAsia="宋体" w:hAnsi="宋体" w:hint="eastAsia"/>
          <w:sz w:val="24"/>
          <w:szCs w:val="24"/>
        </w:rPr>
        <w:t>度。</w:t>
      </w:r>
    </w:p>
    <w:p w14:paraId="554C4808" w14:textId="3238A0F1" w:rsidR="000106D9" w:rsidRDefault="000106D9" w:rsidP="00562F80">
      <w:p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可以设计出流程图如下所示</w:t>
      </w:r>
      <w:r w:rsidR="004A547C">
        <w:rPr>
          <w:rFonts w:ascii="宋体" w:eastAsia="宋体" w:hAnsi="宋体" w:hint="eastAsia"/>
          <w:sz w:val="24"/>
          <w:szCs w:val="24"/>
        </w:rPr>
        <w:t>，其中</w:t>
      </w:r>
      <w:r w:rsidR="004A547C" w:rsidRPr="0051201A">
        <w:rPr>
          <w:rFonts w:ascii="宋体" w:eastAsia="宋体" w:hAnsi="宋体" w:hint="eastAsia"/>
          <w:sz w:val="24"/>
          <w:szCs w:val="24"/>
        </w:rPr>
        <w:t>矩形表示不同结构的数</w:t>
      </w:r>
      <w:r w:rsidR="004A547C" w:rsidRPr="0051201A">
        <w:rPr>
          <w:rFonts w:ascii="宋体" w:eastAsia="宋体" w:hAnsi="宋体"/>
          <w:sz w:val="24"/>
          <w:szCs w:val="24"/>
        </w:rPr>
        <w:t>据，带箭头的矩形表示不同处理方式</w:t>
      </w:r>
      <w:r w:rsidR="004A547C">
        <w:rPr>
          <w:rFonts w:ascii="宋体" w:eastAsia="宋体" w:hAnsi="宋体" w:hint="eastAsia"/>
          <w:sz w:val="24"/>
          <w:szCs w:val="24"/>
        </w:rPr>
        <w:t>。</w:t>
      </w:r>
    </w:p>
    <w:p w14:paraId="1313569D" w14:textId="5CDBC34A" w:rsidR="00562F80" w:rsidRPr="0070694E" w:rsidRDefault="00EF742C" w:rsidP="00EF742C">
      <w:pPr>
        <w:spacing w:line="360" w:lineRule="auto"/>
        <w:ind w:firstLine="480"/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BD38C70" wp14:editId="2DE3D5BE">
            <wp:extent cx="4447712" cy="234273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891" cy="2351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4EEB6" w14:textId="7AAC933A" w:rsidR="005B1947" w:rsidRDefault="005B1947" w:rsidP="005B1947">
      <w:p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5B1947">
        <w:rPr>
          <w:rFonts w:ascii="宋体" w:eastAsia="宋体" w:hAnsi="宋体" w:hint="eastAsia"/>
          <w:sz w:val="24"/>
          <w:szCs w:val="24"/>
        </w:rPr>
        <w:t>基于</w:t>
      </w:r>
      <w:r w:rsidRPr="005B1947">
        <w:rPr>
          <w:rFonts w:ascii="宋体" w:eastAsia="宋体" w:hAnsi="宋体"/>
          <w:sz w:val="24"/>
          <w:szCs w:val="24"/>
        </w:rPr>
        <w:t>GCN的社交网络</w:t>
      </w:r>
      <w:r>
        <w:rPr>
          <w:rFonts w:ascii="宋体" w:eastAsia="宋体" w:hAnsi="宋体" w:hint="eastAsia"/>
          <w:sz w:val="24"/>
          <w:szCs w:val="24"/>
        </w:rPr>
        <w:t>僵尸机器人</w:t>
      </w:r>
      <w:r w:rsidRPr="005B1947">
        <w:rPr>
          <w:rFonts w:ascii="宋体" w:eastAsia="宋体" w:hAnsi="宋体"/>
          <w:sz w:val="24"/>
          <w:szCs w:val="24"/>
        </w:rPr>
        <w:t>检测技术分为3个模块：数据处理模块、特征学习模块、检测模块</w:t>
      </w:r>
      <w:r>
        <w:rPr>
          <w:rFonts w:ascii="宋体" w:eastAsia="宋体" w:hAnsi="宋体" w:hint="eastAsia"/>
          <w:sz w:val="24"/>
          <w:szCs w:val="24"/>
        </w:rPr>
        <w:t>。</w:t>
      </w:r>
      <w:r w:rsidR="00451666">
        <w:rPr>
          <w:rFonts w:ascii="宋体" w:eastAsia="宋体" w:hAnsi="宋体" w:hint="eastAsia"/>
          <w:sz w:val="24"/>
          <w:szCs w:val="24"/>
        </w:rPr>
        <w:t>首先</w:t>
      </w:r>
      <w:proofErr w:type="gramStart"/>
      <w:r w:rsidR="00451666">
        <w:rPr>
          <w:rFonts w:ascii="宋体" w:eastAsia="宋体" w:hAnsi="宋体" w:hint="eastAsia"/>
          <w:sz w:val="24"/>
          <w:szCs w:val="24"/>
        </w:rPr>
        <w:t>先</w:t>
      </w:r>
      <w:proofErr w:type="gramEnd"/>
      <w:r w:rsidR="00451666">
        <w:rPr>
          <w:rFonts w:ascii="宋体" w:eastAsia="宋体" w:hAnsi="宋体" w:hint="eastAsia"/>
          <w:sz w:val="24"/>
          <w:szCs w:val="24"/>
        </w:rPr>
        <w:t>对数据进行处理，提取出关系与特征进行表示，再利用相关算法进行检测</w:t>
      </w:r>
      <w:r w:rsidR="00C36B11">
        <w:rPr>
          <w:rFonts w:ascii="宋体" w:eastAsia="宋体" w:hAnsi="宋体" w:hint="eastAsia"/>
          <w:sz w:val="24"/>
          <w:szCs w:val="24"/>
        </w:rPr>
        <w:t>，最后返回检测结果。</w:t>
      </w:r>
    </w:p>
    <w:p w14:paraId="49990325" w14:textId="28F1A3AB" w:rsidR="00D10073" w:rsidRDefault="00D10073" w:rsidP="005B1947">
      <w:p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D10073">
        <w:rPr>
          <w:rFonts w:ascii="宋体" w:eastAsia="宋体" w:hAnsi="宋体" w:hint="eastAsia"/>
          <w:sz w:val="24"/>
          <w:szCs w:val="24"/>
        </w:rPr>
        <w:t>面对仅含网络结构的社交数据，</w:t>
      </w:r>
      <w:r>
        <w:rPr>
          <w:rFonts w:ascii="宋体" w:eastAsia="宋体" w:hAnsi="宋体" w:hint="eastAsia"/>
          <w:sz w:val="24"/>
          <w:szCs w:val="24"/>
        </w:rPr>
        <w:t>可以考虑</w:t>
      </w:r>
      <w:r w:rsidRPr="00D10073">
        <w:rPr>
          <w:rFonts w:ascii="宋体" w:eastAsia="宋体" w:hAnsi="宋体" w:hint="eastAsia"/>
          <w:sz w:val="24"/>
          <w:szCs w:val="24"/>
        </w:rPr>
        <w:t>利</w:t>
      </w:r>
      <w:r w:rsidRPr="00D10073">
        <w:rPr>
          <w:rFonts w:ascii="宋体" w:eastAsia="宋体" w:hAnsi="宋体"/>
          <w:sz w:val="24"/>
          <w:szCs w:val="24"/>
        </w:rPr>
        <w:t>用网络表示学习提取局部网络结构信息的特征向量，</w:t>
      </w:r>
      <w:r w:rsidR="005772D1">
        <w:rPr>
          <w:rFonts w:ascii="宋体" w:eastAsia="宋体" w:hAnsi="宋体" w:hint="eastAsia"/>
          <w:sz w:val="24"/>
          <w:szCs w:val="24"/>
        </w:rPr>
        <w:t>例如</w:t>
      </w:r>
      <w:proofErr w:type="spellStart"/>
      <w:r w:rsidR="005772D1">
        <w:rPr>
          <w:rFonts w:ascii="宋体" w:eastAsia="宋体" w:hAnsi="宋体" w:hint="eastAsia"/>
          <w:sz w:val="24"/>
          <w:szCs w:val="24"/>
        </w:rPr>
        <w:t>DeepWalk</w:t>
      </w:r>
      <w:proofErr w:type="spellEnd"/>
      <w:r w:rsidR="005772D1">
        <w:rPr>
          <w:rFonts w:ascii="宋体" w:eastAsia="宋体" w:hAnsi="宋体" w:hint="eastAsia"/>
          <w:sz w:val="24"/>
          <w:szCs w:val="24"/>
        </w:rPr>
        <w:t>、</w:t>
      </w:r>
      <w:r w:rsidR="00E37C1D">
        <w:rPr>
          <w:rFonts w:ascii="宋体" w:eastAsia="宋体" w:hAnsi="宋体" w:hint="eastAsia"/>
          <w:sz w:val="24"/>
          <w:szCs w:val="24"/>
        </w:rPr>
        <w:t>Node2</w:t>
      </w:r>
      <w:r w:rsidR="0071315B">
        <w:rPr>
          <w:rFonts w:ascii="宋体" w:eastAsia="宋体" w:hAnsi="宋体" w:hint="eastAsia"/>
          <w:sz w:val="24"/>
          <w:szCs w:val="24"/>
        </w:rPr>
        <w:t>v</w:t>
      </w:r>
      <w:r w:rsidR="00E37C1D">
        <w:rPr>
          <w:rFonts w:ascii="宋体" w:eastAsia="宋体" w:hAnsi="宋体" w:hint="eastAsia"/>
          <w:sz w:val="24"/>
          <w:szCs w:val="24"/>
        </w:rPr>
        <w:t>ec、</w:t>
      </w:r>
      <w:r w:rsidR="00E37BCA">
        <w:rPr>
          <w:rFonts w:ascii="宋体" w:eastAsia="宋体" w:hAnsi="宋体" w:hint="eastAsia"/>
          <w:sz w:val="24"/>
          <w:szCs w:val="24"/>
        </w:rPr>
        <w:t>Struc2vec</w:t>
      </w:r>
      <w:r w:rsidRPr="00D10073">
        <w:rPr>
          <w:rFonts w:ascii="宋体" w:eastAsia="宋体" w:hAnsi="宋体"/>
          <w:sz w:val="24"/>
          <w:szCs w:val="24"/>
        </w:rPr>
        <w:t>。</w:t>
      </w:r>
    </w:p>
    <w:p w14:paraId="59209D67" w14:textId="65E2ABA0" w:rsidR="00280C9E" w:rsidRDefault="00280C9E" w:rsidP="005B1947">
      <w:pPr>
        <w:spacing w:line="360" w:lineRule="auto"/>
        <w:ind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根据相关研究，这种方法</w:t>
      </w:r>
      <w:r w:rsidR="00FA1847" w:rsidRPr="00FA1847">
        <w:rPr>
          <w:rFonts w:ascii="宋体" w:eastAsia="宋体" w:hAnsi="宋体"/>
          <w:sz w:val="24"/>
          <w:szCs w:val="24"/>
          <w:vertAlign w:val="superscript"/>
        </w:rPr>
        <w:fldChar w:fldCharType="begin"/>
      </w:r>
      <w:r w:rsidR="00FA1847" w:rsidRPr="00FA1847">
        <w:rPr>
          <w:rFonts w:ascii="宋体" w:eastAsia="宋体" w:hAnsi="宋体"/>
          <w:sz w:val="24"/>
          <w:szCs w:val="24"/>
          <w:vertAlign w:val="superscript"/>
        </w:rPr>
        <w:instrText xml:space="preserve"> </w:instrText>
      </w:r>
      <w:r w:rsidR="00FA1847" w:rsidRPr="00FA1847">
        <w:rPr>
          <w:rFonts w:ascii="宋体" w:eastAsia="宋体" w:hAnsi="宋体" w:hint="eastAsia"/>
          <w:sz w:val="24"/>
          <w:szCs w:val="24"/>
          <w:vertAlign w:val="superscript"/>
        </w:rPr>
        <w:instrText>REF _Ref38790966 \r \h</w:instrText>
      </w:r>
      <w:r w:rsidR="00FA1847" w:rsidRPr="00FA1847">
        <w:rPr>
          <w:rFonts w:ascii="宋体" w:eastAsia="宋体" w:hAnsi="宋体"/>
          <w:sz w:val="24"/>
          <w:szCs w:val="24"/>
          <w:vertAlign w:val="superscript"/>
        </w:rPr>
        <w:instrText xml:space="preserve"> </w:instrText>
      </w:r>
      <w:r w:rsidR="00FA1847" w:rsidRPr="00FA1847">
        <w:rPr>
          <w:rFonts w:ascii="宋体" w:eastAsia="宋体" w:hAnsi="宋体"/>
          <w:sz w:val="24"/>
          <w:szCs w:val="24"/>
          <w:vertAlign w:val="superscript"/>
        </w:rPr>
      </w:r>
      <w:r w:rsidR="00FA1847">
        <w:rPr>
          <w:rFonts w:ascii="宋体" w:eastAsia="宋体" w:hAnsi="宋体"/>
          <w:sz w:val="24"/>
          <w:szCs w:val="24"/>
          <w:vertAlign w:val="superscript"/>
        </w:rPr>
        <w:instrText xml:space="preserve"> \* MERGEFORMAT </w:instrText>
      </w:r>
      <w:r w:rsidR="00FA1847" w:rsidRPr="00FA1847">
        <w:rPr>
          <w:rFonts w:ascii="宋体" w:eastAsia="宋体" w:hAnsi="宋体"/>
          <w:sz w:val="24"/>
          <w:szCs w:val="24"/>
          <w:vertAlign w:val="superscript"/>
        </w:rPr>
        <w:fldChar w:fldCharType="separate"/>
      </w:r>
      <w:r w:rsidR="00FA1847" w:rsidRPr="00FA1847">
        <w:rPr>
          <w:rFonts w:ascii="宋体" w:eastAsia="宋体" w:hAnsi="宋体"/>
          <w:sz w:val="24"/>
          <w:szCs w:val="24"/>
          <w:vertAlign w:val="superscript"/>
        </w:rPr>
        <w:t>[2]</w:t>
      </w:r>
      <w:r w:rsidR="00FA1847" w:rsidRPr="00FA1847">
        <w:rPr>
          <w:rFonts w:ascii="宋体" w:eastAsia="宋体" w:hAnsi="宋体"/>
          <w:sz w:val="24"/>
          <w:szCs w:val="24"/>
          <w:vertAlign w:val="superscript"/>
        </w:rPr>
        <w:fldChar w:fldCharType="end"/>
      </w:r>
      <w:r w:rsidRPr="00280C9E">
        <w:rPr>
          <w:rFonts w:ascii="宋体" w:eastAsia="宋体" w:hAnsi="宋体" w:hint="eastAsia"/>
          <w:sz w:val="24"/>
          <w:szCs w:val="24"/>
        </w:rPr>
        <w:t>具有高准确与</w:t>
      </w:r>
      <w:r w:rsidRPr="00280C9E">
        <w:rPr>
          <w:rFonts w:ascii="宋体" w:eastAsia="宋体" w:hAnsi="宋体"/>
          <w:sz w:val="24"/>
          <w:szCs w:val="24"/>
        </w:rPr>
        <w:t>高效率，并且对于网络图数据结构具有普遍的适用性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102A4342" w14:textId="2E074411" w:rsidR="00386052" w:rsidRPr="000710F7" w:rsidRDefault="00386052" w:rsidP="00386052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cs="Times New Roman"/>
          <w:color w:val="000000"/>
          <w:kern w:val="0"/>
          <w:sz w:val="24"/>
          <w:szCs w:val="24"/>
        </w:rPr>
      </w:pPr>
      <w:bookmarkStart w:id="0" w:name="_Ref38751224"/>
      <w:r w:rsidRPr="000710F7">
        <w:rPr>
          <w:rFonts w:ascii="宋体" w:eastAsia="宋体" w:hAnsi="宋体" w:cs="Times New Roman"/>
          <w:color w:val="000000"/>
          <w:kern w:val="0"/>
          <w:sz w:val="24"/>
          <w:szCs w:val="24"/>
        </w:rPr>
        <w:t>KIPF T N, WELLING M. Semi-supervised classification with graph convolutional networks[C] // ICLR. 2017.</w:t>
      </w:r>
      <w:bookmarkEnd w:id="0"/>
    </w:p>
    <w:p w14:paraId="67CAFD04" w14:textId="32B2B52C" w:rsidR="009B52C9" w:rsidRPr="000710F7" w:rsidRDefault="009B52C9" w:rsidP="00386052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cs="Times New Roman"/>
          <w:color w:val="000000"/>
          <w:kern w:val="0"/>
          <w:sz w:val="24"/>
          <w:szCs w:val="24"/>
        </w:rPr>
      </w:pPr>
      <w:bookmarkStart w:id="1" w:name="_Ref38790966"/>
      <w:proofErr w:type="gramStart"/>
      <w:r w:rsidRPr="000710F7">
        <w:rPr>
          <w:rFonts w:ascii="宋体" w:eastAsia="宋体" w:hAnsi="宋体" w:cs="Times New Roman" w:hint="eastAsia"/>
          <w:color w:val="000000"/>
          <w:kern w:val="0"/>
          <w:sz w:val="24"/>
          <w:szCs w:val="24"/>
        </w:rPr>
        <w:t>曲强</w:t>
      </w:r>
      <w:proofErr w:type="gramEnd"/>
      <w:r w:rsidRPr="000710F7">
        <w:rPr>
          <w:rFonts w:ascii="宋体" w:eastAsia="宋体" w:hAnsi="宋体" w:cs="Times New Roman"/>
          <w:color w:val="000000"/>
          <w:kern w:val="0"/>
          <w:sz w:val="24"/>
          <w:szCs w:val="24"/>
        </w:rPr>
        <w:t>, 于洪涛, 黄</w:t>
      </w:r>
      <w:proofErr w:type="gramStart"/>
      <w:r w:rsidRPr="000710F7">
        <w:rPr>
          <w:rFonts w:ascii="宋体" w:eastAsia="宋体" w:hAnsi="宋体" w:cs="Times New Roman"/>
          <w:color w:val="000000"/>
          <w:kern w:val="0"/>
          <w:sz w:val="24"/>
          <w:szCs w:val="24"/>
        </w:rPr>
        <w:t>瑞阳</w:t>
      </w:r>
      <w:proofErr w:type="gramEnd"/>
      <w:r w:rsidRPr="000710F7">
        <w:rPr>
          <w:rFonts w:ascii="宋体" w:eastAsia="宋体" w:hAnsi="宋体" w:cs="Times New Roman"/>
          <w:color w:val="000000"/>
          <w:kern w:val="0"/>
          <w:sz w:val="24"/>
          <w:szCs w:val="24"/>
        </w:rPr>
        <w:t>. 基于图卷积网络的社交网络Spammer检测技术[J]. 网络与信息安全学报, 2018, 004(005):P.39-46.</w:t>
      </w:r>
      <w:bookmarkEnd w:id="1"/>
    </w:p>
    <w:sectPr w:rsidR="009B52C9" w:rsidRPr="000710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460CAF"/>
    <w:multiLevelType w:val="hybridMultilevel"/>
    <w:tmpl w:val="A3C0903C"/>
    <w:lvl w:ilvl="0" w:tplc="267A7A34">
      <w:start w:val="1"/>
      <w:numFmt w:val="decimal"/>
      <w:lvlText w:val="[%1]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EA4"/>
    <w:rsid w:val="000023BA"/>
    <w:rsid w:val="000106D9"/>
    <w:rsid w:val="00044F93"/>
    <w:rsid w:val="000475CD"/>
    <w:rsid w:val="00057C5B"/>
    <w:rsid w:val="000710F7"/>
    <w:rsid w:val="00257DFE"/>
    <w:rsid w:val="00280C9E"/>
    <w:rsid w:val="00290EB4"/>
    <w:rsid w:val="00322FCC"/>
    <w:rsid w:val="00386052"/>
    <w:rsid w:val="003E30DE"/>
    <w:rsid w:val="0041414D"/>
    <w:rsid w:val="0045063C"/>
    <w:rsid w:val="00451666"/>
    <w:rsid w:val="004748ED"/>
    <w:rsid w:val="004A547C"/>
    <w:rsid w:val="0051201A"/>
    <w:rsid w:val="00562F80"/>
    <w:rsid w:val="005772D1"/>
    <w:rsid w:val="005B1947"/>
    <w:rsid w:val="005B60BD"/>
    <w:rsid w:val="00626EC0"/>
    <w:rsid w:val="00654393"/>
    <w:rsid w:val="0070694E"/>
    <w:rsid w:val="0071315B"/>
    <w:rsid w:val="00741B80"/>
    <w:rsid w:val="00756DB7"/>
    <w:rsid w:val="00784616"/>
    <w:rsid w:val="0079454A"/>
    <w:rsid w:val="00806DF6"/>
    <w:rsid w:val="008158CA"/>
    <w:rsid w:val="008A1424"/>
    <w:rsid w:val="008E1ACF"/>
    <w:rsid w:val="008E3051"/>
    <w:rsid w:val="009B52C9"/>
    <w:rsid w:val="009C1920"/>
    <w:rsid w:val="00A72710"/>
    <w:rsid w:val="00AF7DD1"/>
    <w:rsid w:val="00B35306"/>
    <w:rsid w:val="00BD2EC0"/>
    <w:rsid w:val="00C030AA"/>
    <w:rsid w:val="00C06BC3"/>
    <w:rsid w:val="00C1671A"/>
    <w:rsid w:val="00C36B11"/>
    <w:rsid w:val="00C4035E"/>
    <w:rsid w:val="00C814ED"/>
    <w:rsid w:val="00D10073"/>
    <w:rsid w:val="00D67091"/>
    <w:rsid w:val="00D8587D"/>
    <w:rsid w:val="00D86EED"/>
    <w:rsid w:val="00DC5EA4"/>
    <w:rsid w:val="00E370C2"/>
    <w:rsid w:val="00E37BCA"/>
    <w:rsid w:val="00E37C1D"/>
    <w:rsid w:val="00ED422C"/>
    <w:rsid w:val="00EF742C"/>
    <w:rsid w:val="00F41B15"/>
    <w:rsid w:val="00F70C7C"/>
    <w:rsid w:val="00F95BB7"/>
    <w:rsid w:val="00FA1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0791E"/>
  <w15:chartTrackingRefBased/>
  <w15:docId w15:val="{0582FCF3-668D-4F91-9C87-DF8C06631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670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6709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8605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FC3081-783D-40CE-BED0-D9213E6E0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1601</TotalTime>
  <Pages>2</Pages>
  <Words>195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洪志 叶</dc:creator>
  <cp:keywords/>
  <dc:description/>
  <cp:lastModifiedBy>洪志 叶</cp:lastModifiedBy>
  <cp:revision>61</cp:revision>
  <dcterms:created xsi:type="dcterms:W3CDTF">2020-04-24T13:29:00Z</dcterms:created>
  <dcterms:modified xsi:type="dcterms:W3CDTF">2020-04-26T02:56:00Z</dcterms:modified>
</cp:coreProperties>
</file>