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7F" w:rsidRPr="009E597F" w:rsidRDefault="009E597F" w:rsidP="009E597F">
      <w:pPr>
        <w:shd w:val="clear" w:color="auto" w:fill="F6F6F6"/>
        <w:spacing w:before="72" w:after="120" w:line="240" w:lineRule="auto"/>
        <w:jc w:val="both"/>
        <w:outlineLvl w:val="0"/>
        <w:rPr>
          <w:rFonts w:ascii="Arial" w:eastAsia="Times New Roman" w:hAnsi="Arial" w:cs="Arial"/>
          <w:b/>
          <w:bCs/>
          <w:caps/>
          <w:color w:val="404040"/>
          <w:kern w:val="36"/>
          <w:szCs w:val="34"/>
          <w:lang w:eastAsia="pt-BR"/>
        </w:rPr>
      </w:pPr>
      <w:r w:rsidRPr="009E597F">
        <w:rPr>
          <w:rFonts w:ascii="Arial" w:eastAsia="Times New Roman" w:hAnsi="Arial" w:cs="Arial"/>
          <w:b/>
          <w:bCs/>
          <w:caps/>
          <w:color w:val="404040"/>
          <w:kern w:val="36"/>
          <w:szCs w:val="34"/>
          <w:lang w:eastAsia="pt-BR"/>
        </w:rPr>
        <w:t>TRABALHO DE CONCLUSÃO DE CURSO</w:t>
      </w:r>
    </w:p>
    <w:p w:rsidR="009E597F" w:rsidRDefault="009E597F" w:rsidP="009E597F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O projeto de conclusão de curso geralmente é a última etapa para o aluno se formar no curso de Bacharelado de Sistemas de Informação. Seu objetivo é comprovar que o aluno adquiriu conhecimentos suficientes ao longo do período de formação para executar uma tarefa prática que envolva Sistemas de Informação ou para discutir e defender um tema nesta mesma área</w:t>
      </w:r>
      <w:r w:rsidRPr="009E597F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.</w:t>
      </w:r>
    </w:p>
    <w:p w:rsidR="00F13FC1" w:rsidRPr="009E597F" w:rsidRDefault="00F13FC1" w:rsidP="00F13FC1">
      <w:pPr>
        <w:shd w:val="clear" w:color="auto" w:fill="F6F6F6"/>
        <w:spacing w:before="240" w:after="120" w:line="240" w:lineRule="auto"/>
        <w:jc w:val="both"/>
        <w:outlineLvl w:val="0"/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</w:pPr>
      <w:r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  <w:t xml:space="preserve">TIPOS DE </w:t>
      </w:r>
      <w:r w:rsidRPr="009E597F"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  <w:t>TRABALHO DE CONCLUSÃO DE CURSO</w:t>
      </w:r>
    </w:p>
    <w:p w:rsidR="009E597F" w:rsidRDefault="009E597F" w:rsidP="009E597F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Tipicamente, os trabalhos de conclusão de curso se dividem em três grandes grupos: (i) projetos envolvendo o desenvolvimento de algum sistema; (ii) projetos envolvendo a realização e relato de um estudo de campo; e (iii) projetos que discutem e apresentam um tema de ponta relacionado com Sistemas de Informação.</w:t>
      </w:r>
    </w:p>
    <w:p w:rsidR="009E597F" w:rsidRDefault="009E597F" w:rsidP="009E597F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O primeiro tipo de projeto final geralmente envolve a implementação de um sistema ou o projeto de uma infraestrutura para atender a determinado fim. Em ambos os casos, não há exigência de inovação, embora ela seja bem-vinda. Espera-se, por outro lado, a construção de um recurso de médio porte (ao menos), que apresente dificuldades para as quais o candidato vai apresentar e discutir soluções em sua monografia.</w:t>
      </w:r>
      <w:r w:rsidR="00C16827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 xml:space="preserve"> Espera-se também o uso de alguma tecnologia que não seja tipicamente abordada nos cursos do nosso currículo, de modo a demonstrar que o candidato desenvolveu a capacidade de aprender por conta própria.</w:t>
      </w:r>
    </w:p>
    <w:p w:rsidR="009E597F" w:rsidRDefault="009E597F" w:rsidP="009E597F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O segundo</w:t>
      </w:r>
      <w:r w:rsidR="00C16827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 xml:space="preserve"> tipo de projeto envolve um estudo de campo, com a formulação de questionário, entrevistas estruturadas ou qualquer outro recurso para levantamento de opiniões e impressões sobre uma tecnologia, uma solução, um processo ou qualquer instrumento de interesse que esteja relacionado com Sistemas de Informação. Um projeto deste tipo normalmente envolve o desenvolvimento dos instrumentos de coleta de dados e o uso destes instrumentos, ainda que com um número limitado de sujeitos. Espera-se que o candidato seja capaz de justificar a razão da pesquisa, os instrumentos utilizados e que possa relatar de forma estruturada os resultados obtidos.</w:t>
      </w:r>
    </w:p>
    <w:p w:rsidR="00C16827" w:rsidRDefault="00C16827" w:rsidP="009E597F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Finalmente, o terceiro objetivo envolve selecionar um tema de pesquisa de interesse do candidato e desenvolver uma apresentação estruturada sobre o tema. Neste caso, espera-se que o aluno leia diversos trabalhos recentes sobre o tema, seja capaz de resumir seu histórico e discutir suas tendências. Não se exige inovação neste tipo de projeto, embora ela seja desejada. O que se avalia, de fato, é a capacidade do candidato estruturar o discurso sobre o tema e suas diversas variantes.</w:t>
      </w:r>
    </w:p>
    <w:p w:rsidR="00F13FC1" w:rsidRPr="009E597F" w:rsidRDefault="00F13FC1" w:rsidP="00F13FC1">
      <w:pPr>
        <w:shd w:val="clear" w:color="auto" w:fill="F6F6F6"/>
        <w:spacing w:before="240" w:after="120" w:line="240" w:lineRule="auto"/>
        <w:jc w:val="both"/>
        <w:outlineLvl w:val="0"/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</w:pPr>
      <w:r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  <w:t>DISCIPLINAS RELACIONADAS</w:t>
      </w:r>
    </w:p>
    <w:p w:rsidR="00C16827" w:rsidRDefault="00F13FC1" w:rsidP="009E597F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 xml:space="preserve">Temos duas disciplinas relacionadas com o trabalho de conclusão: Projeto de Graduação I e Projeto de Graduação II. Na primeira, o aluno deve escolher um tema de trabalho, um tipo </w:t>
      </w: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lastRenderedPageBreak/>
        <w:t>de projeto e definir quem será seu orientador. Os orientadores podem definir limites quanto ao número de alunos. Sendo assim, os alunos devem buscar seus orientadores o mais breve possível. Ao final do curso, o aluno deve apresentar um relatório apontando seu tema, seu orientador e como o projeto será executado. É na disciplina de Projeto de Graduação II que o aluno efetivamente desenvolve o trabalho de conclusão (embora este trabalho possa começar antes)</w:t>
      </w:r>
      <w:r w:rsidR="0098439E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 xml:space="preserve"> e escreve a monografia</w:t>
      </w: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. Ao final desta disciplina, o aluno deve defender o seu projeto.</w:t>
      </w:r>
    </w:p>
    <w:p w:rsidR="00F13FC1" w:rsidRDefault="0098439E" w:rsidP="00F13FC1">
      <w:pPr>
        <w:shd w:val="clear" w:color="auto" w:fill="F6F6F6"/>
        <w:spacing w:before="240" w:after="120" w:line="240" w:lineRule="auto"/>
        <w:jc w:val="both"/>
        <w:outlineLvl w:val="0"/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</w:pPr>
      <w:r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  <w:t>A MONOGRAFIA</w:t>
      </w:r>
    </w:p>
    <w:p w:rsidR="00F13FC1" w:rsidRDefault="0098439E" w:rsidP="00F13FC1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 xml:space="preserve">A monografia é o principal resultado de um projeto de conclusão de curso. Trata-se de um texto estruturado, que segue a forma de redação científica e o modelo disponibilizado neste </w:t>
      </w:r>
      <w:r w:rsidRPr="0098439E">
        <w:rPr>
          <w:rFonts w:ascii="Verdana" w:eastAsia="Times New Roman" w:hAnsi="Verdana" w:cs="Times New Roman"/>
          <w:color w:val="404040"/>
          <w:sz w:val="18"/>
          <w:szCs w:val="28"/>
          <w:u w:val="single"/>
          <w:lang w:eastAsia="pt-BR"/>
        </w:rPr>
        <w:t>link</w:t>
      </w: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. O aluno deve conversar com seu orientador sobre o conteúdo e a extensão da monografia, mas geralmente ela é um documento de cerca de 50 páginas, com 5 capítulos distribuídos da seguinte forma:</w:t>
      </w:r>
    </w:p>
    <w:p w:rsidR="0098439E" w:rsidRPr="0098439E" w:rsidRDefault="0098439E" w:rsidP="0098439E">
      <w:pPr>
        <w:pStyle w:val="PargrafodaLista"/>
        <w:numPr>
          <w:ilvl w:val="0"/>
          <w:numId w:val="1"/>
        </w:num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 w:rsidRPr="0098439E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Introdução</w:t>
      </w:r>
    </w:p>
    <w:p w:rsidR="0098439E" w:rsidRPr="0098439E" w:rsidRDefault="0098439E" w:rsidP="0098439E">
      <w:pPr>
        <w:pStyle w:val="PargrafodaLista"/>
        <w:numPr>
          <w:ilvl w:val="0"/>
          <w:numId w:val="1"/>
        </w:num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 w:rsidRPr="0098439E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Revisão bibliográfica</w:t>
      </w:r>
    </w:p>
    <w:p w:rsidR="0098439E" w:rsidRPr="0098439E" w:rsidRDefault="0098439E" w:rsidP="0098439E">
      <w:pPr>
        <w:pStyle w:val="PargrafodaLista"/>
        <w:numPr>
          <w:ilvl w:val="0"/>
          <w:numId w:val="1"/>
        </w:num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 w:rsidRPr="0098439E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Proposta de trabalho</w:t>
      </w:r>
    </w:p>
    <w:p w:rsidR="0098439E" w:rsidRPr="0098439E" w:rsidRDefault="0098439E" w:rsidP="0098439E">
      <w:pPr>
        <w:pStyle w:val="PargrafodaLista"/>
        <w:numPr>
          <w:ilvl w:val="0"/>
          <w:numId w:val="1"/>
        </w:num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 w:rsidRPr="0098439E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Apresentação de resultados</w:t>
      </w:r>
    </w:p>
    <w:p w:rsidR="0098439E" w:rsidRPr="0098439E" w:rsidRDefault="0098439E" w:rsidP="0098439E">
      <w:pPr>
        <w:pStyle w:val="PargrafodaLista"/>
        <w:numPr>
          <w:ilvl w:val="0"/>
          <w:numId w:val="1"/>
        </w:num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 w:rsidRPr="0098439E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Conclusão</w:t>
      </w:r>
    </w:p>
    <w:p w:rsidR="0098439E" w:rsidRPr="009E597F" w:rsidRDefault="00A178B9" w:rsidP="00F13FC1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O primeiro e o quinto capítulos tendem a ser pequenos (2 ou 3 páginas), enquanto os capítulos centrais tendem a ter de 10 a 15 páginas cada. Veja o modelo citado acima e, principalmente, seu orientador para mais detalhes sobre a monografia.</w:t>
      </w:r>
    </w:p>
    <w:p w:rsidR="00F13FC1" w:rsidRDefault="00A178B9" w:rsidP="00F13FC1">
      <w:pPr>
        <w:shd w:val="clear" w:color="auto" w:fill="F6F6F6"/>
        <w:spacing w:before="240" w:after="120" w:line="240" w:lineRule="auto"/>
        <w:jc w:val="both"/>
        <w:outlineLvl w:val="0"/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</w:pPr>
      <w:r>
        <w:rPr>
          <w:rFonts w:ascii="Arial" w:eastAsia="Times New Roman" w:hAnsi="Arial" w:cs="Arial"/>
          <w:b/>
          <w:bCs/>
          <w:caps/>
          <w:color w:val="404040"/>
          <w:kern w:val="36"/>
          <w:sz w:val="18"/>
          <w:szCs w:val="34"/>
          <w:lang w:eastAsia="pt-BR"/>
        </w:rPr>
        <w:t>A DEFESA</w:t>
      </w:r>
    </w:p>
    <w:p w:rsidR="00A178B9" w:rsidRDefault="00A178B9" w:rsidP="00A178B9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 w:rsidRPr="00A178B9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 xml:space="preserve">A </w:t>
      </w: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 xml:space="preserve">defesa </w:t>
      </w:r>
      <w:r w:rsidR="00B20F27"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é o momento em que o aluno apresenta seu projeto de graduação para uma banca composta por seu orientador e pelo menos mais dois professores, sendo ao menos um deles obrigatoriamente do Departamento de Informática Aplicada da UNIRIO. O aluno deve preparar slides ou qualquer outro recurso de apresentação, cabendo-lhe entre 25 e 30 minutos para defender seu projeto.</w:t>
      </w:r>
    </w:p>
    <w:p w:rsidR="00B20F27" w:rsidRDefault="00B20F27" w:rsidP="00A178B9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 xml:space="preserve">Em seguida, o aluno será arguido pela banca e pela plateia, devendo responder às perguntas recebidas. A banca fará comentários baseados na apresentação que acabou de assistir e no texto da monografia, que deve ser recebido ao menos 15 dias antes da data da defesa. Concluída a fase de questionamentos, o aluno e a plateia se retiram da sala, ficando a banca para deliberar sobre o projeto de graduação. </w:t>
      </w:r>
    </w:p>
    <w:p w:rsidR="00634D62" w:rsidRPr="00B20F27" w:rsidRDefault="00B20F27" w:rsidP="00B20F27">
      <w:pPr>
        <w:shd w:val="clear" w:color="auto" w:fill="F6F6F6"/>
        <w:spacing w:after="120" w:line="360" w:lineRule="atLeast"/>
        <w:jc w:val="both"/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</w:pPr>
      <w:r>
        <w:rPr>
          <w:rFonts w:ascii="Verdana" w:eastAsia="Times New Roman" w:hAnsi="Verdana" w:cs="Times New Roman"/>
          <w:color w:val="404040"/>
          <w:sz w:val="18"/>
          <w:szCs w:val="28"/>
          <w:lang w:eastAsia="pt-BR"/>
        </w:rPr>
        <w:t>A diretoria da Escola de Informática Aplicada define, a cada período, a data limite para defesa de projetos de conclusão de curso. O aluno e seu orientador devem definir a composição da banca antes desta data, convidando os professores selecionados e entrando em contato com eles para definição da data mais adequada para a defesa.</w:t>
      </w:r>
    </w:p>
    <w:sectPr w:rsidR="00634D62" w:rsidRPr="00B20F27" w:rsidSect="00634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B071A"/>
    <w:multiLevelType w:val="hybridMultilevel"/>
    <w:tmpl w:val="2CA8B6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9E597F"/>
    <w:rsid w:val="00634D62"/>
    <w:rsid w:val="0098439E"/>
    <w:rsid w:val="009E597F"/>
    <w:rsid w:val="00A178B9"/>
    <w:rsid w:val="00B20F27"/>
    <w:rsid w:val="00C16827"/>
    <w:rsid w:val="00F1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62"/>
  </w:style>
  <w:style w:type="paragraph" w:styleId="Ttulo1">
    <w:name w:val="heading 1"/>
    <w:basedOn w:val="Normal"/>
    <w:link w:val="Ttulo1Char"/>
    <w:uiPriority w:val="9"/>
    <w:qFormat/>
    <w:rsid w:val="009E5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9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3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795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7</cp:revision>
  <dcterms:created xsi:type="dcterms:W3CDTF">2013-08-19T19:16:00Z</dcterms:created>
  <dcterms:modified xsi:type="dcterms:W3CDTF">2013-08-19T19:43:00Z</dcterms:modified>
</cp:coreProperties>
</file>