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21/07/2026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 for the pre-submission review. Walked through the full draft. Supervisor signed off with a few small edits (font sizes, page-number scheme, expert-evaluation to be attached as an appendix).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was the pre-submission week. I met the supervisor on Tuesday for the pre-submission review and walked through the full draft. Supervisor signed off with a few small edits: consistent 12pt body text with 10-11pt captions and table text, roman-numeral page numbers on the front matter and arabic starting at Chapter 1, and the three-expert evaluation attached as Appendix A rather than embedded in Chapter 8. I finished Chapters 5 to 9 this week, produced all sixteen figures (including the Onion Model diagram and the actual GUI screenshot on Windows 11), and drafted the front matter using the RGU reference dissertation as a style guide. Final page count came in near the 100 to 110 budget. I also collected the three expert-evaluation write-ups from colleagues and attached them as Appendix A.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submit the dissertation via the RGU Moodle drop-box and upload the code repository as instructed.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28/07/2026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