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DF1995" w14:textId="2A097081" w:rsidR="00CF1ADC" w:rsidRDefault="00CF1ADC" w:rsidP="00CF1ADC">
      <w:pPr>
        <w:pStyle w:val="1"/>
        <w:keepNext w:val="0"/>
        <w:keepLines w:val="0"/>
        <w:jc w:val="center"/>
        <w:rPr>
          <w:rFonts w:ascii="宋体" w:eastAsia="宋体" w:hAnsi="宋体"/>
          <w:sz w:val="32"/>
          <w:szCs w:val="32"/>
        </w:rPr>
      </w:pPr>
      <w:r>
        <w:rPr>
          <w:rFonts w:ascii="宋体" w:eastAsia="宋体" w:hAnsi="宋体" w:hint="eastAsia"/>
          <w:sz w:val="32"/>
          <w:szCs w:val="32"/>
        </w:rPr>
        <w:t>目录</w:t>
      </w:r>
    </w:p>
    <w:p w14:paraId="472DC12E" w14:textId="6FE86182" w:rsidR="00CF1ADC" w:rsidRDefault="00CF1ADC" w:rsidP="00CF1ADC">
      <w:r>
        <w:rPr>
          <w:rFonts w:hint="eastAsia"/>
        </w:rPr>
        <w:t>1</w:t>
      </w:r>
      <w:r>
        <w:t xml:space="preserve"> </w:t>
      </w:r>
      <w:r w:rsidRPr="00CF1ADC">
        <w:rPr>
          <w:rFonts w:hint="eastAsia"/>
        </w:rPr>
        <w:t>财务数据预处理</w:t>
      </w:r>
    </w:p>
    <w:p w14:paraId="438B38B6" w14:textId="54229D30" w:rsidR="00CF1ADC" w:rsidRDefault="00CF1ADC" w:rsidP="00CF1ADC">
      <w:r>
        <w:tab/>
        <w:t>1.1</w:t>
      </w:r>
      <w:r w:rsidRPr="00CF1ADC">
        <w:rPr>
          <w:rFonts w:hint="eastAsia"/>
        </w:rPr>
        <w:t>营</w:t>
      </w:r>
      <w:proofErr w:type="gramStart"/>
      <w:r w:rsidRPr="00CF1ADC">
        <w:rPr>
          <w:rFonts w:hint="eastAsia"/>
        </w:rPr>
        <w:t>收利润</w:t>
      </w:r>
      <w:proofErr w:type="gramEnd"/>
      <w:r w:rsidRPr="00CF1ADC">
        <w:rPr>
          <w:rFonts w:hint="eastAsia"/>
        </w:rPr>
        <w:t>初步筛选</w:t>
      </w:r>
      <w:r w:rsidR="005D30FC">
        <w:t>……</w:t>
      </w:r>
      <w:proofErr w:type="gramStart"/>
      <w:r w:rsidR="005D30FC">
        <w:t>…………………………………………………………………………………………………</w:t>
      </w:r>
      <w:proofErr w:type="gramEnd"/>
      <w:r w:rsidR="005D30FC">
        <w:t>2</w:t>
      </w:r>
    </w:p>
    <w:p w14:paraId="4D94BD10" w14:textId="70414105" w:rsidR="00CF1ADC" w:rsidRDefault="00CF1ADC" w:rsidP="00CF1ADC">
      <w:pPr>
        <w:ind w:firstLine="420"/>
      </w:pPr>
      <w:r>
        <w:t>1.2</w:t>
      </w:r>
      <w:r w:rsidRPr="00CF1ADC">
        <w:rPr>
          <w:rFonts w:hint="eastAsia"/>
        </w:rPr>
        <w:t>资产负债和对应行业合并</w:t>
      </w:r>
      <w:r w:rsidR="005D30FC">
        <w:rPr>
          <w:rFonts w:hint="eastAsia"/>
        </w:rPr>
        <w:t xml:space="preserve"> </w:t>
      </w:r>
      <w:r w:rsidR="005D30FC">
        <w:t>……</w:t>
      </w:r>
      <w:proofErr w:type="gramStart"/>
      <w:r w:rsidR="005D30FC">
        <w:t>……………………………………………………………………………………</w:t>
      </w:r>
      <w:proofErr w:type="gramEnd"/>
      <w:r w:rsidR="005D30FC">
        <w:t>3</w:t>
      </w:r>
    </w:p>
    <w:p w14:paraId="3579DBAE" w14:textId="18047BF5" w:rsidR="00CF1ADC" w:rsidRDefault="00CF1ADC" w:rsidP="00CF1ADC">
      <w:pPr>
        <w:ind w:firstLine="420"/>
      </w:pPr>
      <w:r>
        <w:rPr>
          <w:rFonts w:hint="eastAsia"/>
        </w:rPr>
        <w:t>1</w:t>
      </w:r>
      <w:r>
        <w:t>.3</w:t>
      </w:r>
      <w:r w:rsidRPr="00CF1ADC">
        <w:rPr>
          <w:rFonts w:hint="eastAsia"/>
        </w:rPr>
        <w:t>删除无效数据</w:t>
      </w:r>
      <w:r w:rsidR="00DA133C">
        <w:t xml:space="preserve"> </w:t>
      </w:r>
      <w:r w:rsidR="005D30FC">
        <w:t>……</w:t>
      </w:r>
      <w:proofErr w:type="gramStart"/>
      <w:r w:rsidR="005D30FC">
        <w:t>………………………………………………………………………………………………………</w:t>
      </w:r>
      <w:proofErr w:type="gramEnd"/>
      <w:r w:rsidR="005D30FC">
        <w:t>3</w:t>
      </w:r>
    </w:p>
    <w:p w14:paraId="351D8A0D" w14:textId="6D455C40" w:rsidR="00CF1ADC" w:rsidRDefault="00CF1ADC" w:rsidP="00CF1ADC">
      <w:pPr>
        <w:ind w:firstLine="420"/>
      </w:pPr>
      <w:r>
        <w:rPr>
          <w:rFonts w:hint="eastAsia"/>
        </w:rPr>
        <w:t>1</w:t>
      </w:r>
      <w:r>
        <w:t>.4</w:t>
      </w:r>
      <w:r w:rsidRPr="00CF1ADC">
        <w:rPr>
          <w:rFonts w:hint="eastAsia"/>
        </w:rPr>
        <w:t>日期转换</w:t>
      </w:r>
      <w:r w:rsidR="00DA133C">
        <w:rPr>
          <w:rFonts w:hint="eastAsia"/>
        </w:rPr>
        <w:t xml:space="preserve"> </w:t>
      </w:r>
      <w:r w:rsidR="00DA133C">
        <w:t>……</w:t>
      </w:r>
      <w:proofErr w:type="gramStart"/>
      <w:r w:rsidR="00DA133C">
        <w:t>………………………………………………………………………………………………………………</w:t>
      </w:r>
      <w:proofErr w:type="gramEnd"/>
      <w:r w:rsidR="00DA133C">
        <w:t>5</w:t>
      </w:r>
    </w:p>
    <w:p w14:paraId="74441B39" w14:textId="628A54E9" w:rsidR="00CF1ADC" w:rsidRDefault="00CF1ADC" w:rsidP="00CF1ADC">
      <w:pPr>
        <w:ind w:firstLine="420"/>
      </w:pPr>
      <w:r>
        <w:rPr>
          <w:rFonts w:hint="eastAsia"/>
        </w:rPr>
        <w:t>1</w:t>
      </w:r>
      <w:r>
        <w:t>.5</w:t>
      </w:r>
      <w:r w:rsidRPr="00CF1ADC">
        <w:rPr>
          <w:rFonts w:hint="eastAsia"/>
        </w:rPr>
        <w:t>计算利润率和资产负债率</w:t>
      </w:r>
      <w:r w:rsidR="00DA133C">
        <w:rPr>
          <w:rFonts w:hint="eastAsia"/>
        </w:rPr>
        <w:t xml:space="preserve"> </w:t>
      </w:r>
      <w:r w:rsidR="00DA133C">
        <w:t>……</w:t>
      </w:r>
      <w:proofErr w:type="gramStart"/>
      <w:r w:rsidR="00DA133C">
        <w:t>……………………………………………………………………………………</w:t>
      </w:r>
      <w:proofErr w:type="gramEnd"/>
      <w:r w:rsidR="00DA133C">
        <w:t>5</w:t>
      </w:r>
    </w:p>
    <w:p w14:paraId="6406E61D" w14:textId="2BFFF1F7" w:rsidR="00CF1ADC" w:rsidRDefault="00CF1ADC" w:rsidP="00CF1ADC">
      <w:r>
        <w:rPr>
          <w:rFonts w:hint="eastAsia"/>
        </w:rPr>
        <w:t>2</w:t>
      </w:r>
      <w:r>
        <w:t xml:space="preserve"> </w:t>
      </w:r>
      <w:r w:rsidRPr="00CF1ADC">
        <w:rPr>
          <w:rFonts w:hint="eastAsia"/>
        </w:rPr>
        <w:t>财务数据指标分析及可视化</w:t>
      </w:r>
    </w:p>
    <w:p w14:paraId="6E1B27E2" w14:textId="1558229E" w:rsidR="00CF1ADC" w:rsidRDefault="00CF1ADC" w:rsidP="00CF1ADC">
      <w:r>
        <w:tab/>
        <w:t>2.1</w:t>
      </w:r>
      <w:r w:rsidRPr="00CF1ADC">
        <w:rPr>
          <w:rFonts w:hint="eastAsia"/>
        </w:rPr>
        <w:t>行业营业利润对比分析</w:t>
      </w:r>
      <w:r w:rsidR="00DA133C">
        <w:t>……</w:t>
      </w:r>
      <w:proofErr w:type="gramStart"/>
      <w:r w:rsidR="00DA133C">
        <w:t>…………………………………………………………………………………………</w:t>
      </w:r>
      <w:proofErr w:type="gramEnd"/>
      <w:r w:rsidR="00DA133C">
        <w:t>7</w:t>
      </w:r>
    </w:p>
    <w:p w14:paraId="69173815" w14:textId="7DCCD86E" w:rsidR="00CF1ADC" w:rsidRDefault="00CF1ADC" w:rsidP="00CF1ADC">
      <w:r>
        <w:tab/>
      </w:r>
      <w:r>
        <w:tab/>
        <w:t>2.1.1</w:t>
      </w:r>
      <w:r w:rsidRPr="00CF1ADC">
        <w:rPr>
          <w:rFonts w:hint="eastAsia"/>
        </w:rPr>
        <w:t>各个行业大类</w:t>
      </w:r>
      <w:r w:rsidRPr="00CF1ADC">
        <w:t>2019年9月各行业大类的利润对比</w:t>
      </w:r>
      <w:r w:rsidR="00DA133C">
        <w:t>……</w:t>
      </w:r>
      <w:proofErr w:type="gramStart"/>
      <w:r w:rsidR="00DA133C">
        <w:t>…………………………………</w:t>
      </w:r>
      <w:proofErr w:type="gramEnd"/>
      <w:r w:rsidR="00DA133C">
        <w:t>..7</w:t>
      </w:r>
    </w:p>
    <w:p w14:paraId="021CF26C" w14:textId="12ABDE57" w:rsidR="00CF1ADC" w:rsidRPr="00CF1ADC" w:rsidRDefault="00CF1ADC" w:rsidP="00CF1ADC">
      <w:r>
        <w:tab/>
      </w:r>
      <w:r>
        <w:tab/>
        <w:t xml:space="preserve">2.1.2 </w:t>
      </w:r>
      <w:r w:rsidRPr="00CF1ADC">
        <w:t>2018年1月至2019年</w:t>
      </w:r>
      <w:r w:rsidR="00DA133C">
        <w:t>9</w:t>
      </w:r>
      <w:r w:rsidRPr="00CF1ADC">
        <w:t>月各行业大类利润率变化</w:t>
      </w:r>
      <w:r w:rsidR="00DA133C">
        <w:t>……</w:t>
      </w:r>
      <w:proofErr w:type="gramStart"/>
      <w:r w:rsidR="00DA133C">
        <w:t>…………………………………</w:t>
      </w:r>
      <w:proofErr w:type="gramEnd"/>
      <w:r w:rsidR="00DA133C">
        <w:t>8</w:t>
      </w:r>
    </w:p>
    <w:p w14:paraId="4243C11B" w14:textId="4BDDC27E" w:rsidR="00CF1ADC" w:rsidRDefault="00CF1ADC" w:rsidP="00CF1ADC">
      <w:r>
        <w:tab/>
        <w:t>2</w:t>
      </w:r>
      <w:r>
        <w:rPr>
          <w:rFonts w:hint="eastAsia"/>
        </w:rPr>
        <w:t>.</w:t>
      </w:r>
      <w:r>
        <w:t>2</w:t>
      </w:r>
      <w:r w:rsidRPr="00CF1ADC">
        <w:rPr>
          <w:rFonts w:hint="eastAsia"/>
        </w:rPr>
        <w:t>行业与企业营</w:t>
      </w:r>
      <w:proofErr w:type="gramStart"/>
      <w:r w:rsidRPr="00CF1ADC">
        <w:rPr>
          <w:rFonts w:hint="eastAsia"/>
        </w:rPr>
        <w:t>收分析</w:t>
      </w:r>
      <w:proofErr w:type="gramEnd"/>
      <w:r w:rsidR="00DA133C">
        <w:t>……</w:t>
      </w:r>
      <w:proofErr w:type="gramStart"/>
      <w:r w:rsidR="00DA133C">
        <w:t>……………………………………………………………………………………………</w:t>
      </w:r>
      <w:proofErr w:type="gramEnd"/>
      <w:r w:rsidR="00DA133C">
        <w:t>10</w:t>
      </w:r>
    </w:p>
    <w:p w14:paraId="6E771666" w14:textId="34FD5DBD" w:rsidR="00CF1ADC" w:rsidRDefault="00CF1ADC" w:rsidP="00CF1ADC">
      <w:r>
        <w:tab/>
      </w:r>
      <w:r>
        <w:tab/>
        <w:t xml:space="preserve">2.2.1 </w:t>
      </w:r>
      <w:r w:rsidRPr="00CF1ADC">
        <w:t>2019年该行业各细类利润率对比</w:t>
      </w:r>
      <w:r w:rsidR="00DA133C">
        <w:rPr>
          <w:rFonts w:hint="eastAsia"/>
        </w:rPr>
        <w:t>·······</w:t>
      </w:r>
      <w:r w:rsidR="00DA133C">
        <w:t>……</w:t>
      </w:r>
      <w:proofErr w:type="gramStart"/>
      <w:r w:rsidR="00DA133C">
        <w:t>……………………………………………………………</w:t>
      </w:r>
      <w:proofErr w:type="gramEnd"/>
      <w:r w:rsidR="00DA133C">
        <w:t>10</w:t>
      </w:r>
    </w:p>
    <w:p w14:paraId="173B1302" w14:textId="113DEB24" w:rsidR="00CF1ADC" w:rsidRDefault="00CF1ADC" w:rsidP="00CF1ADC">
      <w:r>
        <w:tab/>
      </w:r>
      <w:r>
        <w:tab/>
        <w:t xml:space="preserve">2.2.2 </w:t>
      </w:r>
      <w:r w:rsidRPr="00CF1ADC">
        <w:t>201</w:t>
      </w:r>
      <w:r w:rsidR="00DA133C">
        <w:t>9</w:t>
      </w:r>
      <w:r w:rsidRPr="00CF1ADC">
        <w:t>年该行业利润率排名第1细类的企业利润率比</w:t>
      </w:r>
      <w:r w:rsidR="00DA133C">
        <w:t>……</w:t>
      </w:r>
      <w:proofErr w:type="gramStart"/>
      <w:r w:rsidR="00DA133C">
        <w:t>………………………………</w:t>
      </w:r>
      <w:proofErr w:type="gramEnd"/>
      <w:r w:rsidR="00DA133C">
        <w:t>11</w:t>
      </w:r>
    </w:p>
    <w:p w14:paraId="56D08758" w14:textId="3B530A5D" w:rsidR="00CF1ADC" w:rsidRDefault="00CF1ADC" w:rsidP="00CF1ADC">
      <w:r>
        <w:tab/>
      </w:r>
      <w:r>
        <w:tab/>
        <w:t>2.2.3 2019年企业“T1”营业总成本分析和2019年企业“T1”</w:t>
      </w:r>
      <w:r>
        <w:rPr>
          <w:rFonts w:hint="eastAsia"/>
        </w:rPr>
        <w:t>经营情况分析</w:t>
      </w:r>
      <w:r w:rsidR="00DA133C">
        <w:t>……</w:t>
      </w:r>
      <w:proofErr w:type="gramStart"/>
      <w:r w:rsidR="00DA133C">
        <w:t>………</w:t>
      </w:r>
      <w:proofErr w:type="gramEnd"/>
      <w:r w:rsidR="00DA133C">
        <w:t>12</w:t>
      </w:r>
    </w:p>
    <w:p w14:paraId="7400B9BE" w14:textId="51C5D2C8" w:rsidR="00CF1ADC" w:rsidRDefault="00CF1ADC" w:rsidP="00CF1ADC">
      <w:r>
        <w:tab/>
      </w:r>
      <w:r w:rsidRPr="00CF1ADC">
        <w:t>2.3行业与企业营业数据分析——可视化大屏设计</w:t>
      </w:r>
      <w:r w:rsidR="00DA133C">
        <w:t>……</w:t>
      </w:r>
      <w:proofErr w:type="gramStart"/>
      <w:r w:rsidR="00DA133C">
        <w:t>…………………………………………………</w:t>
      </w:r>
      <w:proofErr w:type="gramEnd"/>
      <w:r w:rsidR="00DA133C">
        <w:t>13</w:t>
      </w:r>
    </w:p>
    <w:p w14:paraId="0E197080" w14:textId="6CA4BF0D" w:rsidR="00CF1ADC" w:rsidRDefault="00CF1ADC" w:rsidP="00CF1ADC">
      <w:r w:rsidRPr="00CF1ADC">
        <w:t>3 企业利润预测及财务造假识别</w:t>
      </w:r>
    </w:p>
    <w:p w14:paraId="0742510F" w14:textId="5C9ADA77" w:rsidR="00CF1ADC" w:rsidRDefault="00CF1ADC" w:rsidP="00CF1ADC">
      <w:r>
        <w:tab/>
        <w:t xml:space="preserve">3.1 </w:t>
      </w:r>
      <w:r w:rsidRPr="00CF1ADC">
        <w:rPr>
          <w:rFonts w:hint="eastAsia"/>
        </w:rPr>
        <w:t>计算指标与利润总额的相关性，挑选指标</w:t>
      </w:r>
      <w:r w:rsidR="00DA133C">
        <w:t xml:space="preserve"> ……</w:t>
      </w:r>
      <w:proofErr w:type="gramStart"/>
      <w:r w:rsidR="00DA133C">
        <w:t>………………………………………………………</w:t>
      </w:r>
      <w:proofErr w:type="gramEnd"/>
      <w:r w:rsidR="00DA133C">
        <w:t>14</w:t>
      </w:r>
    </w:p>
    <w:p w14:paraId="6B0BE5C8" w14:textId="464E0223" w:rsidR="00CF1ADC" w:rsidRDefault="00CF1ADC" w:rsidP="00CF1ADC">
      <w:r>
        <w:tab/>
        <w:t xml:space="preserve">3.2 </w:t>
      </w:r>
      <w:r w:rsidRPr="00CF1ADC">
        <w:rPr>
          <w:rFonts w:hint="eastAsia"/>
        </w:rPr>
        <w:t>建立模型预测利润总额</w:t>
      </w:r>
      <w:r w:rsidR="00DA133C">
        <w:t>……</w:t>
      </w:r>
      <w:proofErr w:type="gramStart"/>
      <w:r w:rsidR="00DA133C">
        <w:t>………………………………………………………………………………………</w:t>
      </w:r>
      <w:proofErr w:type="gramEnd"/>
      <w:r w:rsidR="00DA133C">
        <w:t>1</w:t>
      </w:r>
      <w:r w:rsidR="009A3BA1">
        <w:t>6</w:t>
      </w:r>
    </w:p>
    <w:p w14:paraId="11E8C376" w14:textId="214A0B79" w:rsidR="00CF1ADC" w:rsidRPr="00CF1ADC" w:rsidRDefault="00CF1ADC" w:rsidP="00CF1ADC">
      <w:r>
        <w:tab/>
        <w:t xml:space="preserve">3.3 </w:t>
      </w:r>
      <w:r w:rsidRPr="00CF1ADC">
        <w:rPr>
          <w:rFonts w:hint="eastAsia"/>
        </w:rPr>
        <w:t>筛查企业财务数据识别涉嫌财务造假企业</w:t>
      </w:r>
      <w:r w:rsidR="00DA133C">
        <w:rPr>
          <w:rFonts w:hint="eastAsia"/>
        </w:rPr>
        <w:t xml:space="preserve"> </w:t>
      </w:r>
      <w:r w:rsidR="00DA133C">
        <w:t>……</w:t>
      </w:r>
      <w:proofErr w:type="gramStart"/>
      <w:r w:rsidR="00DA133C">
        <w:t>………………………………………………………</w:t>
      </w:r>
      <w:proofErr w:type="gramEnd"/>
      <w:r w:rsidR="00DA133C">
        <w:t>20</w:t>
      </w:r>
    </w:p>
    <w:p w14:paraId="7CD4D47C" w14:textId="77777777" w:rsidR="00CF1ADC" w:rsidRPr="00CF1ADC" w:rsidRDefault="00CF1ADC">
      <w:pPr>
        <w:rPr>
          <w:rFonts w:ascii="宋体" w:eastAsia="宋体" w:hAnsi="宋体"/>
          <w:b/>
          <w:bCs/>
          <w:kern w:val="44"/>
          <w:sz w:val="32"/>
          <w:szCs w:val="32"/>
        </w:rPr>
      </w:pPr>
      <w:r>
        <w:rPr>
          <w:rFonts w:ascii="宋体" w:eastAsia="宋体" w:hAnsi="宋体"/>
          <w:sz w:val="32"/>
          <w:szCs w:val="32"/>
        </w:rPr>
        <w:br w:type="page"/>
      </w:r>
    </w:p>
    <w:p w14:paraId="02155B00" w14:textId="7CE51EA0" w:rsidR="006D117B" w:rsidRPr="00ED70EF" w:rsidRDefault="006D117B" w:rsidP="00ED70EF">
      <w:pPr>
        <w:pStyle w:val="1"/>
        <w:keepNext w:val="0"/>
        <w:keepLines w:val="0"/>
        <w:rPr>
          <w:rFonts w:ascii="宋体" w:eastAsia="宋体" w:hAnsi="宋体"/>
          <w:sz w:val="32"/>
          <w:szCs w:val="32"/>
        </w:rPr>
      </w:pPr>
      <w:r w:rsidRPr="00ED70EF">
        <w:rPr>
          <w:rFonts w:ascii="宋体" w:eastAsia="宋体" w:hAnsi="宋体"/>
          <w:sz w:val="32"/>
          <w:szCs w:val="32"/>
        </w:rPr>
        <w:lastRenderedPageBreak/>
        <w:t xml:space="preserve">1 </w:t>
      </w:r>
      <w:bookmarkStart w:id="0" w:name="_Hlk150708563"/>
      <w:r w:rsidR="00ED70EF" w:rsidRPr="00ED70EF">
        <w:rPr>
          <w:rFonts w:ascii="宋体" w:eastAsia="宋体" w:hAnsi="宋体" w:hint="eastAsia"/>
          <w:sz w:val="32"/>
          <w:szCs w:val="32"/>
        </w:rPr>
        <w:t>财务</w:t>
      </w:r>
      <w:r w:rsidRPr="00ED70EF">
        <w:rPr>
          <w:rFonts w:ascii="宋体" w:eastAsia="宋体" w:hAnsi="宋体" w:hint="eastAsia"/>
          <w:sz w:val="32"/>
          <w:szCs w:val="32"/>
        </w:rPr>
        <w:t>数据</w:t>
      </w:r>
      <w:r w:rsidR="00ED70EF" w:rsidRPr="00ED70EF">
        <w:rPr>
          <w:rFonts w:ascii="宋体" w:eastAsia="宋体" w:hAnsi="宋体" w:hint="eastAsia"/>
          <w:sz w:val="32"/>
          <w:szCs w:val="32"/>
        </w:rPr>
        <w:t>预</w:t>
      </w:r>
      <w:r w:rsidRPr="00ED70EF">
        <w:rPr>
          <w:rFonts w:ascii="宋体" w:eastAsia="宋体" w:hAnsi="宋体" w:hint="eastAsia"/>
          <w:sz w:val="32"/>
          <w:szCs w:val="32"/>
        </w:rPr>
        <w:t>处理</w:t>
      </w:r>
      <w:bookmarkEnd w:id="0"/>
    </w:p>
    <w:p w14:paraId="63A1B7F1" w14:textId="1A2EFBFD" w:rsidR="00520144" w:rsidRPr="00ED70EF" w:rsidRDefault="006D117B" w:rsidP="00ED70EF">
      <w:pPr>
        <w:pStyle w:val="2"/>
        <w:keepNext w:val="0"/>
        <w:keepLines w:val="0"/>
        <w:rPr>
          <w:rFonts w:ascii="宋体" w:eastAsia="宋体" w:hAnsi="宋体"/>
          <w:sz w:val="28"/>
          <w:szCs w:val="28"/>
        </w:rPr>
      </w:pPr>
      <w:r w:rsidRPr="00ED70EF">
        <w:rPr>
          <w:rFonts w:ascii="宋体" w:eastAsia="宋体" w:hAnsi="宋体" w:hint="eastAsia"/>
          <w:sz w:val="28"/>
          <w:szCs w:val="28"/>
        </w:rPr>
        <w:t>1</w:t>
      </w:r>
      <w:r w:rsidRPr="00ED70EF">
        <w:rPr>
          <w:rFonts w:ascii="宋体" w:eastAsia="宋体" w:hAnsi="宋体"/>
          <w:sz w:val="28"/>
          <w:szCs w:val="28"/>
        </w:rPr>
        <w:t xml:space="preserve">.1 </w:t>
      </w:r>
      <w:r w:rsidR="00ED70EF" w:rsidRPr="00ED70EF">
        <w:rPr>
          <w:rFonts w:ascii="宋体" w:eastAsia="宋体" w:hAnsi="宋体" w:hint="eastAsia"/>
          <w:sz w:val="28"/>
          <w:szCs w:val="28"/>
        </w:rPr>
        <w:t>营</w:t>
      </w:r>
      <w:proofErr w:type="gramStart"/>
      <w:r w:rsidR="00ED70EF" w:rsidRPr="00ED70EF">
        <w:rPr>
          <w:rFonts w:ascii="宋体" w:eastAsia="宋体" w:hAnsi="宋体" w:hint="eastAsia"/>
          <w:sz w:val="28"/>
          <w:szCs w:val="28"/>
        </w:rPr>
        <w:t>收利润</w:t>
      </w:r>
      <w:proofErr w:type="gramEnd"/>
      <w:r w:rsidR="00ED70EF" w:rsidRPr="00ED70EF">
        <w:rPr>
          <w:rFonts w:ascii="宋体" w:eastAsia="宋体" w:hAnsi="宋体" w:hint="eastAsia"/>
          <w:sz w:val="28"/>
          <w:szCs w:val="28"/>
        </w:rPr>
        <w:t>初步筛选</w:t>
      </w:r>
    </w:p>
    <w:p w14:paraId="129B9712" w14:textId="3BD1177F" w:rsidR="006D117B" w:rsidRDefault="00520144" w:rsidP="00ED70EF">
      <w:pPr>
        <w:pStyle w:val="3"/>
        <w:keepNext w:val="0"/>
        <w:keepLines w:val="0"/>
        <w:ind w:firstLineChars="200" w:firstLine="480"/>
        <w:rPr>
          <w:rFonts w:ascii="宋体" w:eastAsia="宋体" w:hAnsi="宋体"/>
          <w:b w:val="0"/>
          <w:bCs w:val="0"/>
          <w:sz w:val="24"/>
          <w:szCs w:val="24"/>
        </w:rPr>
      </w:pPr>
      <w:r w:rsidRPr="00ED70EF">
        <w:rPr>
          <w:rFonts w:ascii="宋体" w:eastAsia="宋体" w:hAnsi="宋体" w:hint="eastAsia"/>
          <w:b w:val="0"/>
          <w:bCs w:val="0"/>
          <w:sz w:val="24"/>
          <w:szCs w:val="24"/>
        </w:rPr>
        <w:t>小组首先读取了企业营</w:t>
      </w:r>
      <w:proofErr w:type="gramStart"/>
      <w:r w:rsidRPr="00ED70EF">
        <w:rPr>
          <w:rFonts w:ascii="宋体" w:eastAsia="宋体" w:hAnsi="宋体" w:hint="eastAsia"/>
          <w:b w:val="0"/>
          <w:bCs w:val="0"/>
          <w:sz w:val="24"/>
          <w:szCs w:val="24"/>
        </w:rPr>
        <w:t>收利润</w:t>
      </w:r>
      <w:proofErr w:type="gramEnd"/>
      <w:r w:rsidRPr="00ED70EF">
        <w:rPr>
          <w:rFonts w:ascii="宋体" w:eastAsia="宋体" w:hAnsi="宋体" w:hint="eastAsia"/>
          <w:b w:val="0"/>
          <w:bCs w:val="0"/>
          <w:sz w:val="24"/>
          <w:szCs w:val="24"/>
        </w:rPr>
        <w:t>数据表（L</w:t>
      </w:r>
      <w:r w:rsidRPr="00ED70EF">
        <w:rPr>
          <w:rFonts w:ascii="宋体" w:eastAsia="宋体" w:hAnsi="宋体"/>
          <w:b w:val="0"/>
          <w:bCs w:val="0"/>
          <w:sz w:val="24"/>
          <w:szCs w:val="24"/>
        </w:rPr>
        <w:t>R.</w:t>
      </w:r>
      <w:r w:rsidRPr="00ED70EF">
        <w:rPr>
          <w:rFonts w:ascii="宋体" w:eastAsia="宋体" w:hAnsi="宋体" w:hint="eastAsia"/>
          <w:b w:val="0"/>
          <w:bCs w:val="0"/>
          <w:sz w:val="24"/>
          <w:szCs w:val="24"/>
        </w:rPr>
        <w:t>csv），使用python了pandas库进行数据的筛选，</w:t>
      </w:r>
      <w:r w:rsidR="003F356D">
        <w:rPr>
          <w:rFonts w:ascii="宋体" w:eastAsia="宋体" w:hAnsi="宋体" w:hint="eastAsia"/>
          <w:b w:val="0"/>
          <w:bCs w:val="0"/>
          <w:sz w:val="24"/>
          <w:szCs w:val="24"/>
        </w:rPr>
        <w:t>先把表1的需要字段分离，其次</w:t>
      </w:r>
      <w:r w:rsidRPr="00ED70EF">
        <w:rPr>
          <w:rFonts w:ascii="宋体" w:eastAsia="宋体" w:hAnsi="宋体" w:hint="eastAsia"/>
          <w:b w:val="0"/>
          <w:bCs w:val="0"/>
          <w:sz w:val="24"/>
          <w:szCs w:val="24"/>
        </w:rPr>
        <w:t>将“Typrep”字段值为“A”的数据收集并保存到L</w:t>
      </w:r>
      <w:r w:rsidRPr="00ED70EF">
        <w:rPr>
          <w:rFonts w:ascii="宋体" w:eastAsia="宋体" w:hAnsi="宋体"/>
          <w:b w:val="0"/>
          <w:bCs w:val="0"/>
          <w:sz w:val="24"/>
          <w:szCs w:val="24"/>
        </w:rPr>
        <w:t>R</w:t>
      </w:r>
      <w:r w:rsidRPr="00ED70EF">
        <w:rPr>
          <w:rFonts w:ascii="宋体" w:eastAsia="宋体" w:hAnsi="宋体" w:hint="eastAsia"/>
          <w:b w:val="0"/>
          <w:bCs w:val="0"/>
          <w:sz w:val="24"/>
          <w:szCs w:val="24"/>
        </w:rPr>
        <w:t>_</w:t>
      </w:r>
      <w:r w:rsidRPr="00ED70EF">
        <w:rPr>
          <w:rFonts w:ascii="宋体" w:eastAsia="宋体" w:hAnsi="宋体"/>
          <w:b w:val="0"/>
          <w:bCs w:val="0"/>
          <w:sz w:val="24"/>
          <w:szCs w:val="24"/>
        </w:rPr>
        <w:t>1.csv</w:t>
      </w:r>
      <w:r w:rsidRPr="00ED70EF">
        <w:rPr>
          <w:rFonts w:ascii="宋体" w:eastAsia="宋体" w:hAnsi="宋体" w:hint="eastAsia"/>
          <w:b w:val="0"/>
          <w:bCs w:val="0"/>
          <w:sz w:val="24"/>
          <w:szCs w:val="24"/>
        </w:rPr>
        <w:t>中，</w:t>
      </w:r>
      <w:r w:rsidR="00422BE8">
        <w:rPr>
          <w:rFonts w:ascii="宋体" w:eastAsia="宋体" w:hAnsi="宋体" w:hint="eastAsia"/>
          <w:b w:val="0"/>
          <w:bCs w:val="0"/>
          <w:sz w:val="24"/>
          <w:szCs w:val="24"/>
        </w:rPr>
        <w:t>同时把目标编码设置为U</w:t>
      </w:r>
      <w:r w:rsidR="00422BE8">
        <w:rPr>
          <w:rFonts w:ascii="宋体" w:eastAsia="宋体" w:hAnsi="宋体"/>
          <w:b w:val="0"/>
          <w:bCs w:val="0"/>
          <w:sz w:val="24"/>
          <w:szCs w:val="24"/>
        </w:rPr>
        <w:t>TF-8,</w:t>
      </w:r>
      <w:r w:rsidRPr="00ED70EF">
        <w:rPr>
          <w:rFonts w:ascii="宋体" w:eastAsia="宋体" w:hAnsi="宋体" w:hint="eastAsia"/>
          <w:b w:val="0"/>
          <w:bCs w:val="0"/>
          <w:sz w:val="24"/>
          <w:szCs w:val="24"/>
        </w:rPr>
        <w:t>最后使用shape函数来返回L</w:t>
      </w:r>
      <w:r w:rsidRPr="00ED70EF">
        <w:rPr>
          <w:rFonts w:ascii="宋体" w:eastAsia="宋体" w:hAnsi="宋体"/>
          <w:b w:val="0"/>
          <w:bCs w:val="0"/>
          <w:sz w:val="24"/>
          <w:szCs w:val="24"/>
        </w:rPr>
        <w:t>R_1.csv</w:t>
      </w:r>
      <w:r w:rsidRPr="00ED70EF">
        <w:rPr>
          <w:rFonts w:ascii="宋体" w:eastAsia="宋体" w:hAnsi="宋体" w:hint="eastAsia"/>
          <w:b w:val="0"/>
          <w:bCs w:val="0"/>
          <w:sz w:val="24"/>
          <w:szCs w:val="24"/>
        </w:rPr>
        <w:t>整个数据矩阵的维度。</w:t>
      </w:r>
    </w:p>
    <w:p w14:paraId="539DB638" w14:textId="077AB5DF" w:rsidR="00422BE8" w:rsidRDefault="00965F42" w:rsidP="00C35BC6">
      <w:r>
        <w:rPr>
          <w:noProof/>
        </w:rPr>
        <w:drawing>
          <wp:inline distT="0" distB="0" distL="0" distR="0" wp14:anchorId="099FE09D" wp14:editId="1851AD49">
            <wp:extent cx="5274310" cy="20224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8">
                      <a:extLst>
                        <a:ext uri="{28A0092B-C50C-407E-A947-70E740481C1C}">
                          <a14:useLocalDpi xmlns:a14="http://schemas.microsoft.com/office/drawing/2010/main" val="0"/>
                        </a:ext>
                      </a:extLst>
                    </a:blip>
                    <a:stretch>
                      <a:fillRect/>
                    </a:stretch>
                  </pic:blipFill>
                  <pic:spPr>
                    <a:xfrm>
                      <a:off x="0" y="0"/>
                      <a:ext cx="5274310" cy="2022475"/>
                    </a:xfrm>
                    <a:prstGeom prst="rect">
                      <a:avLst/>
                    </a:prstGeom>
                  </pic:spPr>
                </pic:pic>
              </a:graphicData>
            </a:graphic>
          </wp:inline>
        </w:drawing>
      </w:r>
    </w:p>
    <w:p w14:paraId="00AC578D" w14:textId="48213594" w:rsidR="00422BE8" w:rsidRPr="00422BE8" w:rsidRDefault="00422BE8" w:rsidP="00422BE8">
      <w:pPr>
        <w:pStyle w:val="a3"/>
        <w:jc w:val="center"/>
      </w:pPr>
      <w:r>
        <w:rPr>
          <w:rFonts w:hint="eastAsia"/>
        </w:rPr>
        <w:t>任务</w:t>
      </w:r>
      <w:r>
        <w:rPr>
          <w:rFonts w:hint="eastAsia"/>
        </w:rPr>
        <w:t>1</w:t>
      </w:r>
      <w:r>
        <w:t>.1</w:t>
      </w:r>
      <w:r>
        <w:rPr>
          <w:rFonts w:hint="eastAsia"/>
        </w:rPr>
        <w:t>核心代码展示</w:t>
      </w:r>
    </w:p>
    <w:p w14:paraId="6B690C8B" w14:textId="5801FD9A" w:rsidR="00520144" w:rsidRPr="008B7871" w:rsidRDefault="00520144" w:rsidP="00ED70EF">
      <w:pPr>
        <w:pStyle w:val="3"/>
        <w:keepNext w:val="0"/>
        <w:keepLines w:val="0"/>
        <w:ind w:firstLineChars="200" w:firstLine="480"/>
        <w:rPr>
          <w:rFonts w:ascii="宋体" w:eastAsia="宋体" w:hAnsi="宋体"/>
          <w:color w:val="FF0000"/>
          <w:sz w:val="24"/>
          <w:szCs w:val="24"/>
        </w:rPr>
      </w:pPr>
      <w:r w:rsidRPr="00ED70EF">
        <w:rPr>
          <w:rFonts w:ascii="宋体" w:eastAsia="宋体" w:hAnsi="宋体" w:hint="eastAsia"/>
          <w:b w:val="0"/>
          <w:bCs w:val="0"/>
          <w:sz w:val="24"/>
          <w:szCs w:val="24"/>
        </w:rPr>
        <w:t>在使用python导出矩阵维度的过程中，由于数据量较大，为了保证结果的正确，小组使用Excel中的countif函数直接计算了“Typrep”字段值为“A”的数据个数并和代码运行结果进行对比，两者完全相同，即</w:t>
      </w:r>
      <w:r w:rsidRPr="008B7871">
        <w:rPr>
          <w:rFonts w:ascii="宋体" w:eastAsia="宋体" w:hAnsi="宋体" w:hint="eastAsia"/>
          <w:color w:val="FF0000"/>
          <w:sz w:val="24"/>
          <w:szCs w:val="24"/>
        </w:rPr>
        <w:t>筛选后的行数为</w:t>
      </w:r>
      <w:r w:rsidRPr="008B7871">
        <w:rPr>
          <w:rFonts w:ascii="宋体" w:eastAsia="宋体" w:hAnsi="宋体"/>
          <w:color w:val="FF0000"/>
          <w:sz w:val="24"/>
          <w:szCs w:val="24"/>
        </w:rPr>
        <w:t xml:space="preserve">33414, </w:t>
      </w:r>
      <w:r w:rsidRPr="008B7871">
        <w:rPr>
          <w:rFonts w:ascii="宋体" w:eastAsia="宋体" w:hAnsi="宋体" w:hint="eastAsia"/>
          <w:color w:val="FF0000"/>
          <w:sz w:val="24"/>
          <w:szCs w:val="24"/>
        </w:rPr>
        <w:t>列数为</w:t>
      </w:r>
      <w:r w:rsidR="003F356D">
        <w:rPr>
          <w:rFonts w:ascii="宋体" w:eastAsia="宋体" w:hAnsi="宋体"/>
          <w:color w:val="FF0000"/>
          <w:sz w:val="24"/>
          <w:szCs w:val="24"/>
        </w:rPr>
        <w:t>15</w:t>
      </w:r>
      <w:r w:rsidRPr="008B7871">
        <w:rPr>
          <w:rFonts w:ascii="宋体" w:eastAsia="宋体" w:hAnsi="宋体" w:hint="eastAsia"/>
          <w:color w:val="FF0000"/>
          <w:sz w:val="24"/>
          <w:szCs w:val="24"/>
        </w:rPr>
        <w:t>。</w:t>
      </w:r>
    </w:p>
    <w:p w14:paraId="78D05802" w14:textId="3A33CEBB" w:rsidR="00422BE8" w:rsidRPr="00422BE8" w:rsidRDefault="00422BE8" w:rsidP="00422BE8">
      <w:pPr>
        <w:jc w:val="center"/>
      </w:pPr>
      <w:r>
        <w:rPr>
          <w:rFonts w:hint="eastAsia"/>
          <w:noProof/>
        </w:rPr>
        <w:drawing>
          <wp:inline distT="0" distB="0" distL="0" distR="0" wp14:anchorId="708EA37D" wp14:editId="46A1106E">
            <wp:extent cx="2544417" cy="1568698"/>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2564228" cy="1580912"/>
                    </a:xfrm>
                    <a:prstGeom prst="rect">
                      <a:avLst/>
                    </a:prstGeom>
                  </pic:spPr>
                </pic:pic>
              </a:graphicData>
            </a:graphic>
          </wp:inline>
        </w:drawing>
      </w:r>
    </w:p>
    <w:p w14:paraId="231C6CBC" w14:textId="243C3543" w:rsidR="00520144" w:rsidRPr="00ED70EF" w:rsidRDefault="00520144" w:rsidP="00ED70EF">
      <w:pPr>
        <w:pStyle w:val="2"/>
        <w:keepNext w:val="0"/>
        <w:keepLines w:val="0"/>
        <w:rPr>
          <w:rFonts w:ascii="宋体" w:eastAsia="宋体" w:hAnsi="宋体"/>
          <w:sz w:val="28"/>
          <w:szCs w:val="28"/>
        </w:rPr>
      </w:pPr>
      <w:r w:rsidRPr="00ED70EF">
        <w:rPr>
          <w:rFonts w:ascii="宋体" w:eastAsia="宋体" w:hAnsi="宋体" w:hint="eastAsia"/>
          <w:sz w:val="28"/>
          <w:szCs w:val="28"/>
        </w:rPr>
        <w:lastRenderedPageBreak/>
        <w:t>1.</w:t>
      </w:r>
      <w:r w:rsidRPr="00ED70EF">
        <w:rPr>
          <w:rFonts w:ascii="宋体" w:eastAsia="宋体" w:hAnsi="宋体"/>
          <w:sz w:val="28"/>
          <w:szCs w:val="28"/>
        </w:rPr>
        <w:t>2</w:t>
      </w:r>
      <w:r w:rsidR="00ED70EF" w:rsidRPr="00ED70EF">
        <w:rPr>
          <w:rFonts w:ascii="宋体" w:eastAsia="宋体" w:hAnsi="宋体"/>
          <w:sz w:val="28"/>
          <w:szCs w:val="28"/>
        </w:rPr>
        <w:t xml:space="preserve"> </w:t>
      </w:r>
      <w:r w:rsidR="00ED70EF" w:rsidRPr="00ED70EF">
        <w:rPr>
          <w:rFonts w:ascii="宋体" w:eastAsia="宋体" w:hAnsi="宋体" w:hint="eastAsia"/>
          <w:sz w:val="28"/>
          <w:szCs w:val="28"/>
        </w:rPr>
        <w:t>资产负债和对应行业合并</w:t>
      </w:r>
    </w:p>
    <w:p w14:paraId="655CF7B1" w14:textId="7B747070" w:rsidR="004E246B" w:rsidRPr="008B7871" w:rsidRDefault="009A1043" w:rsidP="005538D9">
      <w:pPr>
        <w:pStyle w:val="3"/>
        <w:keepNext w:val="0"/>
        <w:keepLines w:val="0"/>
        <w:widowControl w:val="0"/>
        <w:spacing w:line="415" w:lineRule="auto"/>
        <w:ind w:firstLineChars="200" w:firstLine="480"/>
        <w:jc w:val="both"/>
        <w:rPr>
          <w:rFonts w:ascii="宋体" w:eastAsia="宋体" w:hAnsi="宋体"/>
          <w:color w:val="FF0000"/>
          <w:sz w:val="24"/>
          <w:szCs w:val="24"/>
        </w:rPr>
      </w:pPr>
      <w:r w:rsidRPr="009A1043">
        <w:rPr>
          <w:rFonts w:ascii="宋体" w:eastAsia="宋体" w:hAnsi="宋体" w:hint="eastAsia"/>
          <w:b w:val="0"/>
          <w:bCs w:val="0"/>
          <w:sz w:val="24"/>
          <w:szCs w:val="24"/>
        </w:rPr>
        <w:t>小组</w:t>
      </w:r>
      <w:r>
        <w:rPr>
          <w:rFonts w:ascii="宋体" w:eastAsia="宋体" w:hAnsi="宋体" w:hint="eastAsia"/>
          <w:b w:val="0"/>
          <w:bCs w:val="0"/>
          <w:sz w:val="24"/>
          <w:szCs w:val="24"/>
        </w:rPr>
        <w:t>使用python的pandas库进行数据的处理，首先将</w:t>
      </w:r>
      <w:r w:rsidRPr="009A1043">
        <w:rPr>
          <w:rFonts w:ascii="宋体" w:eastAsia="宋体" w:hAnsi="宋体" w:hint="eastAsia"/>
          <w:b w:val="0"/>
          <w:bCs w:val="0"/>
          <w:sz w:val="24"/>
          <w:szCs w:val="24"/>
        </w:rPr>
        <w:t>“</w:t>
      </w:r>
      <w:r w:rsidRPr="009A1043">
        <w:rPr>
          <w:rFonts w:ascii="宋体" w:eastAsia="宋体" w:hAnsi="宋体"/>
          <w:b w:val="0"/>
          <w:bCs w:val="0"/>
          <w:sz w:val="24"/>
          <w:szCs w:val="24"/>
        </w:rPr>
        <w:t>ZCFZ.csv</w:t>
      </w:r>
      <w:r>
        <w:rPr>
          <w:rFonts w:ascii="宋体" w:eastAsia="宋体" w:hAnsi="宋体" w:hint="eastAsia"/>
          <w:b w:val="0"/>
          <w:bCs w:val="0"/>
          <w:sz w:val="24"/>
          <w:szCs w:val="24"/>
        </w:rPr>
        <w:t>”中的</w:t>
      </w:r>
      <w:r w:rsidR="004E246B">
        <w:rPr>
          <w:rFonts w:ascii="宋体" w:eastAsia="宋体" w:hAnsi="宋体" w:hint="eastAsia"/>
          <w:b w:val="0"/>
          <w:bCs w:val="0"/>
          <w:sz w:val="24"/>
          <w:szCs w:val="24"/>
        </w:rPr>
        <w:t>和“L</w:t>
      </w:r>
      <w:r w:rsidR="004E246B">
        <w:rPr>
          <w:rFonts w:ascii="宋体" w:eastAsia="宋体" w:hAnsi="宋体"/>
          <w:b w:val="0"/>
          <w:bCs w:val="0"/>
          <w:sz w:val="24"/>
          <w:szCs w:val="24"/>
        </w:rPr>
        <w:t>R</w:t>
      </w:r>
      <w:r w:rsidR="004E246B">
        <w:rPr>
          <w:rFonts w:ascii="宋体" w:eastAsia="宋体" w:hAnsi="宋体" w:hint="eastAsia"/>
          <w:b w:val="0"/>
          <w:bCs w:val="0"/>
          <w:sz w:val="24"/>
          <w:szCs w:val="24"/>
        </w:rPr>
        <w:t>_</w:t>
      </w:r>
      <w:r w:rsidR="004E246B">
        <w:rPr>
          <w:rFonts w:ascii="宋体" w:eastAsia="宋体" w:hAnsi="宋体"/>
          <w:b w:val="0"/>
          <w:bCs w:val="0"/>
          <w:sz w:val="24"/>
          <w:szCs w:val="24"/>
        </w:rPr>
        <w:t>1.csv</w:t>
      </w:r>
      <w:r w:rsidR="004E246B">
        <w:rPr>
          <w:rFonts w:ascii="宋体" w:eastAsia="宋体" w:hAnsi="宋体" w:hint="eastAsia"/>
          <w:b w:val="0"/>
          <w:bCs w:val="0"/>
          <w:sz w:val="24"/>
          <w:szCs w:val="24"/>
        </w:rPr>
        <w:t>”的</w:t>
      </w:r>
      <w:r w:rsidR="004E246B" w:rsidRPr="004E246B">
        <w:rPr>
          <w:rFonts w:ascii="宋体" w:eastAsia="宋体" w:hAnsi="宋体" w:hint="eastAsia"/>
          <w:b w:val="0"/>
          <w:bCs w:val="0"/>
          <w:sz w:val="24"/>
          <w:szCs w:val="24"/>
        </w:rPr>
        <w:t>“</w:t>
      </w:r>
      <w:proofErr w:type="spellStart"/>
      <w:r w:rsidR="004E246B" w:rsidRPr="004E246B">
        <w:rPr>
          <w:rFonts w:ascii="宋体" w:eastAsia="宋体" w:hAnsi="宋体"/>
          <w:b w:val="0"/>
          <w:bCs w:val="0"/>
          <w:sz w:val="24"/>
          <w:szCs w:val="24"/>
        </w:rPr>
        <w:t>Stkcd</w:t>
      </w:r>
      <w:proofErr w:type="spellEnd"/>
      <w:r w:rsidR="004E246B" w:rsidRPr="004E246B">
        <w:rPr>
          <w:rFonts w:ascii="宋体" w:eastAsia="宋体" w:hAnsi="宋体"/>
          <w:b w:val="0"/>
          <w:bCs w:val="0"/>
          <w:sz w:val="24"/>
          <w:szCs w:val="24"/>
        </w:rPr>
        <w:t>”、“</w:t>
      </w:r>
      <w:proofErr w:type="spellStart"/>
      <w:r w:rsidR="004E246B" w:rsidRPr="004E246B">
        <w:rPr>
          <w:rFonts w:ascii="宋体" w:eastAsia="宋体" w:hAnsi="宋体"/>
          <w:b w:val="0"/>
          <w:bCs w:val="0"/>
          <w:sz w:val="24"/>
          <w:szCs w:val="24"/>
        </w:rPr>
        <w:t>Accper</w:t>
      </w:r>
      <w:proofErr w:type="spellEnd"/>
      <w:r w:rsidR="004E246B" w:rsidRPr="004E246B">
        <w:rPr>
          <w:rFonts w:ascii="宋体" w:eastAsia="宋体" w:hAnsi="宋体"/>
          <w:b w:val="0"/>
          <w:bCs w:val="0"/>
          <w:sz w:val="24"/>
          <w:szCs w:val="24"/>
        </w:rPr>
        <w:t>”和“Typrep”三个字段</w:t>
      </w:r>
      <w:r w:rsidR="004E246B">
        <w:rPr>
          <w:rFonts w:ascii="宋体" w:eastAsia="宋体" w:hAnsi="宋体" w:hint="eastAsia"/>
          <w:b w:val="0"/>
          <w:bCs w:val="0"/>
          <w:sz w:val="24"/>
          <w:szCs w:val="24"/>
        </w:rPr>
        <w:t>进行匹配，随后将</w:t>
      </w:r>
      <w:r w:rsidR="004E246B" w:rsidRPr="009A1043">
        <w:rPr>
          <w:rFonts w:ascii="宋体" w:eastAsia="宋体" w:hAnsi="宋体" w:hint="eastAsia"/>
          <w:b w:val="0"/>
          <w:bCs w:val="0"/>
          <w:sz w:val="24"/>
          <w:szCs w:val="24"/>
        </w:rPr>
        <w:t>“</w:t>
      </w:r>
      <w:r w:rsidR="004E246B" w:rsidRPr="009A1043">
        <w:rPr>
          <w:rFonts w:ascii="宋体" w:eastAsia="宋体" w:hAnsi="宋体"/>
          <w:b w:val="0"/>
          <w:bCs w:val="0"/>
          <w:sz w:val="24"/>
          <w:szCs w:val="24"/>
        </w:rPr>
        <w:t>ZCFZ.csv</w:t>
      </w:r>
      <w:r w:rsidR="004E246B">
        <w:rPr>
          <w:rFonts w:ascii="宋体" w:eastAsia="宋体" w:hAnsi="宋体" w:hint="eastAsia"/>
          <w:b w:val="0"/>
          <w:bCs w:val="0"/>
          <w:sz w:val="24"/>
          <w:szCs w:val="24"/>
        </w:rPr>
        <w:t>”对应的</w:t>
      </w:r>
      <w:r w:rsidR="004E246B" w:rsidRPr="004E246B">
        <w:rPr>
          <w:rFonts w:ascii="宋体" w:eastAsia="宋体" w:hAnsi="宋体" w:hint="eastAsia"/>
          <w:b w:val="0"/>
          <w:bCs w:val="0"/>
          <w:sz w:val="24"/>
          <w:szCs w:val="24"/>
        </w:rPr>
        <w:t>中字段为“</w:t>
      </w:r>
      <w:r w:rsidR="004E246B" w:rsidRPr="004E246B">
        <w:rPr>
          <w:rFonts w:ascii="宋体" w:eastAsia="宋体" w:hAnsi="宋体"/>
          <w:b w:val="0"/>
          <w:bCs w:val="0"/>
          <w:sz w:val="24"/>
          <w:szCs w:val="24"/>
        </w:rPr>
        <w:t>A002000000”和“A001000000”的相应数据</w:t>
      </w:r>
      <w:r w:rsidR="004E246B">
        <w:rPr>
          <w:rFonts w:ascii="宋体" w:eastAsia="宋体" w:hAnsi="宋体" w:hint="eastAsia"/>
          <w:b w:val="0"/>
          <w:bCs w:val="0"/>
          <w:sz w:val="24"/>
          <w:szCs w:val="24"/>
        </w:rPr>
        <w:t>加入到</w:t>
      </w:r>
      <w:r w:rsidR="004E246B" w:rsidRPr="004E246B">
        <w:rPr>
          <w:rFonts w:ascii="宋体" w:eastAsia="宋体" w:hAnsi="宋体" w:hint="eastAsia"/>
          <w:b w:val="0"/>
          <w:bCs w:val="0"/>
          <w:sz w:val="24"/>
          <w:szCs w:val="24"/>
        </w:rPr>
        <w:t>“</w:t>
      </w:r>
      <w:r w:rsidR="004E246B" w:rsidRPr="004E246B">
        <w:rPr>
          <w:rFonts w:ascii="宋体" w:eastAsia="宋体" w:hAnsi="宋体"/>
          <w:b w:val="0"/>
          <w:bCs w:val="0"/>
          <w:sz w:val="24"/>
          <w:szCs w:val="24"/>
        </w:rPr>
        <w:t>LR_1.csv”</w:t>
      </w:r>
      <w:r w:rsidR="004E246B">
        <w:rPr>
          <w:rFonts w:ascii="宋体" w:eastAsia="宋体" w:hAnsi="宋体" w:hint="eastAsia"/>
          <w:b w:val="0"/>
          <w:bCs w:val="0"/>
          <w:sz w:val="24"/>
          <w:szCs w:val="24"/>
        </w:rPr>
        <w:t>对应字段的末尾处。随后在“L</w:t>
      </w:r>
      <w:r w:rsidR="004E246B">
        <w:rPr>
          <w:rFonts w:ascii="宋体" w:eastAsia="宋体" w:hAnsi="宋体"/>
          <w:b w:val="0"/>
          <w:bCs w:val="0"/>
          <w:sz w:val="24"/>
          <w:szCs w:val="24"/>
        </w:rPr>
        <w:t>R</w:t>
      </w:r>
      <w:r w:rsidR="004E246B">
        <w:rPr>
          <w:rFonts w:ascii="宋体" w:eastAsia="宋体" w:hAnsi="宋体" w:hint="eastAsia"/>
          <w:b w:val="0"/>
          <w:bCs w:val="0"/>
          <w:sz w:val="24"/>
          <w:szCs w:val="24"/>
        </w:rPr>
        <w:t>_</w:t>
      </w:r>
      <w:r w:rsidR="004E246B">
        <w:rPr>
          <w:rFonts w:ascii="宋体" w:eastAsia="宋体" w:hAnsi="宋体"/>
          <w:b w:val="0"/>
          <w:bCs w:val="0"/>
          <w:sz w:val="24"/>
          <w:szCs w:val="24"/>
        </w:rPr>
        <w:t>1.csv</w:t>
      </w:r>
      <w:r w:rsidR="004E246B">
        <w:rPr>
          <w:rFonts w:ascii="宋体" w:eastAsia="宋体" w:hAnsi="宋体" w:hint="eastAsia"/>
          <w:b w:val="0"/>
          <w:bCs w:val="0"/>
          <w:sz w:val="24"/>
          <w:szCs w:val="24"/>
        </w:rPr>
        <w:t>”中的</w:t>
      </w:r>
      <w:r w:rsidR="004E246B" w:rsidRPr="004E246B">
        <w:rPr>
          <w:rFonts w:ascii="宋体" w:eastAsia="宋体" w:hAnsi="宋体" w:hint="eastAsia"/>
          <w:b w:val="0"/>
          <w:bCs w:val="0"/>
          <w:sz w:val="24"/>
          <w:szCs w:val="24"/>
        </w:rPr>
        <w:t>“</w:t>
      </w:r>
      <w:proofErr w:type="spellStart"/>
      <w:r w:rsidR="004E246B" w:rsidRPr="004E246B">
        <w:rPr>
          <w:rFonts w:ascii="宋体" w:eastAsia="宋体" w:hAnsi="宋体"/>
          <w:b w:val="0"/>
          <w:bCs w:val="0"/>
          <w:sz w:val="24"/>
          <w:szCs w:val="24"/>
        </w:rPr>
        <w:t>Stkcd</w:t>
      </w:r>
      <w:proofErr w:type="spellEnd"/>
      <w:r w:rsidR="004E246B" w:rsidRPr="004E246B">
        <w:rPr>
          <w:rFonts w:ascii="宋体" w:eastAsia="宋体" w:hAnsi="宋体"/>
          <w:b w:val="0"/>
          <w:bCs w:val="0"/>
          <w:sz w:val="24"/>
          <w:szCs w:val="24"/>
        </w:rPr>
        <w:t>”</w:t>
      </w:r>
      <w:r w:rsidR="004E246B">
        <w:rPr>
          <w:rFonts w:ascii="宋体" w:eastAsia="宋体" w:hAnsi="宋体" w:hint="eastAsia"/>
          <w:b w:val="0"/>
          <w:bCs w:val="0"/>
          <w:sz w:val="24"/>
          <w:szCs w:val="24"/>
        </w:rPr>
        <w:t>和</w:t>
      </w:r>
      <w:r w:rsidR="004E246B" w:rsidRPr="004E246B">
        <w:rPr>
          <w:rFonts w:ascii="宋体" w:eastAsia="宋体" w:hAnsi="宋体" w:hint="eastAsia"/>
          <w:b w:val="0"/>
          <w:bCs w:val="0"/>
          <w:sz w:val="24"/>
          <w:szCs w:val="24"/>
        </w:rPr>
        <w:t>“</w:t>
      </w:r>
      <w:r w:rsidR="004E246B" w:rsidRPr="004E246B">
        <w:rPr>
          <w:rFonts w:ascii="宋体" w:eastAsia="宋体" w:hAnsi="宋体"/>
          <w:b w:val="0"/>
          <w:bCs w:val="0"/>
          <w:sz w:val="24"/>
          <w:szCs w:val="24"/>
        </w:rPr>
        <w:t>Stk_ind.csv”</w:t>
      </w:r>
      <w:r w:rsidR="004E246B">
        <w:rPr>
          <w:rFonts w:ascii="宋体" w:eastAsia="宋体" w:hAnsi="宋体" w:hint="eastAsia"/>
          <w:b w:val="0"/>
          <w:bCs w:val="0"/>
          <w:sz w:val="24"/>
          <w:szCs w:val="24"/>
        </w:rPr>
        <w:t>中的同名字段进行匹配，把对应的</w:t>
      </w:r>
      <w:r w:rsidR="004E246B" w:rsidRPr="004E246B">
        <w:rPr>
          <w:rFonts w:ascii="宋体" w:eastAsia="宋体" w:hAnsi="宋体" w:hint="eastAsia"/>
          <w:b w:val="0"/>
          <w:bCs w:val="0"/>
          <w:sz w:val="24"/>
          <w:szCs w:val="24"/>
        </w:rPr>
        <w:t>“</w:t>
      </w:r>
      <w:proofErr w:type="spellStart"/>
      <w:r w:rsidR="004E246B" w:rsidRPr="004E246B">
        <w:rPr>
          <w:rFonts w:ascii="宋体" w:eastAsia="宋体" w:hAnsi="宋体"/>
          <w:b w:val="0"/>
          <w:bCs w:val="0"/>
          <w:sz w:val="24"/>
          <w:szCs w:val="24"/>
        </w:rPr>
        <w:t>Indnme</w:t>
      </w:r>
      <w:proofErr w:type="spellEnd"/>
      <w:r w:rsidR="004E246B" w:rsidRPr="004E246B">
        <w:rPr>
          <w:rFonts w:ascii="宋体" w:eastAsia="宋体" w:hAnsi="宋体"/>
          <w:b w:val="0"/>
          <w:bCs w:val="0"/>
          <w:sz w:val="24"/>
          <w:szCs w:val="24"/>
        </w:rPr>
        <w:t>”和“</w:t>
      </w:r>
      <w:proofErr w:type="spellStart"/>
      <w:r w:rsidR="004E246B" w:rsidRPr="004E246B">
        <w:rPr>
          <w:rFonts w:ascii="宋体" w:eastAsia="宋体" w:hAnsi="宋体"/>
          <w:b w:val="0"/>
          <w:bCs w:val="0"/>
          <w:sz w:val="24"/>
          <w:szCs w:val="24"/>
        </w:rPr>
        <w:t>Nindnme</w:t>
      </w:r>
      <w:proofErr w:type="spellEnd"/>
      <w:r w:rsidR="004E246B" w:rsidRPr="004E246B">
        <w:rPr>
          <w:rFonts w:ascii="宋体" w:eastAsia="宋体" w:hAnsi="宋体"/>
          <w:b w:val="0"/>
          <w:bCs w:val="0"/>
          <w:sz w:val="24"/>
          <w:szCs w:val="24"/>
        </w:rPr>
        <w:t>”的相应数</w:t>
      </w:r>
      <w:r w:rsidR="004E246B" w:rsidRPr="004E246B">
        <w:rPr>
          <w:rFonts w:ascii="宋体" w:eastAsia="宋体" w:hAnsi="宋体" w:hint="eastAsia"/>
          <w:b w:val="0"/>
          <w:bCs w:val="0"/>
          <w:sz w:val="24"/>
          <w:szCs w:val="24"/>
        </w:rPr>
        <w:t>据</w:t>
      </w:r>
      <w:r w:rsidR="004E246B">
        <w:rPr>
          <w:rFonts w:ascii="宋体" w:eastAsia="宋体" w:hAnsi="宋体" w:hint="eastAsia"/>
          <w:b w:val="0"/>
          <w:bCs w:val="0"/>
          <w:sz w:val="24"/>
          <w:szCs w:val="24"/>
        </w:rPr>
        <w:t>加入到</w:t>
      </w:r>
      <w:r w:rsidR="004E246B" w:rsidRPr="004E246B">
        <w:rPr>
          <w:rFonts w:ascii="宋体" w:eastAsia="宋体" w:hAnsi="宋体" w:hint="eastAsia"/>
          <w:b w:val="0"/>
          <w:bCs w:val="0"/>
          <w:sz w:val="24"/>
          <w:szCs w:val="24"/>
        </w:rPr>
        <w:t>“</w:t>
      </w:r>
      <w:r w:rsidR="004E246B" w:rsidRPr="004E246B">
        <w:rPr>
          <w:rFonts w:ascii="宋体" w:eastAsia="宋体" w:hAnsi="宋体"/>
          <w:b w:val="0"/>
          <w:bCs w:val="0"/>
          <w:sz w:val="24"/>
          <w:szCs w:val="24"/>
        </w:rPr>
        <w:t>LR_1.csv”</w:t>
      </w:r>
      <w:r w:rsidR="004E246B">
        <w:rPr>
          <w:rFonts w:ascii="宋体" w:eastAsia="宋体" w:hAnsi="宋体" w:hint="eastAsia"/>
          <w:b w:val="0"/>
          <w:bCs w:val="0"/>
          <w:sz w:val="24"/>
          <w:szCs w:val="24"/>
        </w:rPr>
        <w:t>对应字段的末尾处，另存为</w:t>
      </w:r>
      <w:r w:rsidR="004E246B" w:rsidRPr="004E246B">
        <w:rPr>
          <w:rFonts w:ascii="宋体" w:eastAsia="宋体" w:hAnsi="宋体" w:hint="eastAsia"/>
          <w:b w:val="0"/>
          <w:bCs w:val="0"/>
          <w:sz w:val="24"/>
          <w:szCs w:val="24"/>
        </w:rPr>
        <w:t>“</w:t>
      </w:r>
      <w:r w:rsidR="004E246B" w:rsidRPr="004E246B">
        <w:rPr>
          <w:rFonts w:ascii="宋体" w:eastAsia="宋体" w:hAnsi="宋体"/>
          <w:b w:val="0"/>
          <w:bCs w:val="0"/>
          <w:sz w:val="24"/>
          <w:szCs w:val="24"/>
        </w:rPr>
        <w:t>LR_2.csv”</w:t>
      </w:r>
      <w:r w:rsidR="004E246B">
        <w:rPr>
          <w:rFonts w:ascii="宋体" w:eastAsia="宋体" w:hAnsi="宋体" w:hint="eastAsia"/>
          <w:b w:val="0"/>
          <w:bCs w:val="0"/>
          <w:sz w:val="24"/>
          <w:szCs w:val="24"/>
        </w:rPr>
        <w:t>（U</w:t>
      </w:r>
      <w:r w:rsidR="004E246B">
        <w:rPr>
          <w:rFonts w:ascii="宋体" w:eastAsia="宋体" w:hAnsi="宋体"/>
          <w:b w:val="0"/>
          <w:bCs w:val="0"/>
          <w:sz w:val="24"/>
          <w:szCs w:val="24"/>
        </w:rPr>
        <w:t>TF-8</w:t>
      </w:r>
      <w:r w:rsidR="004E246B">
        <w:rPr>
          <w:rFonts w:ascii="宋体" w:eastAsia="宋体" w:hAnsi="宋体" w:hint="eastAsia"/>
          <w:b w:val="0"/>
          <w:bCs w:val="0"/>
          <w:sz w:val="24"/>
          <w:szCs w:val="24"/>
        </w:rPr>
        <w:t>）。同时按照1</w:t>
      </w:r>
      <w:r w:rsidR="004E246B">
        <w:rPr>
          <w:rFonts w:ascii="宋体" w:eastAsia="宋体" w:hAnsi="宋体"/>
          <w:b w:val="0"/>
          <w:bCs w:val="0"/>
          <w:sz w:val="24"/>
          <w:szCs w:val="24"/>
        </w:rPr>
        <w:t>.1</w:t>
      </w:r>
      <w:r w:rsidR="004E246B">
        <w:rPr>
          <w:rFonts w:ascii="宋体" w:eastAsia="宋体" w:hAnsi="宋体" w:hint="eastAsia"/>
          <w:b w:val="0"/>
          <w:bCs w:val="0"/>
          <w:sz w:val="24"/>
          <w:szCs w:val="24"/>
        </w:rPr>
        <w:t>的操作进行数据量的核对，确认无误。</w:t>
      </w:r>
      <w:r w:rsidR="004E246B" w:rsidRPr="008B7871">
        <w:rPr>
          <w:rFonts w:ascii="宋体" w:eastAsia="宋体" w:hAnsi="宋体" w:hint="eastAsia"/>
          <w:color w:val="FF0000"/>
          <w:sz w:val="24"/>
          <w:szCs w:val="24"/>
        </w:rPr>
        <w:t>最后所得行数为</w:t>
      </w:r>
      <w:r w:rsidR="004E246B" w:rsidRPr="008B7871">
        <w:rPr>
          <w:rFonts w:ascii="宋体" w:eastAsia="宋体" w:hAnsi="宋体"/>
          <w:color w:val="FF0000"/>
          <w:sz w:val="24"/>
          <w:szCs w:val="24"/>
        </w:rPr>
        <w:t xml:space="preserve">33414, </w:t>
      </w:r>
      <w:r w:rsidR="004E246B" w:rsidRPr="008B7871">
        <w:rPr>
          <w:rFonts w:ascii="宋体" w:eastAsia="宋体" w:hAnsi="宋体" w:hint="eastAsia"/>
          <w:color w:val="FF0000"/>
          <w:sz w:val="24"/>
          <w:szCs w:val="24"/>
        </w:rPr>
        <w:t>列数为</w:t>
      </w:r>
      <w:r w:rsidR="003F356D">
        <w:rPr>
          <w:rFonts w:ascii="宋体" w:eastAsia="宋体" w:hAnsi="宋体"/>
          <w:color w:val="FF0000"/>
          <w:sz w:val="24"/>
          <w:szCs w:val="24"/>
        </w:rPr>
        <w:t>19</w:t>
      </w:r>
      <w:r w:rsidR="004E246B" w:rsidRPr="008B7871">
        <w:rPr>
          <w:rFonts w:ascii="宋体" w:eastAsia="宋体" w:hAnsi="宋体" w:hint="eastAsia"/>
          <w:color w:val="FF0000"/>
          <w:sz w:val="24"/>
          <w:szCs w:val="24"/>
        </w:rPr>
        <w:t>。</w:t>
      </w:r>
    </w:p>
    <w:p w14:paraId="451BA716" w14:textId="77777777" w:rsidR="00A64526" w:rsidRDefault="00965F42" w:rsidP="00A64526">
      <w:pPr>
        <w:pStyle w:val="3"/>
        <w:keepLines w:val="0"/>
        <w:ind w:firstLineChars="200" w:firstLine="640"/>
      </w:pPr>
      <w:r>
        <w:rPr>
          <w:noProof/>
        </w:rPr>
        <w:drawing>
          <wp:inline distT="0" distB="0" distL="0" distR="0" wp14:anchorId="4C97CB39" wp14:editId="18A57EA9">
            <wp:extent cx="4763068" cy="2721016"/>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9031" cy="2770125"/>
                    </a:xfrm>
                    <a:prstGeom prst="rect">
                      <a:avLst/>
                    </a:prstGeom>
                  </pic:spPr>
                </pic:pic>
              </a:graphicData>
            </a:graphic>
          </wp:inline>
        </w:drawing>
      </w:r>
    </w:p>
    <w:p w14:paraId="6BB51828" w14:textId="23E58133" w:rsidR="00937B65" w:rsidRPr="00965F42" w:rsidRDefault="00A64526" w:rsidP="00A64526">
      <w:pPr>
        <w:pStyle w:val="a3"/>
        <w:jc w:val="center"/>
        <w:rPr>
          <w:rFonts w:ascii="宋体" w:eastAsia="宋体" w:hAnsi="宋体"/>
          <w:noProof/>
          <w:sz w:val="24"/>
          <w:szCs w:val="24"/>
        </w:rPr>
      </w:pPr>
      <w:r>
        <w:rPr>
          <w:rFonts w:hint="eastAsia"/>
        </w:rPr>
        <w:t>任务</w:t>
      </w:r>
      <w:r>
        <w:rPr>
          <w:rFonts w:hint="eastAsia"/>
        </w:rPr>
        <w:t>1</w:t>
      </w:r>
      <w:r>
        <w:t>.2</w:t>
      </w:r>
      <w:r>
        <w:rPr>
          <w:rFonts w:hint="eastAsia"/>
        </w:rPr>
        <w:t>的核心代码</w:t>
      </w:r>
    </w:p>
    <w:p w14:paraId="59BD94C9" w14:textId="27A46F81" w:rsidR="00937B65" w:rsidRDefault="00937B65" w:rsidP="00937B65">
      <w:pPr>
        <w:spacing w:line="480" w:lineRule="auto"/>
        <w:rPr>
          <w:rFonts w:ascii="宋体" w:eastAsia="宋体" w:hAnsi="宋体"/>
          <w:b/>
          <w:bCs/>
          <w:sz w:val="28"/>
          <w:szCs w:val="28"/>
        </w:rPr>
      </w:pPr>
      <w:r w:rsidRPr="00937B65">
        <w:rPr>
          <w:rFonts w:ascii="宋体" w:eastAsia="宋体" w:hAnsi="宋体" w:hint="eastAsia"/>
          <w:b/>
          <w:bCs/>
          <w:sz w:val="28"/>
          <w:szCs w:val="28"/>
        </w:rPr>
        <w:t>1</w:t>
      </w:r>
      <w:r w:rsidRPr="00937B65">
        <w:rPr>
          <w:rFonts w:ascii="宋体" w:eastAsia="宋体" w:hAnsi="宋体"/>
          <w:b/>
          <w:bCs/>
          <w:sz w:val="28"/>
          <w:szCs w:val="28"/>
        </w:rPr>
        <w:t>.3</w:t>
      </w:r>
      <w:r>
        <w:rPr>
          <w:rFonts w:ascii="宋体" w:eastAsia="宋体" w:hAnsi="宋体"/>
          <w:b/>
          <w:bCs/>
          <w:sz w:val="28"/>
          <w:szCs w:val="28"/>
        </w:rPr>
        <w:t xml:space="preserve"> </w:t>
      </w:r>
      <w:r>
        <w:rPr>
          <w:rFonts w:ascii="宋体" w:eastAsia="宋体" w:hAnsi="宋体" w:hint="eastAsia"/>
          <w:b/>
          <w:bCs/>
          <w:sz w:val="28"/>
          <w:szCs w:val="28"/>
        </w:rPr>
        <w:t>删除无效数据</w:t>
      </w:r>
    </w:p>
    <w:p w14:paraId="13AA0F38" w14:textId="1DAA1018" w:rsidR="008B7871" w:rsidRPr="005538D9" w:rsidRDefault="00937B65" w:rsidP="005538D9">
      <w:pPr>
        <w:spacing w:line="480" w:lineRule="auto"/>
        <w:jc w:val="both"/>
        <w:rPr>
          <w:rFonts w:ascii="宋体" w:eastAsia="宋体" w:hAnsi="宋体"/>
          <w:b/>
          <w:bCs/>
          <w:color w:val="FF0000"/>
          <w:sz w:val="24"/>
          <w:szCs w:val="24"/>
        </w:rPr>
      </w:pPr>
      <w:r>
        <w:rPr>
          <w:rFonts w:ascii="宋体" w:eastAsia="宋体" w:hAnsi="宋体"/>
          <w:b/>
          <w:bCs/>
          <w:sz w:val="28"/>
          <w:szCs w:val="28"/>
        </w:rPr>
        <w:tab/>
      </w:r>
      <w:r>
        <w:rPr>
          <w:rFonts w:ascii="宋体" w:eastAsia="宋体" w:hAnsi="宋体" w:hint="eastAsia"/>
          <w:sz w:val="24"/>
          <w:szCs w:val="24"/>
        </w:rPr>
        <w:t>小组在</w:t>
      </w:r>
      <w:r w:rsidRPr="004E246B">
        <w:rPr>
          <w:rFonts w:ascii="宋体" w:eastAsia="宋体" w:hAnsi="宋体" w:hint="eastAsia"/>
          <w:sz w:val="24"/>
          <w:szCs w:val="24"/>
        </w:rPr>
        <w:t>“</w:t>
      </w:r>
      <w:r w:rsidRPr="004E246B">
        <w:rPr>
          <w:rFonts w:ascii="宋体" w:eastAsia="宋体" w:hAnsi="宋体"/>
          <w:sz w:val="24"/>
          <w:szCs w:val="24"/>
        </w:rPr>
        <w:t>LR_2.csv”</w:t>
      </w:r>
      <w:r>
        <w:rPr>
          <w:rFonts w:ascii="宋体" w:eastAsia="宋体" w:hAnsi="宋体" w:hint="eastAsia"/>
          <w:sz w:val="24"/>
          <w:szCs w:val="24"/>
        </w:rPr>
        <w:t>中查询值为N</w:t>
      </w:r>
      <w:r>
        <w:rPr>
          <w:rFonts w:ascii="宋体" w:eastAsia="宋体" w:hAnsi="宋体"/>
          <w:sz w:val="24"/>
          <w:szCs w:val="24"/>
        </w:rPr>
        <w:t>ULL</w:t>
      </w:r>
      <w:r w:rsidR="008B7871">
        <w:rPr>
          <w:rFonts w:ascii="宋体" w:eastAsia="宋体" w:hAnsi="宋体" w:hint="eastAsia"/>
          <w:sz w:val="24"/>
          <w:szCs w:val="24"/>
        </w:rPr>
        <w:t>的数据，随后</w:t>
      </w:r>
      <w:proofErr w:type="gramStart"/>
      <w:r w:rsidR="008B7871">
        <w:rPr>
          <w:rFonts w:ascii="宋体" w:eastAsia="宋体" w:hAnsi="宋体" w:hint="eastAsia"/>
          <w:sz w:val="24"/>
          <w:szCs w:val="24"/>
        </w:rPr>
        <w:t>按列进行</w:t>
      </w:r>
      <w:proofErr w:type="gramEnd"/>
      <w:r w:rsidR="008B7871">
        <w:rPr>
          <w:rFonts w:ascii="宋体" w:eastAsia="宋体" w:hAnsi="宋体" w:hint="eastAsia"/>
          <w:sz w:val="24"/>
          <w:szCs w:val="24"/>
        </w:rPr>
        <w:t>查找。当一列比对完成后发现该列</w:t>
      </w:r>
      <w:proofErr w:type="gramStart"/>
      <w:r w:rsidR="008B7871">
        <w:rPr>
          <w:rFonts w:ascii="宋体" w:eastAsia="宋体" w:hAnsi="宋体" w:hint="eastAsia"/>
          <w:sz w:val="24"/>
          <w:szCs w:val="24"/>
        </w:rPr>
        <w:t>空数据</w:t>
      </w:r>
      <w:proofErr w:type="gramEnd"/>
      <w:r w:rsidR="008B7871">
        <w:rPr>
          <w:rFonts w:ascii="宋体" w:eastAsia="宋体" w:hAnsi="宋体" w:hint="eastAsia"/>
          <w:sz w:val="24"/>
          <w:szCs w:val="24"/>
        </w:rPr>
        <w:t>量小于7</w:t>
      </w:r>
      <w:r w:rsidR="008B7871">
        <w:rPr>
          <w:rFonts w:ascii="宋体" w:eastAsia="宋体" w:hAnsi="宋体"/>
          <w:sz w:val="24"/>
          <w:szCs w:val="24"/>
        </w:rPr>
        <w:t>0%</w:t>
      </w:r>
      <w:r w:rsidR="008B7871">
        <w:rPr>
          <w:rFonts w:ascii="宋体" w:eastAsia="宋体" w:hAnsi="宋体" w:hint="eastAsia"/>
          <w:sz w:val="24"/>
          <w:szCs w:val="24"/>
        </w:rPr>
        <w:t>则放进特定的容器中，全部比对完毕后，对容器中的列数据再次进行计算，确认有效数据量小于7</w:t>
      </w:r>
      <w:r w:rsidR="008B7871">
        <w:rPr>
          <w:rFonts w:ascii="宋体" w:eastAsia="宋体" w:hAnsi="宋体"/>
          <w:sz w:val="24"/>
          <w:szCs w:val="24"/>
        </w:rPr>
        <w:t>0%</w:t>
      </w:r>
      <w:r w:rsidR="008B7871">
        <w:rPr>
          <w:rFonts w:ascii="宋体" w:eastAsia="宋体" w:hAnsi="宋体" w:hint="eastAsia"/>
          <w:sz w:val="24"/>
          <w:szCs w:val="24"/>
        </w:rPr>
        <w:t>后移除，将剩下的数据移动至</w:t>
      </w:r>
      <w:r w:rsidR="008B7871" w:rsidRPr="008B7871">
        <w:rPr>
          <w:rFonts w:ascii="宋体" w:eastAsia="宋体" w:hAnsi="宋体" w:hint="eastAsia"/>
          <w:sz w:val="24"/>
          <w:szCs w:val="24"/>
        </w:rPr>
        <w:t>“</w:t>
      </w:r>
      <w:r w:rsidR="008B7871" w:rsidRPr="008B7871">
        <w:rPr>
          <w:rFonts w:ascii="宋体" w:eastAsia="宋体" w:hAnsi="宋体"/>
          <w:sz w:val="24"/>
          <w:szCs w:val="24"/>
        </w:rPr>
        <w:t>LR_</w:t>
      </w:r>
      <w:r w:rsidR="008B7871">
        <w:rPr>
          <w:rFonts w:ascii="宋体" w:eastAsia="宋体" w:hAnsi="宋体"/>
          <w:sz w:val="24"/>
          <w:szCs w:val="24"/>
        </w:rPr>
        <w:t>3</w:t>
      </w:r>
      <w:r w:rsidR="008B7871" w:rsidRPr="008B7871">
        <w:rPr>
          <w:rFonts w:ascii="宋体" w:eastAsia="宋体" w:hAnsi="宋体"/>
          <w:sz w:val="24"/>
          <w:szCs w:val="24"/>
        </w:rPr>
        <w:t>.csv”（UTF-8）</w:t>
      </w:r>
      <w:r w:rsidR="008B7871">
        <w:rPr>
          <w:rFonts w:ascii="宋体" w:eastAsia="宋体" w:hAnsi="宋体" w:hint="eastAsia"/>
          <w:sz w:val="24"/>
          <w:szCs w:val="24"/>
        </w:rPr>
        <w:t>中。</w:t>
      </w:r>
      <w:r w:rsidR="008B7871" w:rsidRPr="008B7871">
        <w:rPr>
          <w:rFonts w:ascii="宋体" w:eastAsia="宋体" w:hAnsi="宋体" w:hint="eastAsia"/>
          <w:b/>
          <w:bCs/>
          <w:color w:val="FF0000"/>
          <w:sz w:val="24"/>
          <w:szCs w:val="24"/>
        </w:rPr>
        <w:t>处理后数据的列数为</w:t>
      </w:r>
      <w:r w:rsidR="00D62149">
        <w:rPr>
          <w:rFonts w:ascii="宋体" w:eastAsia="宋体" w:hAnsi="宋体"/>
          <w:b/>
          <w:bCs/>
          <w:color w:val="FF0000"/>
          <w:sz w:val="24"/>
          <w:szCs w:val="24"/>
        </w:rPr>
        <w:t>17</w:t>
      </w:r>
      <w:r w:rsidR="008B7871" w:rsidRPr="008B7871">
        <w:rPr>
          <w:rFonts w:ascii="宋体" w:eastAsia="宋体" w:hAnsi="宋体" w:hint="eastAsia"/>
          <w:b/>
          <w:bCs/>
          <w:color w:val="FF0000"/>
          <w:sz w:val="24"/>
          <w:szCs w:val="24"/>
        </w:rPr>
        <w:t>。</w:t>
      </w:r>
    </w:p>
    <w:p w14:paraId="51599D6C" w14:textId="3A78A029" w:rsidR="00501641" w:rsidRPr="005538D9" w:rsidRDefault="00501641" w:rsidP="004F6A9E">
      <w:pPr>
        <w:spacing w:line="480" w:lineRule="auto"/>
        <w:rPr>
          <w:rFonts w:ascii="宋体" w:eastAsia="宋体" w:hAnsi="宋体"/>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Pr>
          <w:rFonts w:ascii="宋体" w:eastAsia="宋体" w:hAnsi="宋体"/>
          <w:sz w:val="24"/>
          <w:szCs w:val="24"/>
        </w:rPr>
        <w:tab/>
      </w:r>
      <w:r>
        <w:rPr>
          <w:rFonts w:ascii="宋体" w:eastAsia="宋体" w:hAnsi="宋体" w:hint="eastAsia"/>
          <w:sz w:val="24"/>
          <w:szCs w:val="24"/>
        </w:rPr>
        <w:t>同上方式，读取</w:t>
      </w:r>
      <w:r w:rsidRPr="008B7871">
        <w:rPr>
          <w:rFonts w:ascii="宋体" w:eastAsia="宋体" w:hAnsi="宋体" w:hint="eastAsia"/>
          <w:sz w:val="24"/>
          <w:szCs w:val="24"/>
        </w:rPr>
        <w:t>“</w:t>
      </w:r>
      <w:r w:rsidRPr="008B7871">
        <w:rPr>
          <w:rFonts w:ascii="宋体" w:eastAsia="宋体" w:hAnsi="宋体"/>
          <w:sz w:val="24"/>
          <w:szCs w:val="24"/>
        </w:rPr>
        <w:t>LR_</w:t>
      </w:r>
      <w:r>
        <w:rPr>
          <w:rFonts w:ascii="宋体" w:eastAsia="宋体" w:hAnsi="宋体"/>
          <w:sz w:val="24"/>
          <w:szCs w:val="24"/>
        </w:rPr>
        <w:t>3</w:t>
      </w:r>
      <w:r w:rsidRPr="008B7871">
        <w:rPr>
          <w:rFonts w:ascii="宋体" w:eastAsia="宋体" w:hAnsi="宋体"/>
          <w:sz w:val="24"/>
          <w:szCs w:val="24"/>
        </w:rPr>
        <w:t>.csv”</w:t>
      </w:r>
      <w:r>
        <w:rPr>
          <w:rFonts w:ascii="宋体" w:eastAsia="宋体" w:hAnsi="宋体" w:hint="eastAsia"/>
          <w:sz w:val="24"/>
          <w:szCs w:val="24"/>
        </w:rPr>
        <w:t>后开始对行进行处理。和上文处理方式不同</w:t>
      </w:r>
      <w:r w:rsidR="005538D9">
        <w:rPr>
          <w:rFonts w:ascii="宋体" w:eastAsia="宋体" w:hAnsi="宋体" w:hint="eastAsia"/>
          <w:sz w:val="24"/>
          <w:szCs w:val="24"/>
        </w:rPr>
        <w:t>，</w:t>
      </w:r>
      <w:r>
        <w:rPr>
          <w:rFonts w:ascii="宋体" w:eastAsia="宋体" w:hAnsi="宋体" w:hint="eastAsia"/>
          <w:sz w:val="24"/>
          <w:szCs w:val="24"/>
        </w:rPr>
        <w:t>行中出现空白数据即将一行全部删除，省去了验证步骤，简化代码，加快了程序进度。将未删除的数据进行确认完整后移动</w:t>
      </w:r>
      <w:r>
        <w:rPr>
          <w:rFonts w:ascii="Segoe UI Symbol" w:eastAsia="宋体" w:hAnsi="Segoe UI Symbol" w:cs="Segoe UI Symbol" w:hint="eastAsia"/>
          <w:sz w:val="24"/>
          <w:szCs w:val="24"/>
        </w:rPr>
        <w:t>到</w:t>
      </w:r>
      <w:r w:rsidRPr="008B7871">
        <w:rPr>
          <w:rFonts w:ascii="宋体" w:eastAsia="宋体" w:hAnsi="宋体" w:hint="eastAsia"/>
          <w:sz w:val="24"/>
          <w:szCs w:val="24"/>
        </w:rPr>
        <w:t>“</w:t>
      </w:r>
      <w:r w:rsidRPr="008B7871">
        <w:rPr>
          <w:rFonts w:ascii="宋体" w:eastAsia="宋体" w:hAnsi="宋体"/>
          <w:sz w:val="24"/>
          <w:szCs w:val="24"/>
        </w:rPr>
        <w:t>LR_</w:t>
      </w:r>
      <w:r>
        <w:rPr>
          <w:rFonts w:ascii="宋体" w:eastAsia="宋体" w:hAnsi="宋体"/>
          <w:sz w:val="24"/>
          <w:szCs w:val="24"/>
        </w:rPr>
        <w:t>4</w:t>
      </w:r>
      <w:r w:rsidRPr="008B7871">
        <w:rPr>
          <w:rFonts w:ascii="宋体" w:eastAsia="宋体" w:hAnsi="宋体"/>
          <w:sz w:val="24"/>
          <w:szCs w:val="24"/>
        </w:rPr>
        <w:t>.csv”（UTF-8）</w:t>
      </w:r>
      <w:r>
        <w:rPr>
          <w:rFonts w:ascii="宋体" w:eastAsia="宋体" w:hAnsi="宋体" w:hint="eastAsia"/>
          <w:sz w:val="24"/>
          <w:szCs w:val="24"/>
        </w:rPr>
        <w:t>中。</w:t>
      </w:r>
      <w:r w:rsidRPr="00501641">
        <w:rPr>
          <w:rFonts w:ascii="宋体" w:eastAsia="宋体" w:hAnsi="宋体" w:hint="eastAsia"/>
          <w:b/>
          <w:bCs/>
          <w:color w:val="FF0000"/>
          <w:sz w:val="24"/>
          <w:szCs w:val="24"/>
        </w:rPr>
        <w:t>处理后数据的行数为</w:t>
      </w:r>
      <w:r w:rsidR="00D4477B">
        <w:rPr>
          <w:rFonts w:ascii="宋体" w:eastAsia="宋体" w:hAnsi="宋体"/>
          <w:b/>
          <w:bCs/>
          <w:color w:val="FF0000"/>
          <w:sz w:val="24"/>
          <w:szCs w:val="24"/>
        </w:rPr>
        <w:t>30888</w:t>
      </w:r>
      <w:r w:rsidRPr="00501641">
        <w:rPr>
          <w:rFonts w:ascii="宋体" w:eastAsia="宋体" w:hAnsi="宋体" w:hint="eastAsia"/>
          <w:b/>
          <w:bCs/>
          <w:color w:val="FF0000"/>
          <w:sz w:val="24"/>
          <w:szCs w:val="24"/>
        </w:rPr>
        <w:t>。</w:t>
      </w:r>
    </w:p>
    <w:p w14:paraId="128F1E34" w14:textId="77777777" w:rsidR="00501641" w:rsidRDefault="00501641" w:rsidP="004F6A9E">
      <w:pPr>
        <w:spacing w:line="480" w:lineRule="auto"/>
      </w:pPr>
      <w:r>
        <w:rPr>
          <w:rFonts w:ascii="宋体" w:eastAsia="宋体" w:hAnsi="宋体" w:hint="eastAsia"/>
          <w:noProof/>
          <w:sz w:val="24"/>
          <w:szCs w:val="24"/>
        </w:rPr>
        <w:drawing>
          <wp:inline distT="0" distB="0" distL="0" distR="0" wp14:anchorId="61B4610B" wp14:editId="0A5E5A41">
            <wp:extent cx="5274310" cy="20180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274310" cy="2018030"/>
                    </a:xfrm>
                    <a:prstGeom prst="rect">
                      <a:avLst/>
                    </a:prstGeom>
                  </pic:spPr>
                </pic:pic>
              </a:graphicData>
            </a:graphic>
          </wp:inline>
        </w:drawing>
      </w:r>
    </w:p>
    <w:p w14:paraId="635138F8" w14:textId="6488D535" w:rsidR="005538D9" w:rsidRDefault="00501641" w:rsidP="00DC2013">
      <w:pPr>
        <w:pStyle w:val="a3"/>
        <w:jc w:val="center"/>
      </w:pPr>
      <w:r>
        <w:rPr>
          <w:rFonts w:hint="eastAsia"/>
        </w:rPr>
        <w:t>任务</w:t>
      </w:r>
      <w:r>
        <w:rPr>
          <w:rFonts w:hint="eastAsia"/>
        </w:rPr>
        <w:t>1</w:t>
      </w:r>
      <w:r>
        <w:t>.3</w:t>
      </w:r>
      <w:r>
        <w:rPr>
          <w:rFonts w:hint="eastAsia"/>
        </w:rPr>
        <w:t>的部分代码展示</w:t>
      </w:r>
    </w:p>
    <w:p w14:paraId="70684258" w14:textId="77777777" w:rsidR="00DC2013" w:rsidRPr="00DC2013" w:rsidRDefault="00DC2013" w:rsidP="00DC2013"/>
    <w:p w14:paraId="75DBF474" w14:textId="77777777" w:rsidR="00501641" w:rsidRDefault="00501641" w:rsidP="004F6A9E">
      <w:r>
        <w:rPr>
          <w:rFonts w:hint="eastAsia"/>
          <w:noProof/>
        </w:rPr>
        <w:drawing>
          <wp:inline distT="0" distB="0" distL="0" distR="0" wp14:anchorId="79C8A9B0" wp14:editId="1A5154A7">
            <wp:extent cx="5274310" cy="16249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1624965"/>
                    </a:xfrm>
                    <a:prstGeom prst="rect">
                      <a:avLst/>
                    </a:prstGeom>
                  </pic:spPr>
                </pic:pic>
              </a:graphicData>
            </a:graphic>
          </wp:inline>
        </w:drawing>
      </w:r>
    </w:p>
    <w:p w14:paraId="7EEF4BC1" w14:textId="2D628CC1" w:rsidR="00501641" w:rsidRDefault="00501641" w:rsidP="004F6A9E">
      <w:pPr>
        <w:pStyle w:val="a3"/>
        <w:jc w:val="center"/>
      </w:pPr>
      <w:r>
        <w:rPr>
          <w:rFonts w:hint="eastAsia"/>
        </w:rPr>
        <w:t>任务</w:t>
      </w:r>
      <w:r>
        <w:rPr>
          <w:rFonts w:hint="eastAsia"/>
        </w:rPr>
        <w:t>1</w:t>
      </w:r>
      <w:r>
        <w:t>.4</w:t>
      </w:r>
      <w:r>
        <w:rPr>
          <w:rFonts w:hint="eastAsia"/>
        </w:rPr>
        <w:t>的部分代码展示</w:t>
      </w:r>
    </w:p>
    <w:p w14:paraId="63CAE23F" w14:textId="312642C7" w:rsidR="00501641" w:rsidRDefault="00DC2013" w:rsidP="004F6A9E">
      <w:r>
        <w:rPr>
          <w:rFonts w:hint="eastAsia"/>
          <w:noProof/>
        </w:rPr>
        <w:drawing>
          <wp:inline distT="0" distB="0" distL="0" distR="0" wp14:anchorId="23DCA024" wp14:editId="214C50F0">
            <wp:extent cx="5274310" cy="22961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96160"/>
                    </a:xfrm>
                    <a:prstGeom prst="rect">
                      <a:avLst/>
                    </a:prstGeom>
                  </pic:spPr>
                </pic:pic>
              </a:graphicData>
            </a:graphic>
          </wp:inline>
        </w:drawing>
      </w:r>
    </w:p>
    <w:p w14:paraId="386A297F" w14:textId="728089BB" w:rsidR="00501641" w:rsidRDefault="00501641" w:rsidP="004F6A9E">
      <w:pPr>
        <w:pStyle w:val="a3"/>
        <w:jc w:val="center"/>
      </w:pPr>
      <w:r>
        <w:rPr>
          <w:rFonts w:hint="eastAsia"/>
        </w:rPr>
        <w:t>L</w:t>
      </w:r>
      <w:r>
        <w:t>R</w:t>
      </w:r>
      <w:r>
        <w:rPr>
          <w:rFonts w:hint="eastAsia"/>
        </w:rPr>
        <w:t>_</w:t>
      </w:r>
      <w:r>
        <w:t>4.csv</w:t>
      </w:r>
      <w:r>
        <w:rPr>
          <w:rFonts w:hint="eastAsia"/>
        </w:rPr>
        <w:t>部分内容展示</w:t>
      </w:r>
    </w:p>
    <w:p w14:paraId="74C64B3D" w14:textId="216A9C30" w:rsidR="00501641" w:rsidRDefault="00501641" w:rsidP="00501641">
      <w:pPr>
        <w:spacing w:line="480" w:lineRule="auto"/>
        <w:rPr>
          <w:rFonts w:ascii="宋体" w:eastAsia="宋体" w:hAnsi="宋体"/>
          <w:b/>
          <w:bCs/>
          <w:sz w:val="28"/>
          <w:szCs w:val="28"/>
        </w:rPr>
      </w:pPr>
      <w:r>
        <w:rPr>
          <w:rFonts w:ascii="宋体" w:eastAsia="宋体" w:hAnsi="宋体" w:hint="eastAsia"/>
          <w:b/>
          <w:bCs/>
          <w:sz w:val="28"/>
          <w:szCs w:val="28"/>
        </w:rPr>
        <w:lastRenderedPageBreak/>
        <w:t>1</w:t>
      </w:r>
      <w:r>
        <w:rPr>
          <w:rFonts w:ascii="宋体" w:eastAsia="宋体" w:hAnsi="宋体"/>
          <w:b/>
          <w:bCs/>
          <w:sz w:val="28"/>
          <w:szCs w:val="28"/>
        </w:rPr>
        <w:t xml:space="preserve">.4 </w:t>
      </w:r>
      <w:r>
        <w:rPr>
          <w:rFonts w:ascii="宋体" w:eastAsia="宋体" w:hAnsi="宋体" w:hint="eastAsia"/>
          <w:b/>
          <w:bCs/>
          <w:sz w:val="28"/>
          <w:szCs w:val="28"/>
        </w:rPr>
        <w:t>日期转换</w:t>
      </w:r>
    </w:p>
    <w:p w14:paraId="11F6AE97" w14:textId="56FFC716" w:rsidR="00501641" w:rsidRDefault="00501641" w:rsidP="005538D9">
      <w:pPr>
        <w:widowControl w:val="0"/>
        <w:spacing w:line="48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在</w:t>
      </w:r>
      <w:r w:rsidRPr="00501641">
        <w:rPr>
          <w:rFonts w:ascii="宋体" w:eastAsia="宋体" w:hAnsi="宋体" w:hint="eastAsia"/>
          <w:sz w:val="24"/>
          <w:szCs w:val="24"/>
        </w:rPr>
        <w:t>“</w:t>
      </w:r>
      <w:r w:rsidRPr="00501641">
        <w:rPr>
          <w:rFonts w:ascii="宋体" w:eastAsia="宋体" w:hAnsi="宋体"/>
          <w:sz w:val="24"/>
          <w:szCs w:val="24"/>
        </w:rPr>
        <w:t>LR_4.csv”</w:t>
      </w:r>
      <w:r>
        <w:rPr>
          <w:rFonts w:ascii="宋体" w:eastAsia="宋体" w:hAnsi="宋体" w:hint="eastAsia"/>
          <w:sz w:val="24"/>
          <w:szCs w:val="24"/>
        </w:rPr>
        <w:t>（</w:t>
      </w:r>
      <w:r>
        <w:rPr>
          <w:rFonts w:ascii="宋体" w:eastAsia="宋体" w:hAnsi="宋体"/>
          <w:sz w:val="24"/>
          <w:szCs w:val="24"/>
        </w:rPr>
        <w:t>UTF-8</w:t>
      </w:r>
      <w:r>
        <w:rPr>
          <w:rFonts w:ascii="宋体" w:eastAsia="宋体" w:hAnsi="宋体" w:hint="eastAsia"/>
          <w:sz w:val="24"/>
          <w:szCs w:val="24"/>
        </w:rPr>
        <w:t>）中</w:t>
      </w:r>
      <w:r w:rsidR="004F6A9E">
        <w:rPr>
          <w:rFonts w:ascii="宋体" w:eastAsia="宋体" w:hAnsi="宋体" w:hint="eastAsia"/>
          <w:sz w:val="24"/>
          <w:szCs w:val="24"/>
        </w:rPr>
        <w:t>选取</w:t>
      </w:r>
      <w:r w:rsidR="004F6A9E" w:rsidRPr="004F6A9E">
        <w:rPr>
          <w:rFonts w:ascii="宋体" w:eastAsia="宋体" w:hAnsi="宋体" w:hint="eastAsia"/>
          <w:sz w:val="24"/>
          <w:szCs w:val="24"/>
        </w:rPr>
        <w:t>字段“</w:t>
      </w:r>
      <w:proofErr w:type="spellStart"/>
      <w:r w:rsidR="004F6A9E" w:rsidRPr="004F6A9E">
        <w:rPr>
          <w:rFonts w:ascii="宋体" w:eastAsia="宋体" w:hAnsi="宋体"/>
          <w:sz w:val="24"/>
          <w:szCs w:val="24"/>
        </w:rPr>
        <w:t>Accper</w:t>
      </w:r>
      <w:proofErr w:type="spellEnd"/>
      <w:r w:rsidR="004F6A9E" w:rsidRPr="004F6A9E">
        <w:rPr>
          <w:rFonts w:ascii="宋体" w:eastAsia="宋体" w:hAnsi="宋体"/>
          <w:sz w:val="24"/>
          <w:szCs w:val="24"/>
        </w:rPr>
        <w:t>”的日期数据</w:t>
      </w:r>
      <w:r w:rsidR="004F6A9E">
        <w:rPr>
          <w:rFonts w:ascii="宋体" w:eastAsia="宋体" w:hAnsi="宋体" w:hint="eastAsia"/>
          <w:sz w:val="24"/>
          <w:szCs w:val="24"/>
        </w:rPr>
        <w:t>，将其拆分为Y</w:t>
      </w:r>
      <w:r w:rsidR="004F6A9E">
        <w:rPr>
          <w:rFonts w:ascii="宋体" w:eastAsia="宋体" w:hAnsi="宋体"/>
          <w:sz w:val="24"/>
          <w:szCs w:val="24"/>
        </w:rPr>
        <w:t>/M/D</w:t>
      </w:r>
      <w:r w:rsidR="004F6A9E">
        <w:rPr>
          <w:rFonts w:ascii="宋体" w:eastAsia="宋体" w:hAnsi="宋体" w:hint="eastAsia"/>
          <w:sz w:val="24"/>
          <w:szCs w:val="24"/>
        </w:rPr>
        <w:t>的形式，随后转换为Y</w:t>
      </w:r>
      <w:r w:rsidR="004F6A9E">
        <w:rPr>
          <w:rFonts w:ascii="宋体" w:eastAsia="宋体" w:hAnsi="宋体"/>
          <w:sz w:val="24"/>
          <w:szCs w:val="24"/>
        </w:rPr>
        <w:t>-M-D</w:t>
      </w:r>
      <w:r w:rsidR="004F6A9E">
        <w:rPr>
          <w:rFonts w:ascii="宋体" w:eastAsia="宋体" w:hAnsi="宋体" w:hint="eastAsia"/>
          <w:sz w:val="24"/>
          <w:szCs w:val="24"/>
        </w:rPr>
        <w:t>的形式，导出为L</w:t>
      </w:r>
      <w:r w:rsidR="004F6A9E">
        <w:rPr>
          <w:rFonts w:ascii="宋体" w:eastAsia="宋体" w:hAnsi="宋体"/>
          <w:sz w:val="24"/>
          <w:szCs w:val="24"/>
        </w:rPr>
        <w:t>R</w:t>
      </w:r>
      <w:r w:rsidR="004F6A9E">
        <w:rPr>
          <w:rFonts w:ascii="宋体" w:eastAsia="宋体" w:hAnsi="宋体" w:hint="eastAsia"/>
          <w:sz w:val="24"/>
          <w:szCs w:val="24"/>
        </w:rPr>
        <w:t>_</w:t>
      </w:r>
      <w:r w:rsidR="004F6A9E">
        <w:rPr>
          <w:rFonts w:ascii="宋体" w:eastAsia="宋体" w:hAnsi="宋体"/>
          <w:sz w:val="24"/>
          <w:szCs w:val="24"/>
        </w:rPr>
        <w:t>5.csv</w:t>
      </w:r>
      <w:r w:rsidR="004F6A9E">
        <w:rPr>
          <w:rFonts w:ascii="宋体" w:eastAsia="宋体" w:hAnsi="宋体" w:hint="eastAsia"/>
          <w:sz w:val="24"/>
          <w:szCs w:val="24"/>
        </w:rPr>
        <w:t>。具体实现方式如代码图所示。</w:t>
      </w:r>
    </w:p>
    <w:p w14:paraId="1C56DDC6" w14:textId="77777777" w:rsidR="004F6A9E" w:rsidRDefault="004F6A9E" w:rsidP="005538D9">
      <w:pPr>
        <w:widowControl w:val="0"/>
        <w:spacing w:line="480" w:lineRule="auto"/>
      </w:pPr>
      <w:r>
        <w:rPr>
          <w:rFonts w:ascii="宋体" w:eastAsia="宋体" w:hAnsi="宋体" w:hint="eastAsia"/>
          <w:noProof/>
          <w:sz w:val="24"/>
          <w:szCs w:val="24"/>
        </w:rPr>
        <w:drawing>
          <wp:inline distT="0" distB="0" distL="0" distR="0" wp14:anchorId="66157DE6" wp14:editId="17D9D48D">
            <wp:extent cx="5274310" cy="16414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1641475"/>
                    </a:xfrm>
                    <a:prstGeom prst="rect">
                      <a:avLst/>
                    </a:prstGeom>
                  </pic:spPr>
                </pic:pic>
              </a:graphicData>
            </a:graphic>
          </wp:inline>
        </w:drawing>
      </w:r>
    </w:p>
    <w:p w14:paraId="2D8584D7" w14:textId="3E037123" w:rsidR="004F6A9E" w:rsidRDefault="004F6A9E" w:rsidP="005538D9">
      <w:pPr>
        <w:pStyle w:val="a3"/>
        <w:widowControl w:val="0"/>
        <w:jc w:val="center"/>
      </w:pPr>
      <w:r>
        <w:rPr>
          <w:rFonts w:hint="eastAsia"/>
        </w:rPr>
        <w:t>任务</w:t>
      </w:r>
      <w:r>
        <w:rPr>
          <w:rFonts w:hint="eastAsia"/>
        </w:rPr>
        <w:t>1</w:t>
      </w:r>
      <w:r>
        <w:t>.5</w:t>
      </w:r>
      <w:r>
        <w:rPr>
          <w:rFonts w:hint="eastAsia"/>
        </w:rPr>
        <w:t>代码展示</w:t>
      </w:r>
    </w:p>
    <w:p w14:paraId="7E33A438" w14:textId="72AA8050" w:rsidR="005538D9" w:rsidRDefault="00DC2013" w:rsidP="005538D9">
      <w:r>
        <w:rPr>
          <w:noProof/>
        </w:rPr>
        <w:drawing>
          <wp:inline distT="0" distB="0" distL="0" distR="0" wp14:anchorId="12097B52" wp14:editId="2CF05FD3">
            <wp:extent cx="5274310" cy="208661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5">
                      <a:extLst>
                        <a:ext uri="{28A0092B-C50C-407E-A947-70E740481C1C}">
                          <a14:useLocalDpi xmlns:a14="http://schemas.microsoft.com/office/drawing/2010/main" val="0"/>
                        </a:ext>
                      </a:extLst>
                    </a:blip>
                    <a:stretch>
                      <a:fillRect/>
                    </a:stretch>
                  </pic:blipFill>
                  <pic:spPr>
                    <a:xfrm>
                      <a:off x="0" y="0"/>
                      <a:ext cx="5274310" cy="2086610"/>
                    </a:xfrm>
                    <a:prstGeom prst="rect">
                      <a:avLst/>
                    </a:prstGeom>
                  </pic:spPr>
                </pic:pic>
              </a:graphicData>
            </a:graphic>
          </wp:inline>
        </w:drawing>
      </w:r>
    </w:p>
    <w:p w14:paraId="25182CE6" w14:textId="448294AB" w:rsidR="005538D9" w:rsidRDefault="005538D9" w:rsidP="005538D9">
      <w:pPr>
        <w:pStyle w:val="a3"/>
        <w:jc w:val="center"/>
      </w:pPr>
      <w:r>
        <w:rPr>
          <w:rFonts w:hint="eastAsia"/>
        </w:rPr>
        <w:t>L</w:t>
      </w:r>
      <w:r>
        <w:t>R_5.csv</w:t>
      </w:r>
      <w:r>
        <w:rPr>
          <w:rFonts w:hint="eastAsia"/>
        </w:rPr>
        <w:t>日期修改效果如图</w:t>
      </w:r>
    </w:p>
    <w:p w14:paraId="608E508A" w14:textId="4EB4B7F7" w:rsidR="005538D9" w:rsidRDefault="005538D9" w:rsidP="005538D9"/>
    <w:p w14:paraId="060265E9" w14:textId="61E6D843" w:rsidR="005538D9" w:rsidRDefault="005538D9" w:rsidP="0023293E">
      <w:pPr>
        <w:spacing w:line="480" w:lineRule="auto"/>
        <w:rPr>
          <w:rFonts w:ascii="宋体" w:eastAsia="宋体" w:hAnsi="宋体"/>
          <w:b/>
          <w:bCs/>
          <w:sz w:val="28"/>
          <w:szCs w:val="28"/>
        </w:rPr>
      </w:pPr>
      <w:r w:rsidRPr="005538D9">
        <w:rPr>
          <w:rFonts w:ascii="宋体" w:eastAsia="宋体" w:hAnsi="宋体" w:hint="eastAsia"/>
          <w:b/>
          <w:bCs/>
          <w:sz w:val="28"/>
          <w:szCs w:val="28"/>
        </w:rPr>
        <w:t>1</w:t>
      </w:r>
      <w:r w:rsidRPr="005538D9">
        <w:rPr>
          <w:rFonts w:ascii="宋体" w:eastAsia="宋体" w:hAnsi="宋体"/>
          <w:b/>
          <w:bCs/>
          <w:sz w:val="28"/>
          <w:szCs w:val="28"/>
        </w:rPr>
        <w:t>.5</w:t>
      </w:r>
      <w:r>
        <w:rPr>
          <w:rFonts w:ascii="宋体" w:eastAsia="宋体" w:hAnsi="宋体"/>
          <w:b/>
          <w:bCs/>
          <w:sz w:val="28"/>
          <w:szCs w:val="28"/>
        </w:rPr>
        <w:t xml:space="preserve"> </w:t>
      </w:r>
      <w:r>
        <w:rPr>
          <w:rFonts w:ascii="宋体" w:eastAsia="宋体" w:hAnsi="宋体" w:hint="eastAsia"/>
          <w:b/>
          <w:bCs/>
          <w:sz w:val="28"/>
          <w:szCs w:val="28"/>
        </w:rPr>
        <w:t>计算利润率和资产负债率</w:t>
      </w:r>
    </w:p>
    <w:p w14:paraId="1C0A907A" w14:textId="6EE3D83A" w:rsidR="005538D9" w:rsidRDefault="005538D9" w:rsidP="0023293E">
      <w:pPr>
        <w:spacing w:line="480" w:lineRule="auto"/>
        <w:jc w:val="both"/>
        <w:rPr>
          <w:rFonts w:ascii="宋体" w:eastAsia="宋体" w:hAnsi="宋体"/>
          <w:sz w:val="24"/>
          <w:szCs w:val="24"/>
        </w:rPr>
      </w:pPr>
      <w:r>
        <w:rPr>
          <w:rFonts w:ascii="宋体" w:eastAsia="宋体" w:hAnsi="宋体"/>
          <w:b/>
          <w:bCs/>
          <w:sz w:val="28"/>
          <w:szCs w:val="28"/>
        </w:rPr>
        <w:tab/>
      </w:r>
      <w:r w:rsidR="0023293E">
        <w:rPr>
          <w:rFonts w:ascii="宋体" w:eastAsia="宋体" w:hAnsi="宋体" w:hint="eastAsia"/>
          <w:sz w:val="24"/>
          <w:szCs w:val="24"/>
        </w:rPr>
        <w:t>读取</w:t>
      </w:r>
      <w:r w:rsidR="0023293E" w:rsidRPr="0023293E">
        <w:rPr>
          <w:rFonts w:ascii="宋体" w:eastAsia="宋体" w:hAnsi="宋体"/>
          <w:sz w:val="24"/>
          <w:szCs w:val="24"/>
        </w:rPr>
        <w:t>LR_5.csv</w:t>
      </w:r>
      <w:r w:rsidR="0023293E">
        <w:rPr>
          <w:rFonts w:ascii="宋体" w:eastAsia="宋体" w:hAnsi="宋体" w:hint="eastAsia"/>
          <w:sz w:val="24"/>
          <w:szCs w:val="24"/>
        </w:rPr>
        <w:t>，新插入两列</w:t>
      </w:r>
      <w:r w:rsidR="0023293E" w:rsidRPr="0023293E">
        <w:rPr>
          <w:rFonts w:ascii="宋体" w:eastAsia="宋体" w:hAnsi="宋体" w:hint="eastAsia"/>
          <w:sz w:val="24"/>
          <w:szCs w:val="24"/>
        </w:rPr>
        <w:t>“利润率”和“资产负债率”</w:t>
      </w:r>
      <w:r w:rsidR="0023293E">
        <w:rPr>
          <w:rFonts w:ascii="宋体" w:eastAsia="宋体" w:hAnsi="宋体" w:hint="eastAsia"/>
          <w:sz w:val="24"/>
          <w:szCs w:val="24"/>
        </w:rPr>
        <w:t>，在python中使用pandas库进行利润率和资产负债率的运算，通过题目中所给的公式</w:t>
      </w:r>
      <w:r w:rsidR="0023293E" w:rsidRPr="0023293E">
        <w:rPr>
          <w:rFonts w:ascii="宋体" w:eastAsia="宋体" w:hAnsi="宋体" w:hint="eastAsia"/>
          <w:sz w:val="24"/>
          <w:szCs w:val="24"/>
        </w:rPr>
        <w:t>利润总额（</w:t>
      </w:r>
      <w:r w:rsidR="0023293E" w:rsidRPr="0023293E">
        <w:rPr>
          <w:rFonts w:ascii="宋体" w:eastAsia="宋体" w:hAnsi="宋体"/>
          <w:sz w:val="24"/>
          <w:szCs w:val="24"/>
        </w:rPr>
        <w:t>B001000000）/营业总收入（B001100000）</w:t>
      </w:r>
      <w:r w:rsidR="0023293E">
        <w:rPr>
          <w:rFonts w:ascii="宋体" w:eastAsia="宋体" w:hAnsi="宋体" w:hint="eastAsia"/>
          <w:sz w:val="24"/>
          <w:szCs w:val="24"/>
        </w:rPr>
        <w:t>和</w:t>
      </w:r>
      <w:r w:rsidR="0023293E" w:rsidRPr="0023293E">
        <w:rPr>
          <w:rFonts w:ascii="宋体" w:eastAsia="宋体" w:hAnsi="宋体" w:hint="eastAsia"/>
          <w:sz w:val="24"/>
          <w:szCs w:val="24"/>
        </w:rPr>
        <w:t>负债合计（</w:t>
      </w:r>
      <w:r w:rsidR="0023293E" w:rsidRPr="0023293E">
        <w:rPr>
          <w:rFonts w:ascii="宋体" w:eastAsia="宋体" w:hAnsi="宋体"/>
          <w:sz w:val="24"/>
          <w:szCs w:val="24"/>
        </w:rPr>
        <w:t>A002000000）/资产总计（A001000000）</w:t>
      </w:r>
      <w:r w:rsidR="0023293E">
        <w:rPr>
          <w:rFonts w:ascii="宋体" w:eastAsia="宋体" w:hAnsi="宋体" w:hint="eastAsia"/>
          <w:sz w:val="24"/>
          <w:szCs w:val="24"/>
        </w:rPr>
        <w:t>得出了代码中的</w:t>
      </w:r>
      <w:r w:rsidR="0023293E" w:rsidRPr="0023293E">
        <w:rPr>
          <w:rFonts w:ascii="宋体" w:eastAsia="宋体" w:hAnsi="宋体"/>
          <w:sz w:val="24"/>
          <w:szCs w:val="24"/>
        </w:rPr>
        <w:t>lr_5['利润率'] = (lr_5['B001000000'] / lr_5['B001100000'])</w:t>
      </w:r>
      <w:r w:rsidR="0023293E">
        <w:rPr>
          <w:rFonts w:ascii="宋体" w:eastAsia="宋体" w:hAnsi="宋体" w:hint="eastAsia"/>
          <w:sz w:val="24"/>
          <w:szCs w:val="24"/>
        </w:rPr>
        <w:t>、</w:t>
      </w:r>
      <w:r w:rsidR="0023293E" w:rsidRPr="0023293E">
        <w:rPr>
          <w:rFonts w:ascii="宋体" w:eastAsia="宋体" w:hAnsi="宋体"/>
          <w:sz w:val="24"/>
          <w:szCs w:val="24"/>
        </w:rPr>
        <w:t>lr_5['资产负债率'] = (lr_5['A002000000'] / lr_5['A001000000'])</w:t>
      </w:r>
      <w:r w:rsidR="0023293E">
        <w:rPr>
          <w:rFonts w:ascii="宋体" w:eastAsia="宋体" w:hAnsi="宋体" w:hint="eastAsia"/>
          <w:sz w:val="24"/>
          <w:szCs w:val="24"/>
        </w:rPr>
        <w:t>部分。</w:t>
      </w:r>
    </w:p>
    <w:p w14:paraId="2B2BAB7E" w14:textId="6AC5A0A5" w:rsidR="00DC2013" w:rsidRDefault="0023293E" w:rsidP="0023293E">
      <w:pPr>
        <w:spacing w:line="480" w:lineRule="auto"/>
        <w:jc w:val="both"/>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添加字段后，将利润率、资产负债率小于3</w:t>
      </w:r>
      <w:r>
        <w:rPr>
          <w:rFonts w:ascii="宋体" w:eastAsia="宋体" w:hAnsi="宋体"/>
          <w:sz w:val="24"/>
          <w:szCs w:val="24"/>
        </w:rPr>
        <w:t>00%</w:t>
      </w:r>
      <w:r>
        <w:rPr>
          <w:rFonts w:ascii="宋体" w:eastAsia="宋体" w:hAnsi="宋体" w:hint="eastAsia"/>
          <w:sz w:val="24"/>
          <w:szCs w:val="24"/>
        </w:rPr>
        <w:t>或者大于3</w:t>
      </w:r>
      <w:r>
        <w:rPr>
          <w:rFonts w:ascii="宋体" w:eastAsia="宋体" w:hAnsi="宋体"/>
          <w:sz w:val="24"/>
          <w:szCs w:val="24"/>
        </w:rPr>
        <w:t>00%</w:t>
      </w:r>
      <w:r>
        <w:rPr>
          <w:rFonts w:ascii="宋体" w:eastAsia="宋体" w:hAnsi="宋体" w:hint="eastAsia"/>
          <w:sz w:val="24"/>
          <w:szCs w:val="24"/>
        </w:rPr>
        <w:t>的加入到特定的容器中，剩余的数据则保存在原数据表中。在对删除的数据进行二次确认后导出</w:t>
      </w:r>
      <w:r w:rsidRPr="0023293E">
        <w:rPr>
          <w:rFonts w:ascii="宋体" w:eastAsia="宋体" w:hAnsi="宋体" w:hint="eastAsia"/>
          <w:sz w:val="24"/>
          <w:szCs w:val="24"/>
        </w:rPr>
        <w:t>“</w:t>
      </w:r>
      <w:r w:rsidRPr="0023293E">
        <w:rPr>
          <w:rFonts w:ascii="宋体" w:eastAsia="宋体" w:hAnsi="宋体"/>
          <w:sz w:val="24"/>
          <w:szCs w:val="24"/>
        </w:rPr>
        <w:t>LR_new.csv”</w:t>
      </w:r>
      <w:r>
        <w:rPr>
          <w:rFonts w:ascii="宋体" w:eastAsia="宋体" w:hAnsi="宋体" w:hint="eastAsia"/>
          <w:sz w:val="24"/>
          <w:szCs w:val="24"/>
        </w:rPr>
        <w:t>（U</w:t>
      </w:r>
      <w:r>
        <w:rPr>
          <w:rFonts w:ascii="宋体" w:eastAsia="宋体" w:hAnsi="宋体"/>
          <w:sz w:val="24"/>
          <w:szCs w:val="24"/>
        </w:rPr>
        <w:t>TF-8</w:t>
      </w:r>
      <w:r>
        <w:rPr>
          <w:rFonts w:ascii="宋体" w:eastAsia="宋体" w:hAnsi="宋体" w:hint="eastAsia"/>
          <w:sz w:val="24"/>
          <w:szCs w:val="24"/>
        </w:rPr>
        <w:t>），通过shape函数导出数据行数和列数。在excel表格中查询到前5个企业的数据。</w:t>
      </w:r>
      <w:r w:rsidRPr="00453498">
        <w:rPr>
          <w:rFonts w:ascii="宋体" w:eastAsia="宋体" w:hAnsi="宋体" w:hint="eastAsia"/>
          <w:b/>
          <w:bCs/>
          <w:color w:val="FF0000"/>
          <w:sz w:val="24"/>
          <w:szCs w:val="24"/>
        </w:rPr>
        <w:t>处理后的数据行数和列数分别为</w:t>
      </w:r>
      <w:r w:rsidRPr="00453498">
        <w:rPr>
          <w:rFonts w:ascii="宋体" w:eastAsia="宋体" w:hAnsi="宋体"/>
          <w:b/>
          <w:bCs/>
          <w:color w:val="FF0000"/>
          <w:sz w:val="24"/>
          <w:szCs w:val="24"/>
        </w:rPr>
        <w:t>2073</w:t>
      </w:r>
      <w:r w:rsidRPr="00453498">
        <w:rPr>
          <w:rFonts w:ascii="宋体" w:eastAsia="宋体" w:hAnsi="宋体" w:hint="eastAsia"/>
          <w:b/>
          <w:bCs/>
          <w:color w:val="FF0000"/>
          <w:sz w:val="24"/>
          <w:szCs w:val="24"/>
        </w:rPr>
        <w:t>和</w:t>
      </w:r>
      <w:r w:rsidRPr="00453498">
        <w:rPr>
          <w:rFonts w:ascii="宋体" w:eastAsia="宋体" w:hAnsi="宋体"/>
          <w:b/>
          <w:bCs/>
          <w:color w:val="FF0000"/>
          <w:sz w:val="24"/>
          <w:szCs w:val="24"/>
        </w:rPr>
        <w:t>36</w:t>
      </w:r>
      <w:r w:rsidRPr="00453498">
        <w:rPr>
          <w:rFonts w:ascii="宋体" w:eastAsia="宋体" w:hAnsi="宋体" w:hint="eastAsia"/>
          <w:b/>
          <w:bCs/>
          <w:color w:val="FF0000"/>
          <w:sz w:val="24"/>
          <w:szCs w:val="24"/>
        </w:rPr>
        <w:t>，</w:t>
      </w:r>
      <w:r>
        <w:rPr>
          <w:rFonts w:ascii="宋体" w:eastAsia="宋体" w:hAnsi="宋体" w:hint="eastAsia"/>
          <w:sz w:val="24"/>
          <w:szCs w:val="24"/>
        </w:rPr>
        <w:t>前5个企业的数据如下表格所示。</w:t>
      </w:r>
    </w:p>
    <w:tbl>
      <w:tblPr>
        <w:tblStyle w:val="11"/>
        <w:tblW w:w="0" w:type="auto"/>
        <w:tblLook w:val="04A0" w:firstRow="1" w:lastRow="0" w:firstColumn="1" w:lastColumn="0" w:noHBand="0" w:noVBand="1"/>
      </w:tblPr>
      <w:tblGrid>
        <w:gridCol w:w="2765"/>
        <w:gridCol w:w="2765"/>
        <w:gridCol w:w="2766"/>
      </w:tblGrid>
      <w:tr w:rsidR="0023293E" w14:paraId="2E6096D2" w14:textId="77777777" w:rsidTr="00CF0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C5ED075" w14:textId="6E4C93D5" w:rsidR="0023293E" w:rsidRDefault="0023293E" w:rsidP="0023293E">
            <w:pPr>
              <w:spacing w:line="480" w:lineRule="auto"/>
              <w:jc w:val="both"/>
              <w:rPr>
                <w:rFonts w:ascii="宋体" w:eastAsia="宋体" w:hAnsi="宋体"/>
                <w:sz w:val="24"/>
                <w:szCs w:val="24"/>
              </w:rPr>
            </w:pPr>
          </w:p>
        </w:tc>
        <w:tc>
          <w:tcPr>
            <w:tcW w:w="2765" w:type="dxa"/>
          </w:tcPr>
          <w:p w14:paraId="5C7008F8" w14:textId="4DF8DF3E" w:rsidR="0023293E" w:rsidRDefault="0023293E" w:rsidP="0023293E">
            <w:pPr>
              <w:spacing w:line="480" w:lineRule="auto"/>
              <w:jc w:val="both"/>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利润率</w:t>
            </w:r>
          </w:p>
        </w:tc>
        <w:tc>
          <w:tcPr>
            <w:tcW w:w="2766" w:type="dxa"/>
          </w:tcPr>
          <w:p w14:paraId="511504A9" w14:textId="09F128A8" w:rsidR="0023293E" w:rsidRDefault="0023293E" w:rsidP="0023293E">
            <w:pPr>
              <w:spacing w:line="480" w:lineRule="auto"/>
              <w:jc w:val="both"/>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资产负债率</w:t>
            </w:r>
          </w:p>
        </w:tc>
      </w:tr>
      <w:tr w:rsidR="0023293E" w14:paraId="2A422465" w14:textId="77777777" w:rsidTr="00CF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A86BE72" w14:textId="5FFEA7A0" w:rsidR="0023293E" w:rsidRDefault="0023293E" w:rsidP="0023293E">
            <w:pPr>
              <w:spacing w:line="480" w:lineRule="auto"/>
              <w:jc w:val="both"/>
              <w:rPr>
                <w:rFonts w:ascii="宋体" w:eastAsia="宋体" w:hAnsi="宋体"/>
                <w:sz w:val="24"/>
                <w:szCs w:val="24"/>
              </w:rPr>
            </w:pPr>
            <w:r>
              <w:rPr>
                <w:rFonts w:ascii="宋体" w:eastAsia="宋体" w:hAnsi="宋体" w:hint="eastAsia"/>
                <w:sz w:val="24"/>
                <w:szCs w:val="24"/>
              </w:rPr>
              <w:t>1</w:t>
            </w:r>
          </w:p>
        </w:tc>
        <w:tc>
          <w:tcPr>
            <w:tcW w:w="2765" w:type="dxa"/>
          </w:tcPr>
          <w:p w14:paraId="2E44F22F" w14:textId="1F7E5332" w:rsidR="0023293E" w:rsidRDefault="00DC2013" w:rsidP="0023293E">
            <w:pPr>
              <w:spacing w:line="480" w:lineRule="auto"/>
              <w:jc w:val="both"/>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0.461509</w:t>
            </w:r>
            <w:r w:rsidR="00CF03F6" w:rsidRPr="00CF03F6">
              <w:rPr>
                <w:rFonts w:ascii="宋体" w:eastAsia="宋体" w:hAnsi="宋体"/>
                <w:sz w:val="24"/>
                <w:szCs w:val="24"/>
              </w:rPr>
              <w:t xml:space="preserve"> </w:t>
            </w:r>
          </w:p>
        </w:tc>
        <w:tc>
          <w:tcPr>
            <w:tcW w:w="2766" w:type="dxa"/>
          </w:tcPr>
          <w:p w14:paraId="260BB597" w14:textId="64AB2A44" w:rsidR="0023293E" w:rsidRDefault="00DC2013" w:rsidP="0023293E">
            <w:pPr>
              <w:spacing w:line="480" w:lineRule="auto"/>
              <w:jc w:val="both"/>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0.595244</w:t>
            </w:r>
          </w:p>
        </w:tc>
      </w:tr>
      <w:tr w:rsidR="0023293E" w14:paraId="38460556" w14:textId="77777777" w:rsidTr="00CF03F6">
        <w:tc>
          <w:tcPr>
            <w:cnfStyle w:val="001000000000" w:firstRow="0" w:lastRow="0" w:firstColumn="1" w:lastColumn="0" w:oddVBand="0" w:evenVBand="0" w:oddHBand="0" w:evenHBand="0" w:firstRowFirstColumn="0" w:firstRowLastColumn="0" w:lastRowFirstColumn="0" w:lastRowLastColumn="0"/>
            <w:tcW w:w="2765" w:type="dxa"/>
          </w:tcPr>
          <w:p w14:paraId="467AF58E" w14:textId="47717CB7" w:rsidR="0023293E" w:rsidRDefault="0023293E" w:rsidP="0023293E">
            <w:pPr>
              <w:spacing w:line="480" w:lineRule="auto"/>
              <w:jc w:val="both"/>
              <w:rPr>
                <w:rFonts w:ascii="宋体" w:eastAsia="宋体" w:hAnsi="宋体"/>
                <w:sz w:val="24"/>
                <w:szCs w:val="24"/>
              </w:rPr>
            </w:pPr>
            <w:r>
              <w:rPr>
                <w:rFonts w:ascii="宋体" w:eastAsia="宋体" w:hAnsi="宋体" w:hint="eastAsia"/>
                <w:sz w:val="24"/>
                <w:szCs w:val="24"/>
              </w:rPr>
              <w:t>2</w:t>
            </w:r>
          </w:p>
        </w:tc>
        <w:tc>
          <w:tcPr>
            <w:tcW w:w="2765" w:type="dxa"/>
          </w:tcPr>
          <w:p w14:paraId="762B31A2" w14:textId="2DEB448B" w:rsidR="0023293E" w:rsidRDefault="00DC2013" w:rsidP="0023293E">
            <w:pPr>
              <w:spacing w:line="480" w:lineRule="auto"/>
              <w:jc w:val="both"/>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0.186811</w:t>
            </w:r>
            <w:r w:rsidR="00CF03F6" w:rsidRPr="00CF03F6">
              <w:rPr>
                <w:rFonts w:ascii="宋体" w:eastAsia="宋体" w:hAnsi="宋体"/>
                <w:sz w:val="24"/>
                <w:szCs w:val="24"/>
              </w:rPr>
              <w:t xml:space="preserve">  </w:t>
            </w:r>
          </w:p>
        </w:tc>
        <w:tc>
          <w:tcPr>
            <w:tcW w:w="2766" w:type="dxa"/>
          </w:tcPr>
          <w:p w14:paraId="721C0703" w14:textId="6D6A15C9" w:rsidR="0023293E" w:rsidRDefault="00DC2013" w:rsidP="0023293E">
            <w:pPr>
              <w:spacing w:line="480" w:lineRule="auto"/>
              <w:jc w:val="both"/>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0.225886</w:t>
            </w:r>
          </w:p>
        </w:tc>
      </w:tr>
      <w:tr w:rsidR="0023293E" w14:paraId="24047BD2" w14:textId="77777777" w:rsidTr="00CF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14788D5" w14:textId="67CA5F48" w:rsidR="0023293E" w:rsidRDefault="0023293E" w:rsidP="0023293E">
            <w:pPr>
              <w:spacing w:line="480" w:lineRule="auto"/>
              <w:jc w:val="both"/>
              <w:rPr>
                <w:rFonts w:ascii="宋体" w:eastAsia="宋体" w:hAnsi="宋体"/>
                <w:sz w:val="24"/>
                <w:szCs w:val="24"/>
              </w:rPr>
            </w:pPr>
            <w:r>
              <w:rPr>
                <w:rFonts w:ascii="宋体" w:eastAsia="宋体" w:hAnsi="宋体" w:hint="eastAsia"/>
                <w:sz w:val="24"/>
                <w:szCs w:val="24"/>
              </w:rPr>
              <w:t>3</w:t>
            </w:r>
          </w:p>
        </w:tc>
        <w:tc>
          <w:tcPr>
            <w:tcW w:w="2765" w:type="dxa"/>
          </w:tcPr>
          <w:p w14:paraId="6059565A" w14:textId="575086AB" w:rsidR="0023293E" w:rsidRDefault="00DC2013" w:rsidP="0023293E">
            <w:pPr>
              <w:spacing w:line="480" w:lineRule="auto"/>
              <w:jc w:val="both"/>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0.335129</w:t>
            </w:r>
          </w:p>
        </w:tc>
        <w:tc>
          <w:tcPr>
            <w:tcW w:w="2766" w:type="dxa"/>
          </w:tcPr>
          <w:p w14:paraId="5E52A804" w14:textId="11A7F516" w:rsidR="0023293E" w:rsidRDefault="00DC2013" w:rsidP="0023293E">
            <w:pPr>
              <w:spacing w:line="480" w:lineRule="auto"/>
              <w:jc w:val="both"/>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0.340623</w:t>
            </w:r>
          </w:p>
        </w:tc>
      </w:tr>
      <w:tr w:rsidR="0023293E" w14:paraId="1ADE0784" w14:textId="77777777" w:rsidTr="00CF03F6">
        <w:tc>
          <w:tcPr>
            <w:cnfStyle w:val="001000000000" w:firstRow="0" w:lastRow="0" w:firstColumn="1" w:lastColumn="0" w:oddVBand="0" w:evenVBand="0" w:oddHBand="0" w:evenHBand="0" w:firstRowFirstColumn="0" w:firstRowLastColumn="0" w:lastRowFirstColumn="0" w:lastRowLastColumn="0"/>
            <w:tcW w:w="2765" w:type="dxa"/>
          </w:tcPr>
          <w:p w14:paraId="5B0EDD03" w14:textId="59B62F16" w:rsidR="0023293E" w:rsidRDefault="0023293E" w:rsidP="0023293E">
            <w:pPr>
              <w:spacing w:line="480" w:lineRule="auto"/>
              <w:jc w:val="both"/>
              <w:rPr>
                <w:rFonts w:ascii="宋体" w:eastAsia="宋体" w:hAnsi="宋体"/>
                <w:sz w:val="24"/>
                <w:szCs w:val="24"/>
              </w:rPr>
            </w:pPr>
            <w:r>
              <w:rPr>
                <w:rFonts w:ascii="宋体" w:eastAsia="宋体" w:hAnsi="宋体" w:hint="eastAsia"/>
                <w:sz w:val="24"/>
                <w:szCs w:val="24"/>
              </w:rPr>
              <w:t>4</w:t>
            </w:r>
          </w:p>
        </w:tc>
        <w:tc>
          <w:tcPr>
            <w:tcW w:w="2765" w:type="dxa"/>
          </w:tcPr>
          <w:p w14:paraId="64419EFE" w14:textId="1EBC2D07" w:rsidR="0023293E" w:rsidRDefault="00DC2013" w:rsidP="0023293E">
            <w:pPr>
              <w:spacing w:line="480" w:lineRule="auto"/>
              <w:jc w:val="both"/>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0.191888</w:t>
            </w:r>
          </w:p>
        </w:tc>
        <w:tc>
          <w:tcPr>
            <w:tcW w:w="2766" w:type="dxa"/>
          </w:tcPr>
          <w:p w14:paraId="447D6D7C" w14:textId="2D9812EE" w:rsidR="0023293E" w:rsidRDefault="00DC2013" w:rsidP="0023293E">
            <w:pPr>
              <w:spacing w:line="480" w:lineRule="auto"/>
              <w:jc w:val="both"/>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0.325698</w:t>
            </w:r>
          </w:p>
        </w:tc>
      </w:tr>
      <w:tr w:rsidR="0023293E" w14:paraId="7980DF2D" w14:textId="77777777" w:rsidTr="00CF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2D301C8" w14:textId="3D394858" w:rsidR="0023293E" w:rsidRDefault="0023293E" w:rsidP="0023293E">
            <w:pPr>
              <w:spacing w:line="480" w:lineRule="auto"/>
              <w:jc w:val="both"/>
              <w:rPr>
                <w:rFonts w:ascii="宋体" w:eastAsia="宋体" w:hAnsi="宋体"/>
                <w:sz w:val="24"/>
                <w:szCs w:val="24"/>
              </w:rPr>
            </w:pPr>
            <w:r>
              <w:rPr>
                <w:rFonts w:ascii="宋体" w:eastAsia="宋体" w:hAnsi="宋体" w:hint="eastAsia"/>
                <w:sz w:val="24"/>
                <w:szCs w:val="24"/>
              </w:rPr>
              <w:t>5</w:t>
            </w:r>
          </w:p>
        </w:tc>
        <w:tc>
          <w:tcPr>
            <w:tcW w:w="2765" w:type="dxa"/>
          </w:tcPr>
          <w:p w14:paraId="03F843A8" w14:textId="18CF33F9" w:rsidR="0023293E" w:rsidRDefault="00DC2013" w:rsidP="0023293E">
            <w:pPr>
              <w:spacing w:line="480" w:lineRule="auto"/>
              <w:jc w:val="both"/>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0.623156</w:t>
            </w:r>
          </w:p>
        </w:tc>
        <w:tc>
          <w:tcPr>
            <w:tcW w:w="2766" w:type="dxa"/>
          </w:tcPr>
          <w:p w14:paraId="66482A05" w14:textId="3040BE91" w:rsidR="0023293E" w:rsidRDefault="00DC2013" w:rsidP="00CF03F6">
            <w:pPr>
              <w:spacing w:line="480" w:lineRule="auto"/>
              <w:jc w:val="both"/>
              <w:cnfStyle w:val="000000100000" w:firstRow="0" w:lastRow="0" w:firstColumn="0" w:lastColumn="0" w:oddVBand="0" w:evenVBand="0" w:oddHBand="1" w:evenHBand="0" w:firstRowFirstColumn="0" w:firstRowLastColumn="0" w:lastRowFirstColumn="0" w:lastRowLastColumn="0"/>
              <w:rPr>
                <w:rFonts w:ascii="宋体" w:eastAsia="宋体" w:hAnsi="宋体"/>
                <w:sz w:val="24"/>
                <w:szCs w:val="24"/>
              </w:rPr>
            </w:pPr>
            <w:r w:rsidRPr="00DC2013">
              <w:rPr>
                <w:rFonts w:ascii="宋体" w:eastAsia="宋体" w:hAnsi="宋体"/>
                <w:sz w:val="24"/>
                <w:szCs w:val="24"/>
              </w:rPr>
              <w:t>0.520855</w:t>
            </w:r>
          </w:p>
        </w:tc>
      </w:tr>
    </w:tbl>
    <w:p w14:paraId="50132018" w14:textId="77777777" w:rsidR="00CF03F6" w:rsidRDefault="00CF03F6" w:rsidP="00DC2013">
      <w:pPr>
        <w:spacing w:line="480" w:lineRule="auto"/>
        <w:jc w:val="both"/>
      </w:pPr>
      <w:r>
        <w:rPr>
          <w:rFonts w:ascii="宋体" w:eastAsia="宋体" w:hAnsi="宋体" w:hint="eastAsia"/>
          <w:noProof/>
          <w:sz w:val="24"/>
          <w:szCs w:val="24"/>
        </w:rPr>
        <w:drawing>
          <wp:inline distT="0" distB="0" distL="0" distR="0" wp14:anchorId="15B75274" wp14:editId="587591DF">
            <wp:extent cx="5274310" cy="32404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5274310" cy="3240405"/>
                    </a:xfrm>
                    <a:prstGeom prst="rect">
                      <a:avLst/>
                    </a:prstGeom>
                  </pic:spPr>
                </pic:pic>
              </a:graphicData>
            </a:graphic>
          </wp:inline>
        </w:drawing>
      </w:r>
    </w:p>
    <w:p w14:paraId="13ACCC2E" w14:textId="6EDA4AB5" w:rsidR="0023293E" w:rsidRDefault="00CF03F6" w:rsidP="00DC2013">
      <w:pPr>
        <w:pStyle w:val="a3"/>
        <w:jc w:val="center"/>
      </w:pPr>
      <w:r>
        <w:rPr>
          <w:rFonts w:hint="eastAsia"/>
        </w:rPr>
        <w:t>任务</w:t>
      </w:r>
      <w:r>
        <w:rPr>
          <w:rFonts w:hint="eastAsia"/>
        </w:rPr>
        <w:t>1</w:t>
      </w:r>
      <w:r>
        <w:t>.6</w:t>
      </w:r>
      <w:r>
        <w:rPr>
          <w:rFonts w:hint="eastAsia"/>
        </w:rPr>
        <w:t>部分代码展示</w:t>
      </w:r>
    </w:p>
    <w:p w14:paraId="0220564B" w14:textId="77777777" w:rsidR="00DC2013" w:rsidRDefault="00DC2013" w:rsidP="00CF03F6">
      <w:pPr>
        <w:rPr>
          <w:rFonts w:ascii="宋体" w:eastAsia="宋体" w:hAnsi="宋体"/>
          <w:b/>
          <w:bCs/>
          <w:sz w:val="32"/>
          <w:szCs w:val="32"/>
        </w:rPr>
      </w:pPr>
    </w:p>
    <w:p w14:paraId="29CDDBE2" w14:textId="77777777" w:rsidR="00B5503E" w:rsidRDefault="00B5503E" w:rsidP="00CF03F6">
      <w:pPr>
        <w:rPr>
          <w:rFonts w:ascii="宋体" w:eastAsia="宋体" w:hAnsi="宋体"/>
          <w:b/>
          <w:bCs/>
          <w:sz w:val="32"/>
          <w:szCs w:val="32"/>
        </w:rPr>
      </w:pPr>
    </w:p>
    <w:p w14:paraId="12DAA651" w14:textId="3AB0C04B" w:rsidR="00CF03F6" w:rsidRDefault="00CF03F6" w:rsidP="00CF03F6">
      <w:pPr>
        <w:rPr>
          <w:rFonts w:ascii="宋体" w:eastAsia="宋体" w:hAnsi="宋体"/>
          <w:b/>
          <w:bCs/>
          <w:sz w:val="32"/>
          <w:szCs w:val="32"/>
        </w:rPr>
      </w:pPr>
      <w:r w:rsidRPr="00CF03F6">
        <w:rPr>
          <w:rFonts w:ascii="宋体" w:eastAsia="宋体" w:hAnsi="宋体" w:hint="eastAsia"/>
          <w:b/>
          <w:bCs/>
          <w:sz w:val="32"/>
          <w:szCs w:val="32"/>
        </w:rPr>
        <w:lastRenderedPageBreak/>
        <w:t>2</w:t>
      </w:r>
      <w:r>
        <w:rPr>
          <w:rFonts w:ascii="宋体" w:eastAsia="宋体" w:hAnsi="宋体"/>
          <w:b/>
          <w:bCs/>
          <w:sz w:val="32"/>
          <w:szCs w:val="32"/>
        </w:rPr>
        <w:t xml:space="preserve"> </w:t>
      </w:r>
      <w:r>
        <w:rPr>
          <w:rFonts w:ascii="宋体" w:eastAsia="宋体" w:hAnsi="宋体" w:hint="eastAsia"/>
          <w:b/>
          <w:bCs/>
          <w:sz w:val="32"/>
          <w:szCs w:val="32"/>
        </w:rPr>
        <w:t>财务数据指标分析及可视化</w:t>
      </w:r>
    </w:p>
    <w:p w14:paraId="398688D2" w14:textId="16FB2B62" w:rsidR="00CF03F6" w:rsidRDefault="00CF03F6" w:rsidP="000F225D">
      <w:pPr>
        <w:spacing w:line="480" w:lineRule="auto"/>
        <w:rPr>
          <w:rFonts w:ascii="宋体" w:eastAsia="宋体" w:hAnsi="宋体"/>
          <w:b/>
          <w:bCs/>
          <w:sz w:val="28"/>
          <w:szCs w:val="28"/>
        </w:rPr>
      </w:pPr>
      <w:r>
        <w:rPr>
          <w:rFonts w:ascii="宋体" w:eastAsia="宋体" w:hAnsi="宋体" w:hint="eastAsia"/>
          <w:b/>
          <w:bCs/>
          <w:sz w:val="28"/>
          <w:szCs w:val="28"/>
        </w:rPr>
        <w:t>2</w:t>
      </w:r>
      <w:r>
        <w:rPr>
          <w:rFonts w:ascii="宋体" w:eastAsia="宋体" w:hAnsi="宋体"/>
          <w:b/>
          <w:bCs/>
          <w:sz w:val="28"/>
          <w:szCs w:val="28"/>
        </w:rPr>
        <w:t xml:space="preserve">.1 </w:t>
      </w:r>
      <w:r w:rsidRPr="00CF03F6">
        <w:rPr>
          <w:rFonts w:ascii="宋体" w:eastAsia="宋体" w:hAnsi="宋体" w:hint="eastAsia"/>
          <w:b/>
          <w:bCs/>
          <w:sz w:val="28"/>
          <w:szCs w:val="28"/>
        </w:rPr>
        <w:t>行业营业利润对比分析</w:t>
      </w:r>
    </w:p>
    <w:p w14:paraId="3CBBFEB5" w14:textId="02E5BA7B" w:rsidR="00B5503E" w:rsidRDefault="00B5503E" w:rsidP="000F225D">
      <w:pPr>
        <w:spacing w:line="480" w:lineRule="auto"/>
        <w:rPr>
          <w:rFonts w:ascii="宋体" w:eastAsia="宋体" w:hAnsi="宋体"/>
          <w:b/>
          <w:bCs/>
          <w:sz w:val="28"/>
          <w:szCs w:val="28"/>
        </w:rPr>
      </w:pPr>
      <w:r>
        <w:rPr>
          <w:rFonts w:ascii="宋体" w:eastAsia="宋体" w:hAnsi="宋体"/>
          <w:b/>
          <w:bCs/>
          <w:sz w:val="28"/>
          <w:szCs w:val="28"/>
        </w:rPr>
        <w:tab/>
        <w:t>2</w:t>
      </w:r>
      <w:r>
        <w:rPr>
          <w:rFonts w:ascii="宋体" w:eastAsia="宋体" w:hAnsi="宋体" w:hint="eastAsia"/>
          <w:b/>
          <w:bCs/>
          <w:sz w:val="28"/>
          <w:szCs w:val="28"/>
        </w:rPr>
        <w:t>.</w:t>
      </w:r>
      <w:r>
        <w:rPr>
          <w:rFonts w:ascii="宋体" w:eastAsia="宋体" w:hAnsi="宋体"/>
          <w:b/>
          <w:bCs/>
          <w:sz w:val="28"/>
          <w:szCs w:val="28"/>
        </w:rPr>
        <w:t xml:space="preserve">1.1 </w:t>
      </w:r>
      <w:r w:rsidRPr="00B5503E">
        <w:rPr>
          <w:rFonts w:ascii="宋体" w:eastAsia="宋体" w:hAnsi="宋体" w:hint="eastAsia"/>
          <w:b/>
          <w:bCs/>
          <w:sz w:val="28"/>
          <w:szCs w:val="28"/>
        </w:rPr>
        <w:t>各个行业大类</w:t>
      </w:r>
      <w:r w:rsidRPr="00B5503E">
        <w:rPr>
          <w:rFonts w:ascii="宋体" w:eastAsia="宋体" w:hAnsi="宋体"/>
          <w:b/>
          <w:bCs/>
          <w:sz w:val="28"/>
          <w:szCs w:val="28"/>
        </w:rPr>
        <w:t>2019年 9 月各行业大类的利润对比</w:t>
      </w:r>
    </w:p>
    <w:p w14:paraId="01F34617" w14:textId="4E2ACEB2" w:rsidR="00CF03F6" w:rsidRDefault="00CF03F6" w:rsidP="000F225D">
      <w:pPr>
        <w:spacing w:line="480" w:lineRule="auto"/>
        <w:jc w:val="both"/>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小组</w:t>
      </w:r>
      <w:r w:rsidR="000F225D">
        <w:rPr>
          <w:rFonts w:ascii="宋体" w:eastAsia="宋体" w:hAnsi="宋体" w:hint="eastAsia"/>
          <w:sz w:val="24"/>
          <w:szCs w:val="24"/>
        </w:rPr>
        <w:t>根据</w:t>
      </w:r>
      <w:r w:rsidR="000F225D" w:rsidRPr="000F225D">
        <w:rPr>
          <w:rFonts w:ascii="宋体" w:eastAsia="宋体" w:hAnsi="宋体" w:hint="eastAsia"/>
          <w:sz w:val="24"/>
          <w:szCs w:val="24"/>
        </w:rPr>
        <w:t>“</w:t>
      </w:r>
      <w:r w:rsidR="000F225D" w:rsidRPr="000F225D">
        <w:rPr>
          <w:rFonts w:ascii="宋体" w:eastAsia="宋体" w:hAnsi="宋体"/>
          <w:sz w:val="24"/>
          <w:szCs w:val="24"/>
        </w:rPr>
        <w:t>LR_new.csv”</w:t>
      </w:r>
      <w:r w:rsidR="000F225D">
        <w:rPr>
          <w:rFonts w:ascii="宋体" w:eastAsia="宋体" w:hAnsi="宋体" w:hint="eastAsia"/>
          <w:sz w:val="24"/>
          <w:szCs w:val="24"/>
        </w:rPr>
        <w:t>的统计结果，在python中执行相关操作。首先通过excel的筛选功能确定具体行业大类，随后导入python对各个行业大类</w:t>
      </w:r>
      <w:r w:rsidR="000F225D" w:rsidRPr="000F225D">
        <w:rPr>
          <w:rFonts w:ascii="宋体" w:eastAsia="宋体" w:hAnsi="宋体"/>
          <w:sz w:val="24"/>
          <w:szCs w:val="24"/>
        </w:rPr>
        <w:t>2019年 9 月各行业</w:t>
      </w:r>
      <w:r w:rsidR="000F225D" w:rsidRPr="000F225D">
        <w:rPr>
          <w:rFonts w:ascii="宋体" w:eastAsia="宋体" w:hAnsi="宋体" w:hint="eastAsia"/>
          <w:sz w:val="24"/>
          <w:szCs w:val="24"/>
        </w:rPr>
        <w:t>大类的利润对比</w:t>
      </w:r>
      <w:r w:rsidR="000F225D">
        <w:rPr>
          <w:rFonts w:ascii="宋体" w:eastAsia="宋体" w:hAnsi="宋体" w:hint="eastAsia"/>
          <w:sz w:val="24"/>
          <w:szCs w:val="24"/>
        </w:rPr>
        <w:t>，获得具体数据后绘制柱状图。具体代码如下：</w:t>
      </w:r>
    </w:p>
    <w:p w14:paraId="368B0C0F" w14:textId="4D866D4E" w:rsidR="000F225D" w:rsidRDefault="007C0702" w:rsidP="000F225D">
      <w:pPr>
        <w:spacing w:line="480" w:lineRule="auto"/>
        <w:jc w:val="both"/>
      </w:pPr>
      <w:r>
        <w:rPr>
          <w:noProof/>
        </w:rPr>
        <w:drawing>
          <wp:inline distT="0" distB="0" distL="0" distR="0" wp14:anchorId="391C2460" wp14:editId="30A19757">
            <wp:extent cx="5274310" cy="25577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5274310" cy="2557780"/>
                    </a:xfrm>
                    <a:prstGeom prst="rect">
                      <a:avLst/>
                    </a:prstGeom>
                  </pic:spPr>
                </pic:pic>
              </a:graphicData>
            </a:graphic>
          </wp:inline>
        </w:drawing>
      </w:r>
    </w:p>
    <w:p w14:paraId="50DA1C44" w14:textId="3254E423" w:rsidR="000F225D" w:rsidRDefault="000F225D" w:rsidP="000F225D">
      <w:pPr>
        <w:pStyle w:val="a3"/>
        <w:jc w:val="center"/>
      </w:pPr>
      <w:r>
        <w:rPr>
          <w:rFonts w:hint="eastAsia"/>
        </w:rPr>
        <w:t>任务</w:t>
      </w:r>
      <w:r>
        <w:rPr>
          <w:rFonts w:hint="eastAsia"/>
        </w:rPr>
        <w:t>2</w:t>
      </w:r>
      <w:r>
        <w:t>.1.1</w:t>
      </w:r>
      <w:r>
        <w:rPr>
          <w:rFonts w:hint="eastAsia"/>
        </w:rPr>
        <w:t>代码展示</w:t>
      </w:r>
    </w:p>
    <w:p w14:paraId="1D2FB013" w14:textId="77777777" w:rsidR="00FF0CCC" w:rsidRDefault="00DC2013" w:rsidP="00FF0CCC">
      <w:pPr>
        <w:keepNext/>
      </w:pPr>
      <w:r>
        <w:rPr>
          <w:rFonts w:hint="eastAsia"/>
          <w:noProof/>
        </w:rPr>
        <w:drawing>
          <wp:inline distT="0" distB="0" distL="0" distR="0" wp14:anchorId="7F51253B" wp14:editId="7665E2D4">
            <wp:extent cx="5123793" cy="307452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a:extLst>
                        <a:ext uri="{28A0092B-C50C-407E-A947-70E740481C1C}">
                          <a14:useLocalDpi xmlns:a14="http://schemas.microsoft.com/office/drawing/2010/main" val="0"/>
                        </a:ext>
                      </a:extLst>
                    </a:blip>
                    <a:stretch>
                      <a:fillRect/>
                    </a:stretch>
                  </pic:blipFill>
                  <pic:spPr>
                    <a:xfrm>
                      <a:off x="0" y="0"/>
                      <a:ext cx="5126057" cy="3075881"/>
                    </a:xfrm>
                    <a:prstGeom prst="rect">
                      <a:avLst/>
                    </a:prstGeom>
                  </pic:spPr>
                </pic:pic>
              </a:graphicData>
            </a:graphic>
          </wp:inline>
        </w:drawing>
      </w:r>
    </w:p>
    <w:p w14:paraId="2D5511CD" w14:textId="39DB9510" w:rsidR="00FF0CCC" w:rsidRDefault="00FF0CCC" w:rsidP="00FF0CCC">
      <w:pPr>
        <w:jc w:val="center"/>
      </w:pPr>
      <w:r>
        <w:rPr>
          <w:rFonts w:hint="eastAsia"/>
        </w:rPr>
        <w:t>2</w:t>
      </w:r>
      <w:r>
        <w:t>019</w:t>
      </w:r>
      <w:r>
        <w:rPr>
          <w:rFonts w:hint="eastAsia"/>
        </w:rPr>
        <w:t>年9月利润总额均值的柱状图</w:t>
      </w:r>
    </w:p>
    <w:p w14:paraId="0F8F19E9" w14:textId="7FE1C7CC" w:rsidR="00FF0CCC" w:rsidRDefault="00FF0CCC" w:rsidP="00FF0CCC">
      <w:pPr>
        <w:jc w:val="center"/>
      </w:pPr>
    </w:p>
    <w:p w14:paraId="13BADA3E" w14:textId="5C88C572" w:rsidR="00FF0CCC" w:rsidRPr="00256F77" w:rsidRDefault="00FF0CCC" w:rsidP="00256F77">
      <w:pPr>
        <w:spacing w:line="480" w:lineRule="auto"/>
        <w:ind w:firstLine="420"/>
        <w:jc w:val="both"/>
        <w:rPr>
          <w:rFonts w:ascii="宋体" w:eastAsia="宋体" w:hAnsi="宋体"/>
          <w:color w:val="FF0000"/>
          <w:sz w:val="22"/>
          <w:szCs w:val="24"/>
        </w:rPr>
      </w:pPr>
      <w:r w:rsidRPr="00256F77">
        <w:rPr>
          <w:rFonts w:ascii="宋体" w:eastAsia="宋体" w:hAnsi="宋体" w:hint="eastAsia"/>
          <w:sz w:val="22"/>
          <w:szCs w:val="24"/>
        </w:rPr>
        <w:lastRenderedPageBreak/>
        <w:t>分析：根据2</w:t>
      </w:r>
      <w:r w:rsidRPr="00256F77">
        <w:rPr>
          <w:rFonts w:ascii="宋体" w:eastAsia="宋体" w:hAnsi="宋体"/>
          <w:sz w:val="22"/>
          <w:szCs w:val="24"/>
        </w:rPr>
        <w:t>019</w:t>
      </w:r>
      <w:r w:rsidRPr="00256F77">
        <w:rPr>
          <w:rFonts w:ascii="宋体" w:eastAsia="宋体" w:hAnsi="宋体" w:hint="eastAsia"/>
          <w:sz w:val="22"/>
          <w:szCs w:val="24"/>
        </w:rPr>
        <w:t>年9月利润总额均值的柱状图，</w:t>
      </w:r>
      <w:r w:rsidR="00256F77" w:rsidRPr="00256F77">
        <w:rPr>
          <w:rFonts w:ascii="宋体" w:eastAsia="宋体" w:hAnsi="宋体" w:hint="eastAsia"/>
          <w:sz w:val="22"/>
          <w:szCs w:val="24"/>
        </w:rPr>
        <w:t>，</w:t>
      </w:r>
      <w:r w:rsidR="00256F77" w:rsidRPr="00256F77">
        <w:rPr>
          <w:rFonts w:ascii="宋体" w:eastAsia="宋体" w:hAnsi="宋体" w:hint="eastAsia"/>
          <w:color w:val="FF0000"/>
          <w:sz w:val="22"/>
          <w:szCs w:val="24"/>
        </w:rPr>
        <w:t>从高到低分别是房地产、金融、工业、商业、公用事业、综合</w:t>
      </w:r>
      <w:r w:rsidR="00256F77" w:rsidRPr="00256F77">
        <w:rPr>
          <w:rFonts w:ascii="宋体" w:eastAsia="宋体" w:hAnsi="宋体" w:hint="eastAsia"/>
          <w:sz w:val="22"/>
          <w:szCs w:val="24"/>
        </w:rPr>
        <w:t>。</w:t>
      </w:r>
      <w:r w:rsidRPr="00256F77">
        <w:rPr>
          <w:rFonts w:ascii="宋体" w:eastAsia="宋体" w:hAnsi="宋体" w:hint="eastAsia"/>
          <w:color w:val="FF0000"/>
          <w:sz w:val="22"/>
          <w:szCs w:val="24"/>
        </w:rPr>
        <w:t>房地产产业在利润总额的均值上遥遥领先于其他产业</w:t>
      </w:r>
      <w:r w:rsidRPr="00256F77">
        <w:rPr>
          <w:rFonts w:ascii="宋体" w:eastAsia="宋体" w:hAnsi="宋体" w:hint="eastAsia"/>
          <w:sz w:val="22"/>
          <w:szCs w:val="24"/>
        </w:rPr>
        <w:t>，甚至超过了排</w:t>
      </w:r>
      <w:r w:rsidR="00256F77" w:rsidRPr="00256F77">
        <w:rPr>
          <w:rFonts w:ascii="宋体" w:eastAsia="宋体" w:hAnsi="宋体" w:hint="eastAsia"/>
          <w:sz w:val="22"/>
          <w:szCs w:val="24"/>
        </w:rPr>
        <w:t>1</w:t>
      </w:r>
      <w:r w:rsidRPr="00256F77">
        <w:rPr>
          <w:rFonts w:ascii="宋体" w:eastAsia="宋体" w:hAnsi="宋体" w:hint="eastAsia"/>
          <w:sz w:val="22"/>
          <w:szCs w:val="24"/>
        </w:rPr>
        <w:t>名第二金融业均值的2倍；在剩下的产业中，</w:t>
      </w:r>
      <w:r w:rsidRPr="00256F77">
        <w:rPr>
          <w:rFonts w:ascii="宋体" w:eastAsia="宋体" w:hAnsi="宋体" w:hint="eastAsia"/>
          <w:color w:val="FF0000"/>
          <w:sz w:val="22"/>
          <w:szCs w:val="24"/>
        </w:rPr>
        <w:t>金融产业</w:t>
      </w:r>
      <w:r w:rsidR="00256F77" w:rsidRPr="00256F77">
        <w:rPr>
          <w:rFonts w:ascii="宋体" w:eastAsia="宋体" w:hAnsi="宋体" w:hint="eastAsia"/>
          <w:color w:val="FF0000"/>
          <w:sz w:val="22"/>
          <w:szCs w:val="24"/>
        </w:rPr>
        <w:t>排名均值的第二</w:t>
      </w:r>
      <w:r w:rsidR="00256F77" w:rsidRPr="00256F77">
        <w:rPr>
          <w:rFonts w:ascii="宋体" w:eastAsia="宋体" w:hAnsi="宋体" w:hint="eastAsia"/>
          <w:sz w:val="22"/>
          <w:szCs w:val="24"/>
        </w:rPr>
        <w:t>，超出其他产业较多；中游的</w:t>
      </w:r>
      <w:r w:rsidRPr="00256F77">
        <w:rPr>
          <w:rFonts w:ascii="宋体" w:eastAsia="宋体" w:hAnsi="宋体" w:hint="eastAsia"/>
          <w:color w:val="FF0000"/>
          <w:sz w:val="22"/>
          <w:szCs w:val="24"/>
        </w:rPr>
        <w:t>公用事业、商业和工业</w:t>
      </w:r>
      <w:r w:rsidR="00256F77" w:rsidRPr="00256F77">
        <w:rPr>
          <w:rFonts w:ascii="宋体" w:eastAsia="宋体" w:hAnsi="宋体" w:hint="eastAsia"/>
          <w:color w:val="FF0000"/>
          <w:sz w:val="22"/>
          <w:szCs w:val="24"/>
        </w:rPr>
        <w:t>利润总额的均值</w:t>
      </w:r>
      <w:r w:rsidRPr="00256F77">
        <w:rPr>
          <w:rFonts w:ascii="宋体" w:eastAsia="宋体" w:hAnsi="宋体" w:hint="eastAsia"/>
          <w:color w:val="FF0000"/>
          <w:sz w:val="22"/>
          <w:szCs w:val="24"/>
        </w:rPr>
        <w:t>相差不大</w:t>
      </w:r>
      <w:r w:rsidR="00256F77" w:rsidRPr="00256F77">
        <w:rPr>
          <w:rFonts w:ascii="宋体" w:eastAsia="宋体" w:hAnsi="宋体" w:hint="eastAsia"/>
          <w:sz w:val="22"/>
          <w:szCs w:val="24"/>
        </w:rPr>
        <w:t>；</w:t>
      </w:r>
      <w:r w:rsidR="00256F77" w:rsidRPr="00256F77">
        <w:rPr>
          <w:rFonts w:ascii="宋体" w:eastAsia="宋体" w:hAnsi="宋体" w:hint="eastAsia"/>
          <w:color w:val="FF0000"/>
          <w:sz w:val="22"/>
          <w:szCs w:val="24"/>
        </w:rPr>
        <w:t>综合产业为所有产业中均值最低。</w:t>
      </w:r>
    </w:p>
    <w:p w14:paraId="060B9756" w14:textId="083CF8A1" w:rsidR="00256F77" w:rsidRPr="00B5503E" w:rsidRDefault="00B5503E" w:rsidP="00B5503E">
      <w:pPr>
        <w:spacing w:line="480" w:lineRule="auto"/>
        <w:ind w:firstLine="420"/>
        <w:jc w:val="both"/>
        <w:rPr>
          <w:rFonts w:ascii="宋体" w:eastAsia="宋体" w:hAnsi="宋体"/>
          <w:b/>
          <w:bCs/>
          <w:sz w:val="28"/>
          <w:szCs w:val="32"/>
        </w:rPr>
      </w:pPr>
      <w:r w:rsidRPr="00B5503E">
        <w:rPr>
          <w:rFonts w:ascii="宋体" w:eastAsia="宋体" w:hAnsi="宋体" w:hint="eastAsia"/>
          <w:b/>
          <w:bCs/>
          <w:sz w:val="28"/>
          <w:szCs w:val="32"/>
        </w:rPr>
        <w:t>2</w:t>
      </w:r>
      <w:r w:rsidRPr="00B5503E">
        <w:rPr>
          <w:rFonts w:ascii="宋体" w:eastAsia="宋体" w:hAnsi="宋体"/>
          <w:b/>
          <w:bCs/>
          <w:sz w:val="28"/>
          <w:szCs w:val="32"/>
        </w:rPr>
        <w:t>.1.2</w:t>
      </w:r>
      <w:r>
        <w:rPr>
          <w:rFonts w:ascii="宋体" w:eastAsia="宋体" w:hAnsi="宋体"/>
          <w:b/>
          <w:bCs/>
          <w:sz w:val="28"/>
          <w:szCs w:val="32"/>
        </w:rPr>
        <w:t xml:space="preserve"> </w:t>
      </w:r>
      <w:r w:rsidRPr="00B5503E">
        <w:rPr>
          <w:rFonts w:ascii="宋体" w:eastAsia="宋体" w:hAnsi="宋体"/>
          <w:b/>
          <w:bCs/>
          <w:sz w:val="28"/>
          <w:szCs w:val="32"/>
        </w:rPr>
        <w:t>2018 年 1 月至2019 年 9 月各行业</w:t>
      </w:r>
      <w:r w:rsidRPr="00B5503E">
        <w:rPr>
          <w:rFonts w:ascii="宋体" w:eastAsia="宋体" w:hAnsi="宋体" w:hint="eastAsia"/>
          <w:b/>
          <w:bCs/>
          <w:sz w:val="28"/>
          <w:szCs w:val="32"/>
        </w:rPr>
        <w:t>大类利润率变化</w:t>
      </w:r>
    </w:p>
    <w:p w14:paraId="4DB2981A" w14:textId="1E8B430E" w:rsidR="00986BD7" w:rsidRDefault="00986BD7" w:rsidP="00256F77">
      <w:pPr>
        <w:spacing w:line="480" w:lineRule="auto"/>
        <w:ind w:firstLine="420"/>
        <w:jc w:val="both"/>
        <w:rPr>
          <w:rFonts w:ascii="宋体" w:eastAsia="宋体" w:hAnsi="宋体"/>
          <w:sz w:val="24"/>
          <w:szCs w:val="28"/>
        </w:rPr>
      </w:pPr>
      <w:r>
        <w:rPr>
          <w:rFonts w:ascii="宋体" w:eastAsia="宋体" w:hAnsi="宋体" w:hint="eastAsia"/>
          <w:sz w:val="24"/>
          <w:szCs w:val="28"/>
        </w:rPr>
        <w:t>同理，先对时间进行分类，</w:t>
      </w:r>
      <w:r w:rsidR="00B5503E">
        <w:rPr>
          <w:rFonts w:ascii="宋体" w:eastAsia="宋体" w:hAnsi="宋体" w:hint="eastAsia"/>
          <w:sz w:val="24"/>
          <w:szCs w:val="28"/>
        </w:rPr>
        <w:t>2</w:t>
      </w:r>
      <w:r w:rsidR="00B5503E">
        <w:rPr>
          <w:rFonts w:ascii="宋体" w:eastAsia="宋体" w:hAnsi="宋体"/>
          <w:sz w:val="24"/>
          <w:szCs w:val="28"/>
        </w:rPr>
        <w:t>018</w:t>
      </w:r>
      <w:r w:rsidR="00B5503E">
        <w:rPr>
          <w:rFonts w:ascii="宋体" w:eastAsia="宋体" w:hAnsi="宋体" w:hint="eastAsia"/>
          <w:sz w:val="24"/>
          <w:szCs w:val="28"/>
        </w:rPr>
        <w:t>年为4个季度，2</w:t>
      </w:r>
      <w:r w:rsidR="00B5503E">
        <w:rPr>
          <w:rFonts w:ascii="宋体" w:eastAsia="宋体" w:hAnsi="宋体"/>
          <w:sz w:val="24"/>
          <w:szCs w:val="28"/>
        </w:rPr>
        <w:t>019</w:t>
      </w:r>
      <w:r w:rsidR="00B5503E">
        <w:rPr>
          <w:rFonts w:ascii="宋体" w:eastAsia="宋体" w:hAnsi="宋体" w:hint="eastAsia"/>
          <w:sz w:val="24"/>
          <w:szCs w:val="28"/>
        </w:rPr>
        <w:t>年为3个季度。</w:t>
      </w:r>
      <w:r>
        <w:rPr>
          <w:rFonts w:ascii="宋体" w:eastAsia="宋体" w:hAnsi="宋体" w:hint="eastAsia"/>
          <w:sz w:val="24"/>
          <w:szCs w:val="28"/>
        </w:rPr>
        <w:t>随后统计各个季度利润率均值，即</w:t>
      </w:r>
      <w:r w:rsidRPr="00986BD7">
        <w:rPr>
          <w:rFonts w:ascii="宋体" w:eastAsia="宋体" w:hAnsi="宋体" w:hint="eastAsia"/>
          <w:sz w:val="24"/>
          <w:szCs w:val="28"/>
        </w:rPr>
        <w:t>计算</w:t>
      </w:r>
      <w:r w:rsidRPr="00986BD7">
        <w:rPr>
          <w:rFonts w:ascii="宋体" w:eastAsia="宋体" w:hAnsi="宋体"/>
          <w:sz w:val="24"/>
          <w:szCs w:val="28"/>
        </w:rPr>
        <w:t>B001000000列的均值</w:t>
      </w:r>
      <w:r>
        <w:rPr>
          <w:rFonts w:ascii="宋体" w:eastAsia="宋体" w:hAnsi="宋体" w:hint="eastAsia"/>
          <w:sz w:val="24"/>
          <w:szCs w:val="28"/>
        </w:rPr>
        <w:t>。下面给出</w:t>
      </w:r>
      <w:r w:rsidR="00B5503E">
        <w:rPr>
          <w:rFonts w:ascii="宋体" w:eastAsia="宋体" w:hAnsi="宋体" w:hint="eastAsia"/>
          <w:sz w:val="24"/>
          <w:szCs w:val="28"/>
        </w:rPr>
        <w:t>2</w:t>
      </w:r>
      <w:r w:rsidR="00B5503E">
        <w:rPr>
          <w:rFonts w:ascii="宋体" w:eastAsia="宋体" w:hAnsi="宋体"/>
          <w:sz w:val="24"/>
          <w:szCs w:val="28"/>
        </w:rPr>
        <w:t>019</w:t>
      </w:r>
      <w:r w:rsidR="00B5503E">
        <w:rPr>
          <w:rFonts w:ascii="宋体" w:eastAsia="宋体" w:hAnsi="宋体" w:hint="eastAsia"/>
          <w:sz w:val="24"/>
          <w:szCs w:val="28"/>
        </w:rPr>
        <w:t>年9月</w:t>
      </w:r>
      <w:r>
        <w:rPr>
          <w:rFonts w:ascii="宋体" w:eastAsia="宋体" w:hAnsi="宋体" w:hint="eastAsia"/>
          <w:sz w:val="24"/>
          <w:szCs w:val="28"/>
        </w:rPr>
        <w:t>部分</w:t>
      </w:r>
      <w:r w:rsidR="00B5503E">
        <w:rPr>
          <w:rFonts w:ascii="宋体" w:eastAsia="宋体" w:hAnsi="宋体" w:hint="eastAsia"/>
          <w:sz w:val="24"/>
          <w:szCs w:val="28"/>
        </w:rPr>
        <w:t>的</w:t>
      </w:r>
      <w:r>
        <w:rPr>
          <w:rFonts w:ascii="宋体" w:eastAsia="宋体" w:hAnsi="宋体" w:hint="eastAsia"/>
          <w:sz w:val="24"/>
          <w:szCs w:val="28"/>
        </w:rPr>
        <w:t>核心代码</w:t>
      </w:r>
      <w:r w:rsidR="00B5503E">
        <w:rPr>
          <w:rFonts w:ascii="宋体" w:eastAsia="宋体" w:hAnsi="宋体" w:hint="eastAsia"/>
          <w:sz w:val="24"/>
          <w:szCs w:val="28"/>
        </w:rPr>
        <w:t>供审阅。</w:t>
      </w:r>
    </w:p>
    <w:p w14:paraId="5F983828" w14:textId="46188501" w:rsidR="00B5503E" w:rsidRDefault="009449DD" w:rsidP="00256F77">
      <w:pPr>
        <w:spacing w:line="480" w:lineRule="auto"/>
        <w:ind w:firstLine="420"/>
        <w:jc w:val="both"/>
        <w:rPr>
          <w:rFonts w:ascii="宋体" w:eastAsia="宋体" w:hAnsi="宋体"/>
          <w:sz w:val="24"/>
          <w:szCs w:val="28"/>
        </w:rPr>
      </w:pPr>
      <w:r>
        <w:rPr>
          <w:rFonts w:ascii="宋体" w:eastAsia="宋体" w:hAnsi="宋体"/>
          <w:noProof/>
          <w:sz w:val="24"/>
          <w:szCs w:val="28"/>
        </w:rPr>
        <w:drawing>
          <wp:inline distT="0" distB="0" distL="0" distR="0" wp14:anchorId="35B363EF" wp14:editId="406E9EB0">
            <wp:extent cx="5128591" cy="365595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9">
                      <a:extLst>
                        <a:ext uri="{28A0092B-C50C-407E-A947-70E740481C1C}">
                          <a14:useLocalDpi xmlns:a14="http://schemas.microsoft.com/office/drawing/2010/main" val="0"/>
                        </a:ext>
                      </a:extLst>
                    </a:blip>
                    <a:stretch>
                      <a:fillRect/>
                    </a:stretch>
                  </pic:blipFill>
                  <pic:spPr>
                    <a:xfrm>
                      <a:off x="0" y="0"/>
                      <a:ext cx="5130871" cy="3657583"/>
                    </a:xfrm>
                    <a:prstGeom prst="rect">
                      <a:avLst/>
                    </a:prstGeom>
                  </pic:spPr>
                </pic:pic>
              </a:graphicData>
            </a:graphic>
          </wp:inline>
        </w:drawing>
      </w:r>
    </w:p>
    <w:p w14:paraId="7BAAA692" w14:textId="75D8127A" w:rsidR="00B5503E" w:rsidRDefault="009449DD" w:rsidP="009449DD">
      <w:pPr>
        <w:spacing w:line="480" w:lineRule="auto"/>
        <w:jc w:val="center"/>
        <w:rPr>
          <w:rFonts w:ascii="宋体" w:eastAsia="宋体" w:hAnsi="宋体"/>
          <w:sz w:val="24"/>
          <w:szCs w:val="28"/>
        </w:rPr>
      </w:pPr>
      <w:r>
        <w:rPr>
          <w:rFonts w:ascii="宋体" w:eastAsia="宋体" w:hAnsi="宋体" w:hint="eastAsia"/>
          <w:sz w:val="24"/>
          <w:szCs w:val="28"/>
        </w:rPr>
        <w:t>任务</w:t>
      </w:r>
      <w:r>
        <w:rPr>
          <w:rFonts w:ascii="宋体" w:eastAsia="宋体" w:hAnsi="宋体"/>
          <w:sz w:val="24"/>
          <w:szCs w:val="28"/>
        </w:rPr>
        <w:t>2.1.2</w:t>
      </w:r>
      <w:r>
        <w:rPr>
          <w:rFonts w:ascii="宋体" w:eastAsia="宋体" w:hAnsi="宋体" w:hint="eastAsia"/>
          <w:sz w:val="24"/>
          <w:szCs w:val="28"/>
        </w:rPr>
        <w:t>部分代码展示</w:t>
      </w:r>
    </w:p>
    <w:p w14:paraId="09F46BCB" w14:textId="1A69F422" w:rsidR="00B5503E" w:rsidRDefault="00B5503E" w:rsidP="00B5503E">
      <w:pPr>
        <w:spacing w:line="480" w:lineRule="auto"/>
        <w:jc w:val="both"/>
        <w:rPr>
          <w:rFonts w:ascii="宋体" w:eastAsia="宋体" w:hAnsi="宋体"/>
          <w:sz w:val="24"/>
          <w:szCs w:val="28"/>
        </w:rPr>
      </w:pPr>
      <w:r>
        <w:rPr>
          <w:rFonts w:ascii="宋体" w:eastAsia="宋体" w:hAnsi="宋体" w:hint="eastAsia"/>
          <w:sz w:val="24"/>
          <w:szCs w:val="28"/>
        </w:rPr>
        <w:t>对其余年份和季度的代码在此省略。下面给出</w:t>
      </w:r>
      <w:r w:rsidRPr="00B5503E">
        <w:rPr>
          <w:rFonts w:ascii="宋体" w:eastAsia="宋体" w:hAnsi="宋体"/>
          <w:sz w:val="24"/>
          <w:szCs w:val="28"/>
        </w:rPr>
        <w:t>2018 年 1 月至2019 年 9 月各行业</w:t>
      </w:r>
      <w:r w:rsidRPr="00B5503E">
        <w:rPr>
          <w:rFonts w:ascii="宋体" w:eastAsia="宋体" w:hAnsi="宋体" w:hint="eastAsia"/>
          <w:sz w:val="24"/>
          <w:szCs w:val="28"/>
        </w:rPr>
        <w:t>大类利润率变化</w:t>
      </w:r>
      <w:r>
        <w:rPr>
          <w:rFonts w:ascii="宋体" w:eastAsia="宋体" w:hAnsi="宋体" w:hint="eastAsia"/>
          <w:sz w:val="24"/>
          <w:szCs w:val="28"/>
        </w:rPr>
        <w:t>的折线图。</w:t>
      </w:r>
    </w:p>
    <w:p w14:paraId="6DC78541" w14:textId="77777777" w:rsidR="00B5503E" w:rsidRDefault="00B5503E" w:rsidP="00B5503E">
      <w:pPr>
        <w:spacing w:line="480" w:lineRule="auto"/>
        <w:jc w:val="both"/>
        <w:rPr>
          <w:rFonts w:ascii="宋体" w:eastAsia="宋体" w:hAnsi="宋体"/>
          <w:sz w:val="24"/>
          <w:szCs w:val="28"/>
        </w:rPr>
      </w:pPr>
    </w:p>
    <w:p w14:paraId="131421DA" w14:textId="77777777" w:rsidR="00B5503E" w:rsidRDefault="00B5503E" w:rsidP="00B5503E">
      <w:pPr>
        <w:spacing w:line="480" w:lineRule="auto"/>
        <w:jc w:val="both"/>
        <w:rPr>
          <w:rFonts w:ascii="宋体" w:eastAsia="宋体" w:hAnsi="宋体"/>
          <w:sz w:val="24"/>
          <w:szCs w:val="28"/>
        </w:rPr>
      </w:pPr>
      <w:r>
        <w:rPr>
          <w:rFonts w:ascii="宋体" w:eastAsia="宋体" w:hAnsi="宋体" w:hint="eastAsia"/>
          <w:noProof/>
          <w:sz w:val="24"/>
          <w:szCs w:val="28"/>
        </w:rPr>
        <w:lastRenderedPageBreak/>
        <w:drawing>
          <wp:inline distT="0" distB="0" distL="0" distR="0" wp14:anchorId="196BCC40" wp14:editId="7FF071B1">
            <wp:extent cx="5274310" cy="31032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0">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6B447127" w14:textId="3BB5C6CD" w:rsidR="00B5503E" w:rsidRDefault="00B5503E" w:rsidP="00B5503E">
      <w:pPr>
        <w:spacing w:line="480" w:lineRule="auto"/>
        <w:jc w:val="both"/>
        <w:rPr>
          <w:rFonts w:ascii="宋体" w:eastAsia="宋体" w:hAnsi="宋体"/>
          <w:color w:val="FF0000"/>
          <w:sz w:val="24"/>
          <w:szCs w:val="28"/>
        </w:rPr>
      </w:pPr>
      <w:r>
        <w:rPr>
          <w:rFonts w:ascii="宋体" w:eastAsia="宋体" w:hAnsi="宋体" w:hint="eastAsia"/>
          <w:sz w:val="24"/>
          <w:szCs w:val="28"/>
        </w:rPr>
        <w:t>分析：</w:t>
      </w:r>
    </w:p>
    <w:p w14:paraId="491C0F29" w14:textId="618A672D" w:rsidR="00B5503E" w:rsidRDefault="00B5503E" w:rsidP="00B5503E">
      <w:pPr>
        <w:pStyle w:val="a5"/>
        <w:numPr>
          <w:ilvl w:val="0"/>
          <w:numId w:val="1"/>
        </w:numPr>
        <w:spacing w:line="480" w:lineRule="auto"/>
        <w:ind w:firstLineChars="0"/>
        <w:jc w:val="both"/>
        <w:rPr>
          <w:rFonts w:ascii="宋体" w:eastAsia="宋体" w:hAnsi="宋体"/>
          <w:sz w:val="24"/>
          <w:szCs w:val="28"/>
        </w:rPr>
      </w:pPr>
      <w:r w:rsidRPr="00B5503E">
        <w:rPr>
          <w:rFonts w:ascii="宋体" w:eastAsia="宋体" w:hAnsi="宋体" w:hint="eastAsia"/>
          <w:color w:val="FF0000"/>
          <w:sz w:val="24"/>
          <w:szCs w:val="28"/>
        </w:rPr>
        <w:t>金融行业利润率波动幅度较大，但均位于各行业大类的第一名</w:t>
      </w:r>
      <w:r w:rsidRPr="00B5503E">
        <w:rPr>
          <w:rFonts w:ascii="宋体" w:eastAsia="宋体" w:hAnsi="宋体" w:hint="eastAsia"/>
          <w:sz w:val="24"/>
          <w:szCs w:val="28"/>
        </w:rPr>
        <w:t>且距离第二名差距很大</w:t>
      </w:r>
      <w:r>
        <w:rPr>
          <w:rFonts w:ascii="宋体" w:eastAsia="宋体" w:hAnsi="宋体" w:hint="eastAsia"/>
          <w:sz w:val="24"/>
          <w:szCs w:val="28"/>
        </w:rPr>
        <w:t>。</w:t>
      </w:r>
      <w:r w:rsidR="007D6059">
        <w:rPr>
          <w:rFonts w:ascii="宋体" w:eastAsia="宋体" w:hAnsi="宋体" w:hint="eastAsia"/>
          <w:sz w:val="24"/>
          <w:szCs w:val="28"/>
        </w:rPr>
        <w:t>在2</w:t>
      </w:r>
      <w:r w:rsidR="007D6059">
        <w:rPr>
          <w:rFonts w:ascii="宋体" w:eastAsia="宋体" w:hAnsi="宋体"/>
          <w:sz w:val="24"/>
          <w:szCs w:val="28"/>
        </w:rPr>
        <w:t>019</w:t>
      </w:r>
      <w:r w:rsidR="007D6059">
        <w:rPr>
          <w:rFonts w:ascii="宋体" w:eastAsia="宋体" w:hAnsi="宋体" w:hint="eastAsia"/>
          <w:sz w:val="24"/>
          <w:szCs w:val="28"/>
        </w:rPr>
        <w:t>年的第一季度到达最高的利润率接近4</w:t>
      </w:r>
      <w:r w:rsidR="007D6059">
        <w:rPr>
          <w:rFonts w:ascii="宋体" w:eastAsia="宋体" w:hAnsi="宋体"/>
          <w:sz w:val="24"/>
          <w:szCs w:val="28"/>
        </w:rPr>
        <w:t>0%</w:t>
      </w:r>
      <w:r w:rsidR="007D6059">
        <w:rPr>
          <w:rFonts w:ascii="宋体" w:eastAsia="宋体" w:hAnsi="宋体" w:hint="eastAsia"/>
          <w:sz w:val="24"/>
          <w:szCs w:val="28"/>
        </w:rPr>
        <w:t>。</w:t>
      </w:r>
    </w:p>
    <w:p w14:paraId="0A89DD5C" w14:textId="05BC0C73" w:rsidR="00B5503E" w:rsidRDefault="00B5503E" w:rsidP="00B5503E">
      <w:pPr>
        <w:pStyle w:val="a5"/>
        <w:numPr>
          <w:ilvl w:val="0"/>
          <w:numId w:val="1"/>
        </w:numPr>
        <w:spacing w:line="480" w:lineRule="auto"/>
        <w:ind w:firstLineChars="0"/>
        <w:jc w:val="both"/>
        <w:rPr>
          <w:rFonts w:ascii="宋体" w:eastAsia="宋体" w:hAnsi="宋体"/>
          <w:sz w:val="24"/>
          <w:szCs w:val="28"/>
        </w:rPr>
      </w:pPr>
      <w:r w:rsidRPr="00B5503E">
        <w:rPr>
          <w:rFonts w:ascii="宋体" w:eastAsia="宋体" w:hAnsi="宋体" w:hint="eastAsia"/>
          <w:color w:val="FF0000"/>
          <w:sz w:val="24"/>
          <w:szCs w:val="28"/>
        </w:rPr>
        <w:t>房地产行业利润率波动幅度很小，基本位于利润率排名的第二位</w:t>
      </w:r>
      <w:r w:rsidRPr="00B5503E">
        <w:rPr>
          <w:rFonts w:ascii="宋体" w:eastAsia="宋体" w:hAnsi="宋体" w:hint="eastAsia"/>
          <w:sz w:val="24"/>
          <w:szCs w:val="28"/>
        </w:rPr>
        <w:t>，在2</w:t>
      </w:r>
      <w:r w:rsidRPr="00B5503E">
        <w:rPr>
          <w:rFonts w:ascii="宋体" w:eastAsia="宋体" w:hAnsi="宋体"/>
          <w:sz w:val="24"/>
          <w:szCs w:val="28"/>
        </w:rPr>
        <w:t>018</w:t>
      </w:r>
      <w:r w:rsidRPr="00B5503E">
        <w:rPr>
          <w:rFonts w:ascii="宋体" w:eastAsia="宋体" w:hAnsi="宋体" w:hint="eastAsia"/>
          <w:sz w:val="24"/>
          <w:szCs w:val="28"/>
        </w:rPr>
        <w:t>年前</w:t>
      </w:r>
      <w:r w:rsidR="007D6059">
        <w:rPr>
          <w:rFonts w:ascii="宋体" w:eastAsia="宋体" w:hAnsi="宋体"/>
          <w:sz w:val="24"/>
          <w:szCs w:val="28"/>
        </w:rPr>
        <w:t>2</w:t>
      </w:r>
      <w:r w:rsidRPr="00B5503E">
        <w:rPr>
          <w:rFonts w:ascii="宋体" w:eastAsia="宋体" w:hAnsi="宋体" w:hint="eastAsia"/>
          <w:sz w:val="24"/>
          <w:szCs w:val="28"/>
        </w:rPr>
        <w:t>季度和公用事业基本持平，在2</w:t>
      </w:r>
      <w:r w:rsidRPr="00B5503E">
        <w:rPr>
          <w:rFonts w:ascii="宋体" w:eastAsia="宋体" w:hAnsi="宋体"/>
          <w:sz w:val="24"/>
          <w:szCs w:val="28"/>
        </w:rPr>
        <w:t>018</w:t>
      </w:r>
      <w:r w:rsidRPr="00B5503E">
        <w:rPr>
          <w:rFonts w:ascii="宋体" w:eastAsia="宋体" w:hAnsi="宋体" w:hint="eastAsia"/>
          <w:sz w:val="24"/>
          <w:szCs w:val="28"/>
        </w:rPr>
        <w:t>年第四季度及2</w:t>
      </w:r>
      <w:r w:rsidRPr="00B5503E">
        <w:rPr>
          <w:rFonts w:ascii="宋体" w:eastAsia="宋体" w:hAnsi="宋体"/>
          <w:sz w:val="24"/>
          <w:szCs w:val="28"/>
        </w:rPr>
        <w:t>019</w:t>
      </w:r>
      <w:r w:rsidRPr="00B5503E">
        <w:rPr>
          <w:rFonts w:ascii="宋体" w:eastAsia="宋体" w:hAnsi="宋体" w:hint="eastAsia"/>
          <w:sz w:val="24"/>
          <w:szCs w:val="28"/>
        </w:rPr>
        <w:t>年前2季度均领先于公用事业</w:t>
      </w:r>
      <w:r>
        <w:rPr>
          <w:rFonts w:ascii="宋体" w:eastAsia="宋体" w:hAnsi="宋体" w:hint="eastAsia"/>
          <w:sz w:val="24"/>
          <w:szCs w:val="28"/>
        </w:rPr>
        <w:t>。</w:t>
      </w:r>
    </w:p>
    <w:p w14:paraId="1E8CCB8F" w14:textId="5C04C2D5" w:rsidR="00B5503E" w:rsidRDefault="00B5503E" w:rsidP="00B5503E">
      <w:pPr>
        <w:pStyle w:val="a5"/>
        <w:numPr>
          <w:ilvl w:val="0"/>
          <w:numId w:val="1"/>
        </w:numPr>
        <w:spacing w:line="480" w:lineRule="auto"/>
        <w:ind w:firstLineChars="0"/>
        <w:jc w:val="both"/>
        <w:rPr>
          <w:rFonts w:ascii="宋体" w:eastAsia="宋体" w:hAnsi="宋体"/>
          <w:sz w:val="24"/>
          <w:szCs w:val="28"/>
        </w:rPr>
      </w:pPr>
      <w:r w:rsidRPr="00B5503E">
        <w:rPr>
          <w:rFonts w:ascii="宋体" w:eastAsia="宋体" w:hAnsi="宋体" w:hint="eastAsia"/>
          <w:color w:val="FF0000"/>
          <w:sz w:val="24"/>
          <w:szCs w:val="28"/>
        </w:rPr>
        <w:t>公用事业利润率在2</w:t>
      </w:r>
      <w:r w:rsidRPr="00B5503E">
        <w:rPr>
          <w:rFonts w:ascii="宋体" w:eastAsia="宋体" w:hAnsi="宋体"/>
          <w:color w:val="FF0000"/>
          <w:sz w:val="24"/>
          <w:szCs w:val="28"/>
        </w:rPr>
        <w:t>018</w:t>
      </w:r>
      <w:r w:rsidRPr="00B5503E">
        <w:rPr>
          <w:rFonts w:ascii="宋体" w:eastAsia="宋体" w:hAnsi="宋体" w:hint="eastAsia"/>
          <w:color w:val="FF0000"/>
          <w:sz w:val="24"/>
          <w:szCs w:val="28"/>
        </w:rPr>
        <w:t>年前</w:t>
      </w:r>
      <w:r w:rsidR="007D6059">
        <w:rPr>
          <w:rFonts w:ascii="宋体" w:eastAsia="宋体" w:hAnsi="宋体" w:hint="eastAsia"/>
          <w:color w:val="FF0000"/>
          <w:sz w:val="24"/>
          <w:szCs w:val="28"/>
        </w:rPr>
        <w:t>二</w:t>
      </w:r>
      <w:r w:rsidRPr="00B5503E">
        <w:rPr>
          <w:rFonts w:ascii="宋体" w:eastAsia="宋体" w:hAnsi="宋体" w:hint="eastAsia"/>
          <w:color w:val="FF0000"/>
          <w:sz w:val="24"/>
          <w:szCs w:val="28"/>
        </w:rPr>
        <w:t>季度保持平稳</w:t>
      </w:r>
      <w:r w:rsidRPr="00B5503E">
        <w:rPr>
          <w:rFonts w:ascii="宋体" w:eastAsia="宋体" w:hAnsi="宋体" w:hint="eastAsia"/>
          <w:sz w:val="24"/>
          <w:szCs w:val="28"/>
        </w:rPr>
        <w:t>，但在</w:t>
      </w:r>
      <w:r w:rsidRPr="00B5503E">
        <w:rPr>
          <w:rFonts w:ascii="宋体" w:eastAsia="宋体" w:hAnsi="宋体" w:hint="eastAsia"/>
          <w:color w:val="FF0000"/>
          <w:sz w:val="24"/>
          <w:szCs w:val="28"/>
        </w:rPr>
        <w:t>2</w:t>
      </w:r>
      <w:r w:rsidRPr="00B5503E">
        <w:rPr>
          <w:rFonts w:ascii="宋体" w:eastAsia="宋体" w:hAnsi="宋体"/>
          <w:color w:val="FF0000"/>
          <w:sz w:val="24"/>
          <w:szCs w:val="28"/>
        </w:rPr>
        <w:t>018</w:t>
      </w:r>
      <w:r w:rsidRPr="00B5503E">
        <w:rPr>
          <w:rFonts w:ascii="宋体" w:eastAsia="宋体" w:hAnsi="宋体" w:hint="eastAsia"/>
          <w:color w:val="FF0000"/>
          <w:sz w:val="24"/>
          <w:szCs w:val="28"/>
        </w:rPr>
        <w:t>年第</w:t>
      </w:r>
      <w:r w:rsidR="007D6059">
        <w:rPr>
          <w:rFonts w:ascii="宋体" w:eastAsia="宋体" w:hAnsi="宋体" w:hint="eastAsia"/>
          <w:color w:val="FF0000"/>
          <w:sz w:val="24"/>
          <w:szCs w:val="28"/>
        </w:rPr>
        <w:t>三和第</w:t>
      </w:r>
      <w:r w:rsidRPr="00B5503E">
        <w:rPr>
          <w:rFonts w:ascii="宋体" w:eastAsia="宋体" w:hAnsi="宋体" w:hint="eastAsia"/>
          <w:color w:val="FF0000"/>
          <w:sz w:val="24"/>
          <w:szCs w:val="28"/>
        </w:rPr>
        <w:t>四季度</w:t>
      </w:r>
      <w:r w:rsidR="007D6059">
        <w:rPr>
          <w:rFonts w:ascii="宋体" w:eastAsia="宋体" w:hAnsi="宋体" w:hint="eastAsia"/>
          <w:color w:val="FF0000"/>
          <w:sz w:val="24"/>
          <w:szCs w:val="28"/>
        </w:rPr>
        <w:t>之间</w:t>
      </w:r>
      <w:r w:rsidRPr="00B5503E">
        <w:rPr>
          <w:rFonts w:ascii="宋体" w:eastAsia="宋体" w:hAnsi="宋体" w:hint="eastAsia"/>
          <w:color w:val="FF0000"/>
          <w:sz w:val="24"/>
          <w:szCs w:val="28"/>
        </w:rPr>
        <w:t>遭遇大幅度下滑</w:t>
      </w:r>
      <w:r w:rsidRPr="00B5503E">
        <w:rPr>
          <w:rFonts w:ascii="宋体" w:eastAsia="宋体" w:hAnsi="宋体" w:hint="eastAsia"/>
          <w:sz w:val="24"/>
          <w:szCs w:val="28"/>
        </w:rPr>
        <w:t>，</w:t>
      </w:r>
      <w:r w:rsidR="007D6059">
        <w:rPr>
          <w:rFonts w:ascii="宋体" w:eastAsia="宋体" w:hAnsi="宋体" w:hint="eastAsia"/>
          <w:sz w:val="24"/>
          <w:szCs w:val="28"/>
        </w:rPr>
        <w:t>但没用低于4</w:t>
      </w:r>
      <w:r w:rsidR="007D6059">
        <w:rPr>
          <w:rFonts w:ascii="宋体" w:eastAsia="宋体" w:hAnsi="宋体"/>
          <w:sz w:val="24"/>
          <w:szCs w:val="28"/>
        </w:rPr>
        <w:t>%</w:t>
      </w:r>
      <w:r w:rsidR="007D6059">
        <w:rPr>
          <w:rFonts w:ascii="宋体" w:eastAsia="宋体" w:hAnsi="宋体" w:hint="eastAsia"/>
          <w:sz w:val="24"/>
          <w:szCs w:val="28"/>
        </w:rPr>
        <w:t>的利润率。第四季度开始回升，</w:t>
      </w:r>
      <w:r w:rsidRPr="00B5503E">
        <w:rPr>
          <w:rFonts w:ascii="宋体" w:eastAsia="宋体" w:hAnsi="宋体" w:hint="eastAsia"/>
          <w:color w:val="FF0000"/>
          <w:sz w:val="24"/>
          <w:szCs w:val="28"/>
        </w:rPr>
        <w:t>随后到2</w:t>
      </w:r>
      <w:r w:rsidRPr="00B5503E">
        <w:rPr>
          <w:rFonts w:ascii="宋体" w:eastAsia="宋体" w:hAnsi="宋体"/>
          <w:color w:val="FF0000"/>
          <w:sz w:val="24"/>
          <w:szCs w:val="28"/>
        </w:rPr>
        <w:t>019</w:t>
      </w:r>
      <w:r w:rsidRPr="00B5503E">
        <w:rPr>
          <w:rFonts w:ascii="宋体" w:eastAsia="宋体" w:hAnsi="宋体" w:hint="eastAsia"/>
          <w:color w:val="FF0000"/>
          <w:sz w:val="24"/>
          <w:szCs w:val="28"/>
        </w:rPr>
        <w:t>年第三季度逐步攀升</w:t>
      </w:r>
      <w:r w:rsidRPr="00B5503E">
        <w:rPr>
          <w:rFonts w:ascii="宋体" w:eastAsia="宋体" w:hAnsi="宋体" w:hint="eastAsia"/>
          <w:sz w:val="24"/>
          <w:szCs w:val="28"/>
        </w:rPr>
        <w:t>回到</w:t>
      </w:r>
      <w:r w:rsidR="007D6059">
        <w:rPr>
          <w:rFonts w:ascii="宋体" w:eastAsia="宋体" w:hAnsi="宋体" w:hint="eastAsia"/>
          <w:sz w:val="24"/>
          <w:szCs w:val="28"/>
        </w:rPr>
        <w:t>了2</w:t>
      </w:r>
      <w:r w:rsidR="007D6059">
        <w:rPr>
          <w:rFonts w:ascii="宋体" w:eastAsia="宋体" w:hAnsi="宋体"/>
          <w:sz w:val="24"/>
          <w:szCs w:val="28"/>
        </w:rPr>
        <w:t>018</w:t>
      </w:r>
      <w:r w:rsidR="007D6059">
        <w:rPr>
          <w:rFonts w:ascii="宋体" w:eastAsia="宋体" w:hAnsi="宋体" w:hint="eastAsia"/>
          <w:sz w:val="24"/>
          <w:szCs w:val="28"/>
        </w:rPr>
        <w:t>年第一季度的利润率水平</w:t>
      </w:r>
      <w:r>
        <w:rPr>
          <w:rFonts w:ascii="宋体" w:eastAsia="宋体" w:hAnsi="宋体" w:hint="eastAsia"/>
          <w:sz w:val="24"/>
          <w:szCs w:val="28"/>
        </w:rPr>
        <w:t>。</w:t>
      </w:r>
    </w:p>
    <w:p w14:paraId="35C24A37" w14:textId="2BAD50A8" w:rsidR="00B5503E" w:rsidRDefault="007D6059" w:rsidP="00B5503E">
      <w:pPr>
        <w:pStyle w:val="a5"/>
        <w:numPr>
          <w:ilvl w:val="0"/>
          <w:numId w:val="1"/>
        </w:numPr>
        <w:spacing w:line="480" w:lineRule="auto"/>
        <w:ind w:firstLineChars="0"/>
        <w:jc w:val="both"/>
        <w:rPr>
          <w:rFonts w:ascii="宋体" w:eastAsia="宋体" w:hAnsi="宋体"/>
          <w:sz w:val="24"/>
          <w:szCs w:val="28"/>
        </w:rPr>
      </w:pPr>
      <w:r w:rsidRPr="007D6059">
        <w:rPr>
          <w:rFonts w:ascii="宋体" w:eastAsia="宋体" w:hAnsi="宋体" w:hint="eastAsia"/>
          <w:color w:val="FF0000"/>
          <w:sz w:val="24"/>
          <w:szCs w:val="28"/>
        </w:rPr>
        <w:t>工业利润率在2</w:t>
      </w:r>
      <w:r w:rsidRPr="007D6059">
        <w:rPr>
          <w:rFonts w:ascii="宋体" w:eastAsia="宋体" w:hAnsi="宋体"/>
          <w:color w:val="FF0000"/>
          <w:sz w:val="24"/>
          <w:szCs w:val="28"/>
        </w:rPr>
        <w:t>018</w:t>
      </w:r>
      <w:r w:rsidRPr="007D6059">
        <w:rPr>
          <w:rFonts w:ascii="宋体" w:eastAsia="宋体" w:hAnsi="宋体" w:hint="eastAsia"/>
          <w:color w:val="FF0000"/>
          <w:sz w:val="24"/>
          <w:szCs w:val="28"/>
        </w:rPr>
        <w:t>年前二季度保持平稳，但在2</w:t>
      </w:r>
      <w:r w:rsidRPr="007D6059">
        <w:rPr>
          <w:rFonts w:ascii="宋体" w:eastAsia="宋体" w:hAnsi="宋体"/>
          <w:color w:val="FF0000"/>
          <w:sz w:val="24"/>
          <w:szCs w:val="28"/>
        </w:rPr>
        <w:t>018</w:t>
      </w:r>
      <w:r w:rsidRPr="007D6059">
        <w:rPr>
          <w:rFonts w:ascii="宋体" w:eastAsia="宋体" w:hAnsi="宋体" w:hint="eastAsia"/>
          <w:color w:val="FF0000"/>
          <w:sz w:val="24"/>
          <w:szCs w:val="28"/>
        </w:rPr>
        <w:t>年第三季度开始处于下滑状态，到2</w:t>
      </w:r>
      <w:r w:rsidRPr="007D6059">
        <w:rPr>
          <w:rFonts w:ascii="宋体" w:eastAsia="宋体" w:hAnsi="宋体"/>
          <w:color w:val="FF0000"/>
          <w:sz w:val="24"/>
          <w:szCs w:val="28"/>
        </w:rPr>
        <w:t>019</w:t>
      </w:r>
      <w:r w:rsidRPr="007D6059">
        <w:rPr>
          <w:rFonts w:ascii="宋体" w:eastAsia="宋体" w:hAnsi="宋体" w:hint="eastAsia"/>
          <w:color w:val="FF0000"/>
          <w:sz w:val="24"/>
          <w:szCs w:val="28"/>
        </w:rPr>
        <w:t>年第一季度达到最低</w:t>
      </w:r>
      <w:r>
        <w:rPr>
          <w:rFonts w:ascii="宋体" w:eastAsia="宋体" w:hAnsi="宋体" w:hint="eastAsia"/>
          <w:sz w:val="24"/>
          <w:szCs w:val="28"/>
        </w:rPr>
        <w:t>约1</w:t>
      </w:r>
      <w:r>
        <w:rPr>
          <w:rFonts w:ascii="宋体" w:eastAsia="宋体" w:hAnsi="宋体"/>
          <w:sz w:val="24"/>
          <w:szCs w:val="28"/>
        </w:rPr>
        <w:t>%</w:t>
      </w:r>
      <w:r>
        <w:rPr>
          <w:rFonts w:ascii="宋体" w:eastAsia="宋体" w:hAnsi="宋体" w:hint="eastAsia"/>
          <w:sz w:val="24"/>
          <w:szCs w:val="28"/>
        </w:rPr>
        <w:t>的利润率，随后在2</w:t>
      </w:r>
      <w:r>
        <w:rPr>
          <w:rFonts w:ascii="宋体" w:eastAsia="宋体" w:hAnsi="宋体"/>
          <w:sz w:val="24"/>
          <w:szCs w:val="28"/>
        </w:rPr>
        <w:t>019</w:t>
      </w:r>
      <w:r>
        <w:rPr>
          <w:rFonts w:ascii="宋体" w:eastAsia="宋体" w:hAnsi="宋体" w:hint="eastAsia"/>
          <w:sz w:val="24"/>
          <w:szCs w:val="28"/>
        </w:rPr>
        <w:t>年第一季度和第二季度之间快速回升，大体回到了2</w:t>
      </w:r>
      <w:r>
        <w:rPr>
          <w:rFonts w:ascii="宋体" w:eastAsia="宋体" w:hAnsi="宋体"/>
          <w:sz w:val="24"/>
          <w:szCs w:val="28"/>
        </w:rPr>
        <w:t>018</w:t>
      </w:r>
      <w:r>
        <w:rPr>
          <w:rFonts w:ascii="宋体" w:eastAsia="宋体" w:hAnsi="宋体" w:hint="eastAsia"/>
          <w:sz w:val="24"/>
          <w:szCs w:val="28"/>
        </w:rPr>
        <w:t>年第一季度的利润率水平。</w:t>
      </w:r>
    </w:p>
    <w:p w14:paraId="32FC020B" w14:textId="15A505E3" w:rsidR="007D6059" w:rsidRPr="007D6059" w:rsidRDefault="007D6059" w:rsidP="00B5503E">
      <w:pPr>
        <w:pStyle w:val="a5"/>
        <w:numPr>
          <w:ilvl w:val="0"/>
          <w:numId w:val="1"/>
        </w:numPr>
        <w:spacing w:line="480" w:lineRule="auto"/>
        <w:ind w:firstLineChars="0"/>
        <w:jc w:val="both"/>
        <w:rPr>
          <w:rFonts w:ascii="宋体" w:eastAsia="宋体" w:hAnsi="宋体"/>
          <w:sz w:val="24"/>
          <w:szCs w:val="28"/>
        </w:rPr>
      </w:pPr>
      <w:r>
        <w:rPr>
          <w:rFonts w:ascii="宋体" w:eastAsia="宋体" w:hAnsi="宋体" w:hint="eastAsia"/>
          <w:color w:val="FF0000"/>
          <w:sz w:val="24"/>
          <w:szCs w:val="28"/>
        </w:rPr>
        <w:t>商业利润率平稳但偏低，利润率一直处于5</w:t>
      </w:r>
      <w:r>
        <w:rPr>
          <w:rFonts w:ascii="宋体" w:eastAsia="宋体" w:hAnsi="宋体"/>
          <w:color w:val="FF0000"/>
          <w:sz w:val="24"/>
          <w:szCs w:val="28"/>
        </w:rPr>
        <w:t>%</w:t>
      </w:r>
      <w:r>
        <w:rPr>
          <w:rFonts w:ascii="宋体" w:eastAsia="宋体" w:hAnsi="宋体" w:hint="eastAsia"/>
          <w:color w:val="FF0000"/>
          <w:sz w:val="24"/>
          <w:szCs w:val="28"/>
        </w:rPr>
        <w:t>左右，处于六大产业下游。</w:t>
      </w:r>
    </w:p>
    <w:p w14:paraId="76DF9573" w14:textId="487BC712" w:rsidR="007D6059" w:rsidRDefault="007D6059" w:rsidP="00B5503E">
      <w:pPr>
        <w:pStyle w:val="a5"/>
        <w:numPr>
          <w:ilvl w:val="0"/>
          <w:numId w:val="1"/>
        </w:numPr>
        <w:spacing w:line="480" w:lineRule="auto"/>
        <w:ind w:firstLineChars="0"/>
        <w:jc w:val="both"/>
        <w:rPr>
          <w:rFonts w:ascii="宋体" w:eastAsia="宋体" w:hAnsi="宋体"/>
          <w:sz w:val="24"/>
          <w:szCs w:val="28"/>
        </w:rPr>
      </w:pPr>
      <w:r>
        <w:rPr>
          <w:rFonts w:ascii="宋体" w:eastAsia="宋体" w:hAnsi="宋体" w:hint="eastAsia"/>
          <w:color w:val="FF0000"/>
          <w:sz w:val="24"/>
          <w:szCs w:val="28"/>
        </w:rPr>
        <w:lastRenderedPageBreak/>
        <w:t>综合产业的利润率波动较大且一直处于各大产业的垫底水平。</w:t>
      </w:r>
      <w:r>
        <w:rPr>
          <w:rFonts w:ascii="宋体" w:eastAsia="宋体" w:hAnsi="宋体" w:hint="eastAsia"/>
          <w:sz w:val="24"/>
          <w:szCs w:val="28"/>
        </w:rPr>
        <w:t>波动情况和公用事业基本一致，但在2</w:t>
      </w:r>
      <w:r>
        <w:rPr>
          <w:rFonts w:ascii="宋体" w:eastAsia="宋体" w:hAnsi="宋体"/>
          <w:sz w:val="24"/>
          <w:szCs w:val="28"/>
        </w:rPr>
        <w:t>018</w:t>
      </w:r>
      <w:r>
        <w:rPr>
          <w:rFonts w:ascii="宋体" w:eastAsia="宋体" w:hAnsi="宋体" w:hint="eastAsia"/>
          <w:sz w:val="24"/>
          <w:szCs w:val="28"/>
        </w:rPr>
        <w:t>年第三季度到2</w:t>
      </w:r>
      <w:r>
        <w:rPr>
          <w:rFonts w:ascii="宋体" w:eastAsia="宋体" w:hAnsi="宋体"/>
          <w:sz w:val="24"/>
          <w:szCs w:val="28"/>
        </w:rPr>
        <w:t>019</w:t>
      </w:r>
      <w:r>
        <w:rPr>
          <w:rFonts w:ascii="宋体" w:eastAsia="宋体" w:hAnsi="宋体" w:hint="eastAsia"/>
          <w:sz w:val="24"/>
          <w:szCs w:val="28"/>
        </w:rPr>
        <w:t>年第1季度的低谷</w:t>
      </w:r>
      <w:proofErr w:type="gramStart"/>
      <w:r>
        <w:rPr>
          <w:rFonts w:ascii="宋体" w:eastAsia="宋体" w:hAnsi="宋体" w:hint="eastAsia"/>
          <w:sz w:val="24"/>
          <w:szCs w:val="28"/>
        </w:rPr>
        <w:t>期一直</w:t>
      </w:r>
      <w:proofErr w:type="gramEnd"/>
      <w:r>
        <w:rPr>
          <w:rFonts w:ascii="宋体" w:eastAsia="宋体" w:hAnsi="宋体" w:hint="eastAsia"/>
          <w:sz w:val="24"/>
          <w:szCs w:val="28"/>
        </w:rPr>
        <w:t>处于亏损状态。</w:t>
      </w:r>
    </w:p>
    <w:p w14:paraId="4F90E9E2" w14:textId="275D430F" w:rsidR="007D6059" w:rsidRDefault="007D6059" w:rsidP="007D6059">
      <w:pPr>
        <w:spacing w:line="480" w:lineRule="auto"/>
        <w:jc w:val="both"/>
        <w:rPr>
          <w:rFonts w:ascii="宋体" w:eastAsia="宋体" w:hAnsi="宋体"/>
          <w:sz w:val="28"/>
          <w:szCs w:val="28"/>
        </w:rPr>
      </w:pPr>
    </w:p>
    <w:p w14:paraId="3FE24C9F" w14:textId="1CFCCD77" w:rsidR="009449DD" w:rsidRDefault="009449DD" w:rsidP="007D6059">
      <w:pPr>
        <w:spacing w:line="480" w:lineRule="auto"/>
        <w:jc w:val="both"/>
        <w:rPr>
          <w:rFonts w:ascii="宋体" w:eastAsia="宋体" w:hAnsi="宋体"/>
          <w:b/>
          <w:bCs/>
          <w:sz w:val="28"/>
          <w:szCs w:val="28"/>
        </w:rPr>
      </w:pPr>
      <w:r w:rsidRPr="009449DD">
        <w:rPr>
          <w:rFonts w:ascii="宋体" w:eastAsia="宋体" w:hAnsi="宋体" w:hint="eastAsia"/>
          <w:b/>
          <w:bCs/>
          <w:sz w:val="28"/>
          <w:szCs w:val="28"/>
        </w:rPr>
        <w:t>2</w:t>
      </w:r>
      <w:r w:rsidRPr="009449DD">
        <w:rPr>
          <w:rFonts w:ascii="宋体" w:eastAsia="宋体" w:hAnsi="宋体"/>
          <w:b/>
          <w:bCs/>
          <w:sz w:val="28"/>
          <w:szCs w:val="28"/>
        </w:rPr>
        <w:t>.2</w:t>
      </w:r>
      <w:r>
        <w:rPr>
          <w:rFonts w:ascii="宋体" w:eastAsia="宋体" w:hAnsi="宋体"/>
          <w:b/>
          <w:bCs/>
          <w:sz w:val="28"/>
          <w:szCs w:val="28"/>
        </w:rPr>
        <w:t xml:space="preserve"> </w:t>
      </w:r>
      <w:r w:rsidRPr="009449DD">
        <w:rPr>
          <w:rFonts w:ascii="宋体" w:eastAsia="宋体" w:hAnsi="宋体" w:hint="eastAsia"/>
          <w:b/>
          <w:bCs/>
          <w:sz w:val="28"/>
          <w:szCs w:val="28"/>
        </w:rPr>
        <w:t>行业与企业营收分析</w:t>
      </w:r>
    </w:p>
    <w:p w14:paraId="2962FD5D" w14:textId="16D1420B" w:rsidR="009449DD" w:rsidRDefault="009449DD" w:rsidP="009449DD">
      <w:pPr>
        <w:spacing w:line="480" w:lineRule="auto"/>
        <w:jc w:val="both"/>
        <w:rPr>
          <w:rFonts w:ascii="宋体" w:eastAsia="宋体" w:hAnsi="宋体"/>
          <w:b/>
          <w:bCs/>
          <w:sz w:val="28"/>
          <w:szCs w:val="28"/>
        </w:rPr>
      </w:pPr>
      <w:r>
        <w:rPr>
          <w:rFonts w:ascii="宋体" w:eastAsia="宋体" w:hAnsi="宋体" w:hint="eastAsia"/>
          <w:b/>
          <w:bCs/>
          <w:sz w:val="28"/>
          <w:szCs w:val="28"/>
        </w:rPr>
        <w:t>2</w:t>
      </w:r>
      <w:r>
        <w:rPr>
          <w:rFonts w:ascii="宋体" w:eastAsia="宋体" w:hAnsi="宋体"/>
          <w:b/>
          <w:bCs/>
          <w:sz w:val="28"/>
          <w:szCs w:val="28"/>
        </w:rPr>
        <w:t xml:space="preserve">.2.1 </w:t>
      </w:r>
      <w:r w:rsidRPr="009449DD">
        <w:rPr>
          <w:rFonts w:ascii="宋体" w:eastAsia="宋体" w:hAnsi="宋体"/>
          <w:b/>
          <w:bCs/>
          <w:sz w:val="28"/>
          <w:szCs w:val="28"/>
        </w:rPr>
        <w:t>2019年该行业各细</w:t>
      </w:r>
      <w:r w:rsidRPr="009449DD">
        <w:rPr>
          <w:rFonts w:ascii="宋体" w:eastAsia="宋体" w:hAnsi="宋体" w:hint="eastAsia"/>
          <w:b/>
          <w:bCs/>
          <w:sz w:val="28"/>
          <w:szCs w:val="28"/>
        </w:rPr>
        <w:t>类利润率对比</w:t>
      </w:r>
    </w:p>
    <w:p w14:paraId="4CA0916B" w14:textId="5F200321" w:rsidR="00382678" w:rsidRDefault="009449DD" w:rsidP="009449DD">
      <w:pPr>
        <w:spacing w:line="480" w:lineRule="auto"/>
        <w:jc w:val="both"/>
        <w:rPr>
          <w:rFonts w:ascii="宋体" w:eastAsia="宋体" w:hAnsi="宋体"/>
          <w:sz w:val="24"/>
          <w:szCs w:val="24"/>
        </w:rPr>
      </w:pPr>
      <w:r w:rsidRPr="009449DD">
        <w:rPr>
          <w:rFonts w:ascii="宋体" w:eastAsia="宋体" w:hAnsi="宋体"/>
          <w:b/>
          <w:bCs/>
          <w:sz w:val="24"/>
          <w:szCs w:val="24"/>
        </w:rPr>
        <w:tab/>
      </w:r>
      <w:r w:rsidRPr="009449DD">
        <w:rPr>
          <w:rFonts w:ascii="宋体" w:eastAsia="宋体" w:hAnsi="宋体" w:hint="eastAsia"/>
          <w:sz w:val="24"/>
          <w:szCs w:val="24"/>
        </w:rPr>
        <w:t>读取“</w:t>
      </w:r>
      <w:r w:rsidRPr="009449DD">
        <w:rPr>
          <w:rFonts w:ascii="宋体" w:eastAsia="宋体" w:hAnsi="宋体"/>
          <w:sz w:val="24"/>
          <w:szCs w:val="24"/>
        </w:rPr>
        <w:t>LR_new.csv”</w:t>
      </w:r>
      <w:r>
        <w:rPr>
          <w:rFonts w:ascii="宋体" w:eastAsia="宋体" w:hAnsi="宋体" w:hint="eastAsia"/>
          <w:sz w:val="24"/>
          <w:szCs w:val="24"/>
        </w:rPr>
        <w:t>，</w:t>
      </w:r>
      <w:proofErr w:type="gramStart"/>
      <w:r>
        <w:rPr>
          <w:rFonts w:ascii="宋体" w:eastAsia="宋体" w:hAnsi="宋体" w:hint="eastAsia"/>
          <w:sz w:val="24"/>
          <w:szCs w:val="24"/>
        </w:rPr>
        <w:t>由任务</w:t>
      </w:r>
      <w:proofErr w:type="gramEnd"/>
      <w:r>
        <w:rPr>
          <w:rFonts w:ascii="宋体" w:eastAsia="宋体" w:hAnsi="宋体" w:hint="eastAsia"/>
          <w:sz w:val="24"/>
          <w:szCs w:val="24"/>
        </w:rPr>
        <w:t>2</w:t>
      </w:r>
      <w:r>
        <w:rPr>
          <w:rFonts w:ascii="宋体" w:eastAsia="宋体" w:hAnsi="宋体"/>
          <w:sz w:val="24"/>
          <w:szCs w:val="24"/>
        </w:rPr>
        <w:t>.1</w:t>
      </w:r>
      <w:r>
        <w:rPr>
          <w:rFonts w:ascii="宋体" w:eastAsia="宋体" w:hAnsi="宋体" w:hint="eastAsia"/>
          <w:sz w:val="24"/>
          <w:szCs w:val="24"/>
        </w:rPr>
        <w:t>的结果可以直观看出，2</w:t>
      </w:r>
      <w:r>
        <w:rPr>
          <w:rFonts w:ascii="宋体" w:eastAsia="宋体" w:hAnsi="宋体"/>
          <w:sz w:val="24"/>
          <w:szCs w:val="24"/>
        </w:rPr>
        <w:t>019</w:t>
      </w:r>
      <w:r>
        <w:rPr>
          <w:rFonts w:ascii="宋体" w:eastAsia="宋体" w:hAnsi="宋体" w:hint="eastAsia"/>
          <w:sz w:val="24"/>
          <w:szCs w:val="24"/>
        </w:rPr>
        <w:t>年</w:t>
      </w:r>
      <w:r>
        <w:rPr>
          <w:rFonts w:ascii="宋体" w:eastAsia="宋体" w:hAnsi="宋体"/>
          <w:sz w:val="24"/>
          <w:szCs w:val="24"/>
        </w:rPr>
        <w:t>9</w:t>
      </w:r>
      <w:r>
        <w:rPr>
          <w:rFonts w:ascii="宋体" w:eastAsia="宋体" w:hAnsi="宋体" w:hint="eastAsia"/>
          <w:sz w:val="24"/>
          <w:szCs w:val="24"/>
        </w:rPr>
        <w:t>月营业利润率均值排名第一的行业大类是金融。随后根据题目中的图表要求，同样使用python作为工具进行运算，统计</w:t>
      </w:r>
      <w:r w:rsidRPr="009449DD">
        <w:rPr>
          <w:rFonts w:ascii="宋体" w:eastAsia="宋体" w:hAnsi="宋体" w:hint="eastAsia"/>
          <w:sz w:val="24"/>
          <w:szCs w:val="24"/>
        </w:rPr>
        <w:t>分别统计</w:t>
      </w:r>
      <w:r>
        <w:rPr>
          <w:rFonts w:ascii="宋体" w:eastAsia="宋体" w:hAnsi="宋体" w:hint="eastAsia"/>
          <w:sz w:val="24"/>
          <w:szCs w:val="24"/>
        </w:rPr>
        <w:t>金融</w:t>
      </w:r>
      <w:r w:rsidRPr="009449DD">
        <w:rPr>
          <w:rFonts w:ascii="宋体" w:eastAsia="宋体" w:hAnsi="宋体" w:hint="eastAsia"/>
          <w:sz w:val="24"/>
          <w:szCs w:val="24"/>
        </w:rPr>
        <w:t>不同细类</w:t>
      </w:r>
      <w:r w:rsidRPr="009449DD">
        <w:rPr>
          <w:rFonts w:ascii="宋体" w:eastAsia="宋体" w:hAnsi="宋体"/>
          <w:sz w:val="24"/>
          <w:szCs w:val="24"/>
        </w:rPr>
        <w:t xml:space="preserve"> 2019 年 9 月</w:t>
      </w:r>
      <w:r w:rsidRPr="009449DD">
        <w:rPr>
          <w:rFonts w:ascii="宋体" w:eastAsia="宋体" w:hAnsi="宋体" w:hint="eastAsia"/>
          <w:sz w:val="24"/>
          <w:szCs w:val="24"/>
        </w:rPr>
        <w:t>的利润率</w:t>
      </w:r>
      <w:r>
        <w:rPr>
          <w:rFonts w:ascii="宋体" w:eastAsia="宋体" w:hAnsi="宋体" w:hint="eastAsia"/>
          <w:sz w:val="24"/>
          <w:szCs w:val="24"/>
        </w:rPr>
        <w:t>，同时将数据导入excel中进行绘制。</w:t>
      </w:r>
    </w:p>
    <w:p w14:paraId="4C955D5A" w14:textId="3693CCAE" w:rsidR="009449DD" w:rsidRDefault="009449DD" w:rsidP="009449DD">
      <w:pPr>
        <w:spacing w:line="480" w:lineRule="auto"/>
        <w:jc w:val="both"/>
        <w:rPr>
          <w:rFonts w:ascii="宋体" w:eastAsia="宋体" w:hAnsi="宋体"/>
          <w:sz w:val="24"/>
          <w:szCs w:val="24"/>
        </w:rPr>
      </w:pPr>
      <w:r>
        <w:rPr>
          <w:rFonts w:ascii="宋体" w:eastAsia="宋体" w:hAnsi="宋体" w:hint="eastAsia"/>
          <w:sz w:val="24"/>
          <w:szCs w:val="24"/>
        </w:rPr>
        <w:t>经过程序统计后，绘制图表。</w:t>
      </w:r>
    </w:p>
    <w:p w14:paraId="38DCBB92" w14:textId="77777777" w:rsidR="00382678" w:rsidRDefault="00382678" w:rsidP="009449DD">
      <w:pPr>
        <w:spacing w:line="480" w:lineRule="auto"/>
        <w:jc w:val="both"/>
        <w:rPr>
          <w:rFonts w:ascii="宋体" w:eastAsia="宋体" w:hAnsi="宋体"/>
          <w:sz w:val="24"/>
          <w:szCs w:val="24"/>
        </w:rPr>
      </w:pPr>
      <w:r>
        <w:rPr>
          <w:rFonts w:ascii="宋体" w:eastAsia="宋体" w:hAnsi="宋体" w:hint="eastAsia"/>
          <w:noProof/>
          <w:sz w:val="24"/>
          <w:szCs w:val="24"/>
        </w:rPr>
        <w:drawing>
          <wp:inline distT="0" distB="0" distL="0" distR="0" wp14:anchorId="3C4A56AC" wp14:editId="25E61F05">
            <wp:extent cx="5274310" cy="31711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a:extLst>
                        <a:ext uri="{28A0092B-C50C-407E-A947-70E740481C1C}">
                          <a14:useLocalDpi xmlns:a14="http://schemas.microsoft.com/office/drawing/2010/main" val="0"/>
                        </a:ext>
                      </a:extLst>
                    </a:blip>
                    <a:stretch>
                      <a:fillRect/>
                    </a:stretch>
                  </pic:blipFill>
                  <pic:spPr>
                    <a:xfrm>
                      <a:off x="0" y="0"/>
                      <a:ext cx="5274310" cy="3171190"/>
                    </a:xfrm>
                    <a:prstGeom prst="rect">
                      <a:avLst/>
                    </a:prstGeom>
                  </pic:spPr>
                </pic:pic>
              </a:graphicData>
            </a:graphic>
          </wp:inline>
        </w:drawing>
      </w:r>
      <w:r>
        <w:rPr>
          <w:rFonts w:ascii="宋体" w:eastAsia="宋体" w:hAnsi="宋体" w:hint="eastAsia"/>
          <w:sz w:val="24"/>
          <w:szCs w:val="24"/>
        </w:rPr>
        <w:t>分析：从图中可以看出</w:t>
      </w:r>
      <w:r w:rsidRPr="00382678">
        <w:rPr>
          <w:rFonts w:ascii="宋体" w:eastAsia="宋体" w:hAnsi="宋体" w:hint="eastAsia"/>
          <w:color w:val="FF0000"/>
          <w:sz w:val="24"/>
          <w:szCs w:val="24"/>
        </w:rPr>
        <w:t>证券、期货业以绝对的优势排名第一，其他金融业和银行业分别是第二位和第三位</w:t>
      </w:r>
      <w:r>
        <w:rPr>
          <w:rFonts w:ascii="宋体" w:eastAsia="宋体" w:hAnsi="宋体" w:hint="eastAsia"/>
          <w:sz w:val="24"/>
          <w:szCs w:val="24"/>
        </w:rPr>
        <w:t>。证券、期货业的利润率相较于其他两个细</w:t>
      </w:r>
      <w:proofErr w:type="gramStart"/>
      <w:r>
        <w:rPr>
          <w:rFonts w:ascii="宋体" w:eastAsia="宋体" w:hAnsi="宋体" w:hint="eastAsia"/>
          <w:sz w:val="24"/>
          <w:szCs w:val="24"/>
        </w:rPr>
        <w:t>类有着</w:t>
      </w:r>
      <w:proofErr w:type="gramEnd"/>
      <w:r>
        <w:rPr>
          <w:rFonts w:ascii="宋体" w:eastAsia="宋体" w:hAnsi="宋体" w:hint="eastAsia"/>
          <w:sz w:val="24"/>
          <w:szCs w:val="24"/>
        </w:rPr>
        <w:t>巨大</w:t>
      </w:r>
    </w:p>
    <w:p w14:paraId="3952C23E" w14:textId="071494E7" w:rsidR="00382678" w:rsidRDefault="00382678" w:rsidP="009449DD">
      <w:pPr>
        <w:spacing w:line="480" w:lineRule="auto"/>
        <w:jc w:val="both"/>
        <w:rPr>
          <w:rFonts w:ascii="宋体" w:eastAsia="宋体" w:hAnsi="宋体"/>
          <w:sz w:val="24"/>
          <w:szCs w:val="24"/>
        </w:rPr>
      </w:pPr>
      <w:r>
        <w:rPr>
          <w:rFonts w:ascii="宋体" w:eastAsia="宋体" w:hAnsi="宋体" w:hint="eastAsia"/>
          <w:sz w:val="24"/>
          <w:szCs w:val="24"/>
        </w:rPr>
        <w:t>的优势，同时第二位和第三位的利润率差距较小。</w:t>
      </w:r>
    </w:p>
    <w:p w14:paraId="3BA1129F" w14:textId="77777777" w:rsidR="00382678" w:rsidRDefault="00382678" w:rsidP="009449DD">
      <w:pPr>
        <w:spacing w:line="480" w:lineRule="auto"/>
        <w:jc w:val="both"/>
        <w:rPr>
          <w:rFonts w:ascii="宋体" w:eastAsia="宋体" w:hAnsi="宋体"/>
          <w:sz w:val="24"/>
          <w:szCs w:val="24"/>
        </w:rPr>
      </w:pPr>
    </w:p>
    <w:p w14:paraId="0D621767" w14:textId="314E0BFB" w:rsidR="00382678" w:rsidRDefault="00382678" w:rsidP="00382678">
      <w:pPr>
        <w:spacing w:line="480" w:lineRule="auto"/>
        <w:jc w:val="both"/>
        <w:rPr>
          <w:rFonts w:ascii="宋体" w:eastAsia="宋体" w:hAnsi="宋体"/>
          <w:sz w:val="24"/>
          <w:szCs w:val="24"/>
        </w:rPr>
      </w:pPr>
      <w:r>
        <w:rPr>
          <w:rFonts w:ascii="宋体" w:eastAsia="宋体" w:hAnsi="宋体" w:hint="eastAsia"/>
          <w:b/>
          <w:bCs/>
          <w:sz w:val="28"/>
          <w:szCs w:val="28"/>
        </w:rPr>
        <w:t>2</w:t>
      </w:r>
      <w:r>
        <w:rPr>
          <w:rFonts w:ascii="宋体" w:eastAsia="宋体" w:hAnsi="宋体"/>
          <w:b/>
          <w:bCs/>
          <w:sz w:val="28"/>
          <w:szCs w:val="28"/>
        </w:rPr>
        <w:t xml:space="preserve">.2.2  </w:t>
      </w:r>
      <w:r w:rsidRPr="00382678">
        <w:rPr>
          <w:rFonts w:ascii="宋体" w:eastAsia="宋体" w:hAnsi="宋体"/>
          <w:b/>
          <w:bCs/>
          <w:sz w:val="28"/>
          <w:szCs w:val="28"/>
        </w:rPr>
        <w:t>2019年该行业利润</w:t>
      </w:r>
      <w:r w:rsidRPr="00382678">
        <w:rPr>
          <w:rFonts w:ascii="宋体" w:eastAsia="宋体" w:hAnsi="宋体" w:hint="eastAsia"/>
          <w:b/>
          <w:bCs/>
          <w:sz w:val="28"/>
          <w:szCs w:val="28"/>
        </w:rPr>
        <w:t>率排名第</w:t>
      </w:r>
      <w:r w:rsidRPr="00382678">
        <w:rPr>
          <w:rFonts w:ascii="宋体" w:eastAsia="宋体" w:hAnsi="宋体"/>
          <w:b/>
          <w:bCs/>
          <w:sz w:val="28"/>
          <w:szCs w:val="28"/>
        </w:rPr>
        <w:t>1细类的</w:t>
      </w:r>
      <w:r w:rsidRPr="00382678">
        <w:rPr>
          <w:rFonts w:ascii="宋体" w:eastAsia="宋体" w:hAnsi="宋体" w:hint="eastAsia"/>
          <w:b/>
          <w:bCs/>
          <w:sz w:val="28"/>
          <w:szCs w:val="28"/>
        </w:rPr>
        <w:t>企业利润率对比</w:t>
      </w:r>
      <w:r w:rsidRPr="00382678">
        <w:rPr>
          <w:rFonts w:ascii="宋体" w:eastAsia="宋体" w:hAnsi="宋体"/>
          <w:b/>
          <w:bCs/>
          <w:sz w:val="28"/>
          <w:szCs w:val="28"/>
        </w:rPr>
        <w:cr/>
      </w:r>
      <w:r>
        <w:rPr>
          <w:rFonts w:ascii="宋体" w:eastAsia="宋体" w:hAnsi="宋体"/>
          <w:b/>
          <w:bCs/>
          <w:sz w:val="28"/>
          <w:szCs w:val="28"/>
        </w:rPr>
        <w:tab/>
      </w:r>
      <w:r w:rsidRPr="00382678">
        <w:rPr>
          <w:rFonts w:ascii="宋体" w:eastAsia="宋体" w:hAnsi="宋体" w:hint="eastAsia"/>
          <w:sz w:val="24"/>
          <w:szCs w:val="24"/>
        </w:rPr>
        <w:t>从2</w:t>
      </w:r>
      <w:r w:rsidRPr="00382678">
        <w:rPr>
          <w:rFonts w:ascii="宋体" w:eastAsia="宋体" w:hAnsi="宋体"/>
          <w:sz w:val="24"/>
          <w:szCs w:val="24"/>
        </w:rPr>
        <w:t>.2.1</w:t>
      </w:r>
      <w:r>
        <w:rPr>
          <w:rFonts w:ascii="宋体" w:eastAsia="宋体" w:hAnsi="宋体" w:hint="eastAsia"/>
          <w:sz w:val="24"/>
          <w:szCs w:val="24"/>
        </w:rPr>
        <w:t>的结论可以看出，金融行业大类中利润率排名第一细类为证券、期货类。再次使用python的pandas</w:t>
      </w:r>
      <w:proofErr w:type="gramStart"/>
      <w:r>
        <w:rPr>
          <w:rFonts w:ascii="宋体" w:eastAsia="宋体" w:hAnsi="宋体" w:hint="eastAsia"/>
          <w:sz w:val="24"/>
          <w:szCs w:val="24"/>
        </w:rPr>
        <w:t>库对证券</w:t>
      </w:r>
      <w:proofErr w:type="gramEnd"/>
      <w:r>
        <w:rPr>
          <w:rFonts w:ascii="宋体" w:eastAsia="宋体" w:hAnsi="宋体" w:hint="eastAsia"/>
          <w:sz w:val="24"/>
          <w:szCs w:val="24"/>
        </w:rPr>
        <w:t>、期货类排名前5的企业利润率进行读取，并导出到excel表格中进行绘制图表。下面给出部分代码。</w:t>
      </w:r>
    </w:p>
    <w:p w14:paraId="7345ADBB" w14:textId="77777777" w:rsidR="009A3BA1" w:rsidRDefault="009A3BA1" w:rsidP="00382678">
      <w:pPr>
        <w:spacing w:line="480" w:lineRule="auto"/>
        <w:jc w:val="both"/>
        <w:rPr>
          <w:rFonts w:ascii="宋体" w:eastAsia="宋体" w:hAnsi="宋体"/>
          <w:b/>
          <w:bCs/>
          <w:noProof/>
          <w:sz w:val="28"/>
          <w:szCs w:val="28"/>
        </w:rPr>
      </w:pPr>
    </w:p>
    <w:p w14:paraId="1A2E5EDF" w14:textId="449A6C9D" w:rsidR="00382678" w:rsidRDefault="001E055B" w:rsidP="00382678">
      <w:pPr>
        <w:spacing w:line="480" w:lineRule="auto"/>
        <w:jc w:val="both"/>
        <w:rPr>
          <w:rFonts w:ascii="宋体" w:eastAsia="宋体" w:hAnsi="宋体"/>
          <w:b/>
          <w:bCs/>
          <w:sz w:val="28"/>
          <w:szCs w:val="28"/>
        </w:rPr>
      </w:pPr>
      <w:r>
        <w:rPr>
          <w:rFonts w:ascii="宋体" w:eastAsia="宋体" w:hAnsi="宋体" w:hint="eastAsia"/>
          <w:b/>
          <w:bCs/>
          <w:noProof/>
          <w:sz w:val="28"/>
          <w:szCs w:val="28"/>
        </w:rPr>
        <w:drawing>
          <wp:inline distT="0" distB="0" distL="0" distR="0" wp14:anchorId="71FC7C49" wp14:editId="62C1D1C2">
            <wp:extent cx="5608487" cy="222791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rotWithShape="1">
                    <a:blip r:embed="rId22" cstate="print">
                      <a:extLst>
                        <a:ext uri="{28A0092B-C50C-407E-A947-70E740481C1C}">
                          <a14:useLocalDpi xmlns:a14="http://schemas.microsoft.com/office/drawing/2010/main" val="0"/>
                        </a:ext>
                      </a:extLst>
                    </a:blip>
                    <a:srcRect t="16533"/>
                    <a:stretch/>
                  </pic:blipFill>
                  <pic:spPr bwMode="auto">
                    <a:xfrm>
                      <a:off x="0" y="0"/>
                      <a:ext cx="5635044" cy="2238466"/>
                    </a:xfrm>
                    <a:prstGeom prst="rect">
                      <a:avLst/>
                    </a:prstGeom>
                    <a:ln>
                      <a:noFill/>
                    </a:ln>
                    <a:extLst>
                      <a:ext uri="{53640926-AAD7-44D8-BBD7-CCE9431645EC}">
                        <a14:shadowObscured xmlns:a14="http://schemas.microsoft.com/office/drawing/2010/main"/>
                      </a:ext>
                    </a:extLst>
                  </pic:spPr>
                </pic:pic>
              </a:graphicData>
            </a:graphic>
          </wp:inline>
        </w:drawing>
      </w:r>
    </w:p>
    <w:p w14:paraId="0586558E" w14:textId="1E2511D6" w:rsidR="001E055B" w:rsidRDefault="001E055B" w:rsidP="00382678">
      <w:pPr>
        <w:spacing w:line="480" w:lineRule="auto"/>
        <w:jc w:val="both"/>
        <w:rPr>
          <w:rFonts w:ascii="宋体" w:eastAsia="宋体" w:hAnsi="宋体"/>
          <w:sz w:val="24"/>
          <w:szCs w:val="24"/>
        </w:rPr>
      </w:pPr>
      <w:r w:rsidRPr="001E055B">
        <w:rPr>
          <w:rFonts w:ascii="宋体" w:eastAsia="宋体" w:hAnsi="宋体" w:hint="eastAsia"/>
          <w:sz w:val="24"/>
          <w:szCs w:val="24"/>
        </w:rPr>
        <w:t>根据</w:t>
      </w:r>
      <w:r>
        <w:rPr>
          <w:rFonts w:ascii="宋体" w:eastAsia="宋体" w:hAnsi="宋体" w:hint="eastAsia"/>
          <w:sz w:val="24"/>
          <w:szCs w:val="24"/>
        </w:rPr>
        <w:t>统计绘制表格：</w:t>
      </w:r>
    </w:p>
    <w:p w14:paraId="0F2A10DE" w14:textId="45AE7CF4" w:rsidR="001E055B" w:rsidRDefault="001E055B" w:rsidP="00382678">
      <w:pPr>
        <w:spacing w:line="480" w:lineRule="auto"/>
        <w:jc w:val="both"/>
        <w:rPr>
          <w:rFonts w:ascii="宋体" w:eastAsia="宋体" w:hAnsi="宋体"/>
          <w:sz w:val="22"/>
        </w:rPr>
      </w:pPr>
      <w:r>
        <w:rPr>
          <w:rFonts w:ascii="宋体" w:eastAsia="宋体" w:hAnsi="宋体" w:hint="eastAsia"/>
          <w:noProof/>
          <w:sz w:val="22"/>
        </w:rPr>
        <w:drawing>
          <wp:inline distT="0" distB="0" distL="0" distR="0" wp14:anchorId="704ED99F" wp14:editId="0A2B998D">
            <wp:extent cx="5274310" cy="316039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3">
                      <a:extLst>
                        <a:ext uri="{28A0092B-C50C-407E-A947-70E740481C1C}">
                          <a14:useLocalDpi xmlns:a14="http://schemas.microsoft.com/office/drawing/2010/main" val="0"/>
                        </a:ext>
                      </a:extLst>
                    </a:blip>
                    <a:stretch>
                      <a:fillRect/>
                    </a:stretch>
                  </pic:blipFill>
                  <pic:spPr>
                    <a:xfrm>
                      <a:off x="0" y="0"/>
                      <a:ext cx="5274310" cy="3160395"/>
                    </a:xfrm>
                    <a:prstGeom prst="rect">
                      <a:avLst/>
                    </a:prstGeom>
                  </pic:spPr>
                </pic:pic>
              </a:graphicData>
            </a:graphic>
          </wp:inline>
        </w:drawing>
      </w:r>
    </w:p>
    <w:p w14:paraId="4D90B26C" w14:textId="28317550" w:rsidR="001E055B" w:rsidRDefault="004869C2" w:rsidP="00382678">
      <w:pPr>
        <w:spacing w:line="480" w:lineRule="auto"/>
        <w:jc w:val="both"/>
        <w:rPr>
          <w:rFonts w:ascii="宋体" w:eastAsia="宋体" w:hAnsi="宋体"/>
          <w:sz w:val="22"/>
        </w:rPr>
      </w:pPr>
      <w:r>
        <w:rPr>
          <w:rFonts w:ascii="宋体" w:eastAsia="宋体" w:hAnsi="宋体" w:hint="eastAsia"/>
          <w:sz w:val="22"/>
        </w:rPr>
        <w:lastRenderedPageBreak/>
        <w:t>分析：2</w:t>
      </w:r>
      <w:r>
        <w:rPr>
          <w:rFonts w:ascii="宋体" w:eastAsia="宋体" w:hAnsi="宋体"/>
          <w:sz w:val="22"/>
        </w:rPr>
        <w:t>019</w:t>
      </w:r>
      <w:r>
        <w:rPr>
          <w:rFonts w:ascii="宋体" w:eastAsia="宋体" w:hAnsi="宋体" w:hint="eastAsia"/>
          <w:sz w:val="22"/>
        </w:rPr>
        <w:t>年</w:t>
      </w:r>
      <w:r>
        <w:rPr>
          <w:rFonts w:ascii="宋体" w:eastAsia="宋体" w:hAnsi="宋体"/>
          <w:sz w:val="22"/>
        </w:rPr>
        <w:t>9</w:t>
      </w:r>
      <w:r>
        <w:rPr>
          <w:rFonts w:ascii="宋体" w:eastAsia="宋体" w:hAnsi="宋体" w:hint="eastAsia"/>
          <w:sz w:val="22"/>
        </w:rPr>
        <w:t>月证券、期货业利润率前5如图所示。可以看出</w:t>
      </w:r>
      <w:r w:rsidRPr="00267A1A">
        <w:rPr>
          <w:rFonts w:ascii="宋体" w:eastAsia="宋体" w:hAnsi="宋体" w:hint="eastAsia"/>
          <w:color w:val="FF0000"/>
          <w:sz w:val="22"/>
        </w:rPr>
        <w:t>证券、期货业的领头企业利润率非常高</w:t>
      </w:r>
      <w:r>
        <w:rPr>
          <w:rFonts w:ascii="宋体" w:eastAsia="宋体" w:hAnsi="宋体" w:hint="eastAsia"/>
          <w:sz w:val="22"/>
        </w:rPr>
        <w:t>，</w:t>
      </w:r>
      <w:r w:rsidRPr="00267A1A">
        <w:rPr>
          <w:rFonts w:ascii="宋体" w:eastAsia="宋体" w:hAnsi="宋体" w:hint="eastAsia"/>
          <w:color w:val="FF0000"/>
          <w:sz w:val="22"/>
        </w:rPr>
        <w:t>第一名到第三名之间利润率差距很小，第三名和第四名有比较大的断层，第五名和第四名利润率的差距小</w:t>
      </w:r>
      <w:r>
        <w:rPr>
          <w:rFonts w:ascii="宋体" w:eastAsia="宋体" w:hAnsi="宋体" w:hint="eastAsia"/>
          <w:sz w:val="22"/>
        </w:rPr>
        <w:t>。说明证券、期货业的利润率差距在总体上差别不大。</w:t>
      </w:r>
    </w:p>
    <w:p w14:paraId="62509A43" w14:textId="77777777" w:rsidR="001E055B" w:rsidRPr="001E055B" w:rsidRDefault="001E055B" w:rsidP="001E055B">
      <w:pPr>
        <w:spacing w:line="480" w:lineRule="auto"/>
        <w:jc w:val="both"/>
        <w:rPr>
          <w:rFonts w:ascii="宋体" w:eastAsia="宋体" w:hAnsi="宋体"/>
          <w:b/>
          <w:bCs/>
          <w:sz w:val="28"/>
          <w:szCs w:val="28"/>
        </w:rPr>
      </w:pPr>
      <w:r>
        <w:rPr>
          <w:rFonts w:ascii="宋体" w:eastAsia="宋体" w:hAnsi="宋体" w:hint="eastAsia"/>
          <w:b/>
          <w:bCs/>
          <w:sz w:val="28"/>
          <w:szCs w:val="28"/>
        </w:rPr>
        <w:t>2</w:t>
      </w:r>
      <w:r>
        <w:rPr>
          <w:rFonts w:ascii="宋体" w:eastAsia="宋体" w:hAnsi="宋体"/>
          <w:b/>
          <w:bCs/>
          <w:sz w:val="28"/>
          <w:szCs w:val="28"/>
        </w:rPr>
        <w:t xml:space="preserve">.2.3  </w:t>
      </w:r>
      <w:r w:rsidRPr="001E055B">
        <w:rPr>
          <w:rFonts w:ascii="宋体" w:eastAsia="宋体" w:hAnsi="宋体"/>
          <w:b/>
          <w:bCs/>
          <w:sz w:val="28"/>
          <w:szCs w:val="28"/>
        </w:rPr>
        <w:t>2019 年企业“T1”</w:t>
      </w:r>
      <w:r w:rsidRPr="001E055B">
        <w:rPr>
          <w:rFonts w:ascii="宋体" w:eastAsia="宋体" w:hAnsi="宋体" w:hint="eastAsia"/>
          <w:b/>
          <w:bCs/>
          <w:sz w:val="28"/>
          <w:szCs w:val="28"/>
        </w:rPr>
        <w:t>营业总成本分析</w:t>
      </w:r>
      <w:r>
        <w:rPr>
          <w:rFonts w:ascii="宋体" w:eastAsia="宋体" w:hAnsi="宋体" w:hint="eastAsia"/>
          <w:b/>
          <w:bCs/>
          <w:sz w:val="28"/>
          <w:szCs w:val="28"/>
        </w:rPr>
        <w:t>和</w:t>
      </w:r>
      <w:r w:rsidRPr="001E055B">
        <w:rPr>
          <w:rFonts w:ascii="宋体" w:eastAsia="宋体" w:hAnsi="宋体"/>
          <w:b/>
          <w:bCs/>
          <w:sz w:val="28"/>
          <w:szCs w:val="28"/>
        </w:rPr>
        <w:t>2019 年企业“T1”</w:t>
      </w:r>
    </w:p>
    <w:p w14:paraId="4B6DB7C8" w14:textId="73E67579" w:rsidR="001E055B" w:rsidRDefault="001E055B" w:rsidP="001E055B">
      <w:pPr>
        <w:spacing w:line="480" w:lineRule="auto"/>
        <w:jc w:val="both"/>
        <w:rPr>
          <w:rFonts w:ascii="宋体" w:eastAsia="宋体" w:hAnsi="宋体"/>
          <w:b/>
          <w:bCs/>
          <w:sz w:val="28"/>
          <w:szCs w:val="28"/>
        </w:rPr>
      </w:pPr>
      <w:r w:rsidRPr="001E055B">
        <w:rPr>
          <w:rFonts w:ascii="宋体" w:eastAsia="宋体" w:hAnsi="宋体" w:hint="eastAsia"/>
          <w:b/>
          <w:bCs/>
          <w:sz w:val="28"/>
          <w:szCs w:val="28"/>
        </w:rPr>
        <w:t>经营情况分析</w:t>
      </w:r>
    </w:p>
    <w:p w14:paraId="6B3588DB" w14:textId="741885DE" w:rsidR="001E055B" w:rsidRDefault="001E055B" w:rsidP="001E055B">
      <w:pPr>
        <w:spacing w:line="480" w:lineRule="auto"/>
        <w:jc w:val="both"/>
        <w:rPr>
          <w:rFonts w:ascii="宋体" w:eastAsia="宋体" w:hAnsi="宋体"/>
          <w:sz w:val="24"/>
          <w:szCs w:val="24"/>
        </w:rPr>
      </w:pPr>
      <w:r w:rsidRPr="001E055B">
        <w:rPr>
          <w:rFonts w:ascii="宋体" w:eastAsia="宋体" w:hAnsi="宋体" w:hint="eastAsia"/>
          <w:sz w:val="24"/>
          <w:szCs w:val="24"/>
        </w:rPr>
        <w:t>根据</w:t>
      </w:r>
      <w:r>
        <w:rPr>
          <w:rFonts w:ascii="宋体" w:eastAsia="宋体" w:hAnsi="宋体" w:hint="eastAsia"/>
          <w:sz w:val="24"/>
          <w:szCs w:val="24"/>
        </w:rPr>
        <w:t>上表的统计结果，证券代码为</w:t>
      </w:r>
      <w:r>
        <w:rPr>
          <w:rFonts w:ascii="宋体" w:eastAsia="宋体" w:hAnsi="宋体"/>
          <w:sz w:val="24"/>
          <w:szCs w:val="24"/>
        </w:rPr>
        <w:t>300059</w:t>
      </w:r>
      <w:r>
        <w:rPr>
          <w:rFonts w:ascii="宋体" w:eastAsia="宋体" w:hAnsi="宋体" w:hint="eastAsia"/>
          <w:sz w:val="24"/>
          <w:szCs w:val="24"/>
        </w:rPr>
        <w:t>的企业为“</w:t>
      </w:r>
      <w:r>
        <w:rPr>
          <w:rFonts w:ascii="宋体" w:eastAsia="宋体" w:hAnsi="宋体"/>
          <w:sz w:val="24"/>
          <w:szCs w:val="24"/>
        </w:rPr>
        <w:t>T1</w:t>
      </w:r>
      <w:r>
        <w:rPr>
          <w:rFonts w:ascii="宋体" w:eastAsia="宋体" w:hAnsi="宋体" w:hint="eastAsia"/>
          <w:sz w:val="24"/>
          <w:szCs w:val="24"/>
        </w:rPr>
        <w:t>”企业。</w:t>
      </w:r>
    </w:p>
    <w:p w14:paraId="6BD480B8" w14:textId="2266C2B3" w:rsidR="001E055B" w:rsidRDefault="00741026" w:rsidP="001E055B">
      <w:pPr>
        <w:spacing w:line="480" w:lineRule="auto"/>
        <w:jc w:val="both"/>
        <w:rPr>
          <w:rFonts w:ascii="宋体" w:eastAsia="宋体" w:hAnsi="宋体"/>
          <w:sz w:val="24"/>
          <w:szCs w:val="24"/>
        </w:rPr>
      </w:pPr>
      <w:r>
        <w:rPr>
          <w:rFonts w:ascii="宋体" w:eastAsia="宋体" w:hAnsi="宋体" w:hint="eastAsia"/>
          <w:sz w:val="24"/>
          <w:szCs w:val="24"/>
        </w:rPr>
        <w:t>绘制证券代码为</w:t>
      </w:r>
      <w:r w:rsidR="001E055B">
        <w:rPr>
          <w:rFonts w:ascii="宋体" w:eastAsia="宋体" w:hAnsi="宋体" w:hint="eastAsia"/>
          <w:sz w:val="24"/>
          <w:szCs w:val="24"/>
        </w:rPr>
        <w:t>3</w:t>
      </w:r>
      <w:r w:rsidR="001E055B">
        <w:rPr>
          <w:rFonts w:ascii="宋体" w:eastAsia="宋体" w:hAnsi="宋体"/>
          <w:sz w:val="24"/>
          <w:szCs w:val="24"/>
        </w:rPr>
        <w:t>00059</w:t>
      </w:r>
      <w:r>
        <w:rPr>
          <w:rFonts w:ascii="宋体" w:eastAsia="宋体" w:hAnsi="宋体" w:hint="eastAsia"/>
          <w:sz w:val="24"/>
          <w:szCs w:val="24"/>
        </w:rPr>
        <w:t>的企业</w:t>
      </w:r>
      <w:r w:rsidR="001E055B">
        <w:rPr>
          <w:rFonts w:ascii="宋体" w:eastAsia="宋体" w:hAnsi="宋体" w:hint="eastAsia"/>
          <w:sz w:val="24"/>
          <w:szCs w:val="24"/>
        </w:rPr>
        <w:t>在</w:t>
      </w:r>
      <w:r w:rsidR="001E055B" w:rsidRPr="001E055B">
        <w:rPr>
          <w:rFonts w:ascii="宋体" w:eastAsia="宋体" w:hAnsi="宋体"/>
          <w:sz w:val="24"/>
          <w:szCs w:val="24"/>
        </w:rPr>
        <w:t>2019年9月财务报表的营</w:t>
      </w:r>
      <w:r w:rsidR="001E055B" w:rsidRPr="001E055B">
        <w:rPr>
          <w:rFonts w:ascii="宋体" w:eastAsia="宋体" w:hAnsi="宋体" w:hint="eastAsia"/>
          <w:sz w:val="24"/>
          <w:szCs w:val="24"/>
        </w:rPr>
        <w:t>业成本、营业税金及附加、销售费用、管理费用、财务费用的饼图</w:t>
      </w:r>
      <w:r w:rsidR="004869C2">
        <w:rPr>
          <w:rFonts w:ascii="宋体" w:eastAsia="宋体" w:hAnsi="宋体" w:hint="eastAsia"/>
          <w:sz w:val="24"/>
          <w:szCs w:val="24"/>
        </w:rPr>
        <w:t>。</w:t>
      </w:r>
    </w:p>
    <w:p w14:paraId="5B4808E5" w14:textId="4EF087B6" w:rsidR="004869C2" w:rsidRDefault="004869C2" w:rsidP="001E055B">
      <w:pPr>
        <w:spacing w:line="480" w:lineRule="auto"/>
        <w:jc w:val="both"/>
        <w:rPr>
          <w:rFonts w:ascii="宋体" w:eastAsia="宋体" w:hAnsi="宋体"/>
          <w:sz w:val="24"/>
          <w:szCs w:val="24"/>
        </w:rPr>
      </w:pPr>
      <w:r>
        <w:rPr>
          <w:rFonts w:ascii="宋体" w:eastAsia="宋体" w:hAnsi="宋体" w:hint="eastAsia"/>
          <w:sz w:val="24"/>
          <w:szCs w:val="24"/>
        </w:rPr>
        <w:t>分析：</w:t>
      </w:r>
      <w:proofErr w:type="gramStart"/>
      <w:r>
        <w:rPr>
          <w:rFonts w:ascii="宋体" w:eastAsia="宋体" w:hAnsi="宋体" w:hint="eastAsia"/>
          <w:sz w:val="24"/>
          <w:szCs w:val="24"/>
        </w:rPr>
        <w:t>根据饼图可以</w:t>
      </w:r>
      <w:proofErr w:type="gramEnd"/>
      <w:r>
        <w:rPr>
          <w:rFonts w:ascii="宋体" w:eastAsia="宋体" w:hAnsi="宋体" w:hint="eastAsia"/>
          <w:sz w:val="24"/>
          <w:szCs w:val="24"/>
        </w:rPr>
        <w:t>直观看出，</w:t>
      </w:r>
      <w:r w:rsidRPr="004869C2">
        <w:rPr>
          <w:rFonts w:ascii="宋体" w:eastAsia="宋体" w:hAnsi="宋体" w:hint="eastAsia"/>
          <w:color w:val="FF0000"/>
          <w:sz w:val="24"/>
          <w:szCs w:val="24"/>
        </w:rPr>
        <w:t>管理费用</w:t>
      </w:r>
      <w:r w:rsidR="00B67335">
        <w:rPr>
          <w:rFonts w:ascii="宋体" w:eastAsia="宋体" w:hAnsi="宋体" w:hint="eastAsia"/>
          <w:color w:val="FF0000"/>
          <w:sz w:val="24"/>
          <w:szCs w:val="24"/>
        </w:rPr>
        <w:t>超过</w:t>
      </w:r>
      <w:r w:rsidRPr="004869C2">
        <w:rPr>
          <w:rFonts w:ascii="宋体" w:eastAsia="宋体" w:hAnsi="宋体" w:hint="eastAsia"/>
          <w:color w:val="FF0000"/>
          <w:sz w:val="24"/>
          <w:szCs w:val="24"/>
        </w:rPr>
        <w:t>了企业营业总成本的6</w:t>
      </w:r>
      <w:r w:rsidRPr="004869C2">
        <w:rPr>
          <w:rFonts w:ascii="宋体" w:eastAsia="宋体" w:hAnsi="宋体"/>
          <w:color w:val="FF0000"/>
          <w:sz w:val="24"/>
          <w:szCs w:val="24"/>
        </w:rPr>
        <w:t>0%</w:t>
      </w:r>
      <w:r w:rsidRPr="004869C2">
        <w:rPr>
          <w:rFonts w:ascii="宋体" w:eastAsia="宋体" w:hAnsi="宋体" w:hint="eastAsia"/>
          <w:color w:val="FF0000"/>
          <w:sz w:val="24"/>
          <w:szCs w:val="24"/>
        </w:rPr>
        <w:t>，属于最大的支出部分</w:t>
      </w:r>
      <w:r>
        <w:rPr>
          <w:rFonts w:ascii="宋体" w:eastAsia="宋体" w:hAnsi="宋体" w:hint="eastAsia"/>
          <w:sz w:val="24"/>
          <w:szCs w:val="24"/>
        </w:rPr>
        <w:t>，远远超越了营业成本和销售费用。</w:t>
      </w:r>
      <w:r w:rsidRPr="004869C2">
        <w:rPr>
          <w:rFonts w:ascii="宋体" w:eastAsia="宋体" w:hAnsi="宋体" w:hint="eastAsia"/>
          <w:color w:val="FF0000"/>
          <w:sz w:val="24"/>
          <w:szCs w:val="24"/>
        </w:rPr>
        <w:t>营业成本和销售费用位居第二大成本和第三大成本，均占到了</w:t>
      </w:r>
      <w:r w:rsidR="00B67335">
        <w:rPr>
          <w:rFonts w:ascii="宋体" w:eastAsia="宋体" w:hAnsi="宋体"/>
          <w:color w:val="FF0000"/>
          <w:sz w:val="24"/>
          <w:szCs w:val="24"/>
        </w:rPr>
        <w:t>15</w:t>
      </w:r>
      <w:r>
        <w:rPr>
          <w:rFonts w:ascii="宋体" w:eastAsia="宋体" w:hAnsi="宋体"/>
          <w:color w:val="FF0000"/>
          <w:sz w:val="24"/>
          <w:szCs w:val="24"/>
        </w:rPr>
        <w:t>%</w:t>
      </w:r>
      <w:r w:rsidRPr="004869C2">
        <w:rPr>
          <w:rFonts w:ascii="宋体" w:eastAsia="宋体" w:hAnsi="宋体" w:hint="eastAsia"/>
          <w:color w:val="FF0000"/>
          <w:sz w:val="24"/>
          <w:szCs w:val="24"/>
        </w:rPr>
        <w:t>左右</w:t>
      </w:r>
      <w:r>
        <w:rPr>
          <w:rFonts w:ascii="宋体" w:eastAsia="宋体" w:hAnsi="宋体" w:hint="eastAsia"/>
          <w:sz w:val="24"/>
          <w:szCs w:val="24"/>
        </w:rPr>
        <w:t>。</w:t>
      </w:r>
      <w:r w:rsidRPr="004869C2">
        <w:rPr>
          <w:rFonts w:ascii="宋体" w:eastAsia="宋体" w:hAnsi="宋体" w:hint="eastAsia"/>
          <w:color w:val="FF0000"/>
          <w:sz w:val="24"/>
          <w:szCs w:val="24"/>
        </w:rPr>
        <w:t>倒数第二的营业税金和最少成本占比的财务费用仅仅占据了</w:t>
      </w:r>
      <w:r w:rsidR="00B67335">
        <w:rPr>
          <w:rFonts w:ascii="宋体" w:eastAsia="宋体" w:hAnsi="宋体" w:hint="eastAsia"/>
          <w:color w:val="FF0000"/>
          <w:sz w:val="24"/>
          <w:szCs w:val="24"/>
        </w:rPr>
        <w:t>2</w:t>
      </w:r>
      <w:r w:rsidR="00B67335">
        <w:rPr>
          <w:rFonts w:ascii="宋体" w:eastAsia="宋体" w:hAnsi="宋体"/>
          <w:color w:val="FF0000"/>
          <w:sz w:val="24"/>
          <w:szCs w:val="24"/>
        </w:rPr>
        <w:t>.4</w:t>
      </w:r>
      <w:r w:rsidRPr="004869C2">
        <w:rPr>
          <w:rFonts w:ascii="宋体" w:eastAsia="宋体" w:hAnsi="宋体"/>
          <w:color w:val="FF0000"/>
          <w:sz w:val="24"/>
          <w:szCs w:val="24"/>
        </w:rPr>
        <w:t>%</w:t>
      </w:r>
      <w:r w:rsidRPr="004869C2">
        <w:rPr>
          <w:rFonts w:ascii="宋体" w:eastAsia="宋体" w:hAnsi="宋体" w:hint="eastAsia"/>
          <w:color w:val="FF0000"/>
          <w:sz w:val="24"/>
          <w:szCs w:val="24"/>
        </w:rPr>
        <w:t>左右</w:t>
      </w:r>
      <w:r>
        <w:rPr>
          <w:rFonts w:ascii="宋体" w:eastAsia="宋体" w:hAnsi="宋体" w:hint="eastAsia"/>
          <w:sz w:val="24"/>
          <w:szCs w:val="24"/>
        </w:rPr>
        <w:t>。</w:t>
      </w:r>
    </w:p>
    <w:p w14:paraId="04101EFA" w14:textId="3A3C7B65" w:rsidR="00741026" w:rsidRDefault="00CE61F3" w:rsidP="00CE61F3">
      <w:pPr>
        <w:spacing w:line="480" w:lineRule="auto"/>
        <w:jc w:val="center"/>
        <w:rPr>
          <w:rFonts w:ascii="宋体" w:eastAsia="宋体" w:hAnsi="宋体"/>
          <w:sz w:val="24"/>
          <w:szCs w:val="24"/>
        </w:rPr>
      </w:pPr>
      <w:r>
        <w:rPr>
          <w:rFonts w:ascii="宋体" w:eastAsia="宋体" w:hAnsi="宋体" w:hint="eastAsia"/>
          <w:noProof/>
          <w:sz w:val="24"/>
          <w:szCs w:val="24"/>
        </w:rPr>
        <w:drawing>
          <wp:inline distT="0" distB="0" distL="0" distR="0" wp14:anchorId="4DB3FAA8" wp14:editId="38BB66B3">
            <wp:extent cx="4937760" cy="2968838"/>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4">
                      <a:extLst>
                        <a:ext uri="{28A0092B-C50C-407E-A947-70E740481C1C}">
                          <a14:useLocalDpi xmlns:a14="http://schemas.microsoft.com/office/drawing/2010/main" val="0"/>
                        </a:ext>
                      </a:extLst>
                    </a:blip>
                    <a:stretch>
                      <a:fillRect/>
                    </a:stretch>
                  </pic:blipFill>
                  <pic:spPr>
                    <a:xfrm>
                      <a:off x="0" y="0"/>
                      <a:ext cx="4964606" cy="2984979"/>
                    </a:xfrm>
                    <a:prstGeom prst="rect">
                      <a:avLst/>
                    </a:prstGeom>
                  </pic:spPr>
                </pic:pic>
              </a:graphicData>
            </a:graphic>
          </wp:inline>
        </w:drawing>
      </w:r>
    </w:p>
    <w:p w14:paraId="637A45B6" w14:textId="77777777" w:rsidR="004869C2" w:rsidRDefault="004869C2" w:rsidP="004869C2">
      <w:pPr>
        <w:spacing w:line="480" w:lineRule="auto"/>
        <w:jc w:val="both"/>
        <w:rPr>
          <w:rFonts w:ascii="宋体" w:eastAsia="宋体" w:hAnsi="宋体"/>
          <w:sz w:val="24"/>
          <w:szCs w:val="24"/>
        </w:rPr>
      </w:pPr>
    </w:p>
    <w:p w14:paraId="07561E0F" w14:textId="67E551A6" w:rsidR="004869C2" w:rsidRDefault="004869C2" w:rsidP="004869C2">
      <w:pPr>
        <w:spacing w:line="480" w:lineRule="auto"/>
        <w:jc w:val="both"/>
        <w:rPr>
          <w:rFonts w:ascii="宋体" w:eastAsia="宋体" w:hAnsi="宋体"/>
          <w:sz w:val="24"/>
          <w:szCs w:val="24"/>
        </w:rPr>
      </w:pPr>
      <w:r>
        <w:rPr>
          <w:rFonts w:ascii="宋体" w:eastAsia="宋体" w:hAnsi="宋体" w:hint="eastAsia"/>
          <w:sz w:val="24"/>
          <w:szCs w:val="24"/>
        </w:rPr>
        <w:lastRenderedPageBreak/>
        <w:t>同时在一张图中</w:t>
      </w:r>
      <w:r w:rsidRPr="001E055B">
        <w:rPr>
          <w:rFonts w:ascii="宋体" w:eastAsia="宋体" w:hAnsi="宋体" w:hint="eastAsia"/>
          <w:sz w:val="24"/>
          <w:szCs w:val="24"/>
        </w:rPr>
        <w:t>绘制企业“</w:t>
      </w:r>
      <w:r w:rsidRPr="001E055B">
        <w:rPr>
          <w:rFonts w:ascii="宋体" w:eastAsia="宋体" w:hAnsi="宋体"/>
          <w:sz w:val="24"/>
          <w:szCs w:val="24"/>
        </w:rPr>
        <w:t>T1”2019年3月、6月、9月三个季度营业总收入、营</w:t>
      </w:r>
      <w:r w:rsidRPr="001E055B">
        <w:rPr>
          <w:rFonts w:ascii="宋体" w:eastAsia="宋体" w:hAnsi="宋体" w:hint="eastAsia"/>
          <w:sz w:val="24"/>
          <w:szCs w:val="24"/>
        </w:rPr>
        <w:t>业总成本的柱状图，绘制利润率、资产负债率变化的折线图</w:t>
      </w:r>
      <w:r>
        <w:rPr>
          <w:rFonts w:ascii="宋体" w:eastAsia="宋体" w:hAnsi="宋体" w:hint="eastAsia"/>
          <w:sz w:val="24"/>
          <w:szCs w:val="24"/>
        </w:rPr>
        <w:t>。</w:t>
      </w:r>
    </w:p>
    <w:p w14:paraId="6AC23064" w14:textId="52DEC8CA" w:rsidR="004869C2" w:rsidRPr="004869C2" w:rsidRDefault="004869C2" w:rsidP="004869C2">
      <w:pPr>
        <w:spacing w:line="480" w:lineRule="auto"/>
        <w:jc w:val="both"/>
        <w:rPr>
          <w:rFonts w:ascii="宋体" w:eastAsia="宋体" w:hAnsi="宋体"/>
          <w:sz w:val="24"/>
          <w:szCs w:val="24"/>
        </w:rPr>
      </w:pPr>
      <w:r>
        <w:rPr>
          <w:rFonts w:ascii="宋体" w:eastAsia="宋体" w:hAnsi="宋体" w:hint="eastAsia"/>
          <w:noProof/>
          <w:sz w:val="24"/>
          <w:szCs w:val="24"/>
        </w:rPr>
        <w:drawing>
          <wp:inline distT="0" distB="0" distL="0" distR="0" wp14:anchorId="47C9C6C6" wp14:editId="2BC0E6E6">
            <wp:extent cx="5474525" cy="3633645"/>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5">
                      <a:extLst>
                        <a:ext uri="{28A0092B-C50C-407E-A947-70E740481C1C}">
                          <a14:useLocalDpi xmlns:a14="http://schemas.microsoft.com/office/drawing/2010/main" val="0"/>
                        </a:ext>
                      </a:extLst>
                    </a:blip>
                    <a:stretch>
                      <a:fillRect/>
                    </a:stretch>
                  </pic:blipFill>
                  <pic:spPr>
                    <a:xfrm>
                      <a:off x="0" y="0"/>
                      <a:ext cx="5476704" cy="3635091"/>
                    </a:xfrm>
                    <a:prstGeom prst="rect">
                      <a:avLst/>
                    </a:prstGeom>
                  </pic:spPr>
                </pic:pic>
              </a:graphicData>
            </a:graphic>
          </wp:inline>
        </w:drawing>
      </w:r>
    </w:p>
    <w:p w14:paraId="72403F14" w14:textId="500E65C2" w:rsidR="004869C2" w:rsidRDefault="004869C2" w:rsidP="00CE61F3">
      <w:pPr>
        <w:spacing w:line="480" w:lineRule="auto"/>
        <w:rPr>
          <w:rFonts w:ascii="宋体" w:eastAsia="宋体" w:hAnsi="宋体"/>
          <w:sz w:val="24"/>
          <w:szCs w:val="24"/>
        </w:rPr>
      </w:pPr>
      <w:r>
        <w:rPr>
          <w:rFonts w:ascii="宋体" w:eastAsia="宋体" w:hAnsi="宋体" w:hint="eastAsia"/>
          <w:sz w:val="24"/>
          <w:szCs w:val="24"/>
        </w:rPr>
        <w:t>分析</w:t>
      </w:r>
      <w:r w:rsidR="00267A1A">
        <w:rPr>
          <w:rFonts w:ascii="宋体" w:eastAsia="宋体" w:hAnsi="宋体" w:hint="eastAsia"/>
          <w:sz w:val="24"/>
          <w:szCs w:val="24"/>
        </w:rPr>
        <w:t>：该企业在2</w:t>
      </w:r>
      <w:r w:rsidR="00267A1A">
        <w:rPr>
          <w:rFonts w:ascii="宋体" w:eastAsia="宋体" w:hAnsi="宋体"/>
          <w:sz w:val="24"/>
          <w:szCs w:val="24"/>
        </w:rPr>
        <w:t>019</w:t>
      </w:r>
      <w:r w:rsidR="00267A1A">
        <w:rPr>
          <w:rFonts w:ascii="宋体" w:eastAsia="宋体" w:hAnsi="宋体" w:hint="eastAsia"/>
          <w:sz w:val="24"/>
          <w:szCs w:val="24"/>
        </w:rPr>
        <w:t>年</w:t>
      </w:r>
      <w:r w:rsidR="00267A1A" w:rsidRPr="00267A1A">
        <w:rPr>
          <w:rFonts w:ascii="宋体" w:eastAsia="宋体" w:hAnsi="宋体" w:hint="eastAsia"/>
          <w:color w:val="FF0000"/>
          <w:sz w:val="24"/>
          <w:szCs w:val="24"/>
        </w:rPr>
        <w:t>3月季度的相对较高的负债率和较低的利润率</w:t>
      </w:r>
      <w:r w:rsidR="00267A1A">
        <w:rPr>
          <w:rFonts w:ascii="宋体" w:eastAsia="宋体" w:hAnsi="宋体" w:hint="eastAsia"/>
          <w:sz w:val="24"/>
          <w:szCs w:val="24"/>
        </w:rPr>
        <w:t>，企业“T</w:t>
      </w:r>
      <w:r w:rsidR="00267A1A">
        <w:rPr>
          <w:rFonts w:ascii="宋体" w:eastAsia="宋体" w:hAnsi="宋体"/>
          <w:sz w:val="24"/>
          <w:szCs w:val="24"/>
        </w:rPr>
        <w:t>1</w:t>
      </w:r>
      <w:r w:rsidR="00267A1A">
        <w:rPr>
          <w:rFonts w:ascii="宋体" w:eastAsia="宋体" w:hAnsi="宋体" w:hint="eastAsia"/>
          <w:sz w:val="24"/>
          <w:szCs w:val="24"/>
        </w:rPr>
        <w:t>”的营业</w:t>
      </w:r>
      <w:r w:rsidR="00267A1A" w:rsidRPr="00267A1A">
        <w:rPr>
          <w:rFonts w:ascii="宋体" w:eastAsia="宋体" w:hAnsi="宋体" w:hint="eastAsia"/>
          <w:color w:val="FF0000"/>
          <w:sz w:val="24"/>
          <w:szCs w:val="24"/>
        </w:rPr>
        <w:t>总收入在3月季度到9月季度中以非常快的速度提升</w:t>
      </w:r>
      <w:r w:rsidR="00267A1A">
        <w:rPr>
          <w:rFonts w:ascii="宋体" w:eastAsia="宋体" w:hAnsi="宋体" w:hint="eastAsia"/>
          <w:sz w:val="24"/>
          <w:szCs w:val="24"/>
        </w:rPr>
        <w:t>，</w:t>
      </w:r>
      <w:r w:rsidR="00267A1A" w:rsidRPr="00267A1A">
        <w:rPr>
          <w:rFonts w:ascii="宋体" w:eastAsia="宋体" w:hAnsi="宋体" w:hint="eastAsia"/>
          <w:color w:val="FF0000"/>
          <w:sz w:val="24"/>
          <w:szCs w:val="24"/>
        </w:rPr>
        <w:t>利润率以平稳的速度攀升</w:t>
      </w:r>
      <w:r w:rsidR="00267A1A">
        <w:rPr>
          <w:rFonts w:ascii="宋体" w:eastAsia="宋体" w:hAnsi="宋体" w:hint="eastAsia"/>
          <w:sz w:val="24"/>
          <w:szCs w:val="24"/>
        </w:rPr>
        <w:t>，同时资</w:t>
      </w:r>
      <w:r w:rsidR="00267A1A" w:rsidRPr="00267A1A">
        <w:rPr>
          <w:rFonts w:ascii="宋体" w:eastAsia="宋体" w:hAnsi="宋体" w:hint="eastAsia"/>
          <w:color w:val="FF0000"/>
          <w:sz w:val="24"/>
          <w:szCs w:val="24"/>
        </w:rPr>
        <w:t>产负债率在3月季度到6月季度有明显的下降，到9月季度逐渐趋于平稳</w:t>
      </w:r>
      <w:r w:rsidR="00267A1A">
        <w:rPr>
          <w:rFonts w:ascii="宋体" w:eastAsia="宋体" w:hAnsi="宋体" w:hint="eastAsia"/>
          <w:sz w:val="24"/>
          <w:szCs w:val="24"/>
        </w:rPr>
        <w:t>。总体来看，</w:t>
      </w:r>
      <w:r w:rsidR="00267A1A" w:rsidRPr="00267A1A">
        <w:rPr>
          <w:rFonts w:ascii="宋体" w:eastAsia="宋体" w:hAnsi="宋体" w:hint="eastAsia"/>
          <w:color w:val="FF0000"/>
          <w:sz w:val="24"/>
          <w:szCs w:val="24"/>
        </w:rPr>
        <w:t>9月季度的营业总收入已经来到了超过3月时的3倍</w:t>
      </w:r>
      <w:r w:rsidR="00267A1A">
        <w:rPr>
          <w:rFonts w:ascii="宋体" w:eastAsia="宋体" w:hAnsi="宋体" w:hint="eastAsia"/>
          <w:sz w:val="24"/>
          <w:szCs w:val="24"/>
        </w:rPr>
        <w:t>。而营业总成本也随着公司的扩大而逐步增加，来到了3月季度时总成本的3倍左右。利润率的不断提高加上公司体量的快速扩大，说明该公司在2</w:t>
      </w:r>
      <w:r w:rsidR="00267A1A">
        <w:rPr>
          <w:rFonts w:ascii="宋体" w:eastAsia="宋体" w:hAnsi="宋体"/>
          <w:sz w:val="24"/>
          <w:szCs w:val="24"/>
        </w:rPr>
        <w:t>019</w:t>
      </w:r>
      <w:r w:rsidR="00267A1A">
        <w:rPr>
          <w:rFonts w:ascii="宋体" w:eastAsia="宋体" w:hAnsi="宋体" w:hint="eastAsia"/>
          <w:sz w:val="24"/>
          <w:szCs w:val="24"/>
        </w:rPr>
        <w:t>年前半年的经营情况快速提升，随后逐渐稳步提升。</w:t>
      </w:r>
    </w:p>
    <w:p w14:paraId="53629380" w14:textId="07C16F0B" w:rsidR="00267A1A" w:rsidRDefault="00267A1A" w:rsidP="00CE61F3">
      <w:pPr>
        <w:spacing w:line="480" w:lineRule="auto"/>
        <w:rPr>
          <w:rFonts w:ascii="宋体" w:eastAsia="宋体" w:hAnsi="宋体"/>
          <w:sz w:val="24"/>
          <w:szCs w:val="24"/>
        </w:rPr>
      </w:pPr>
    </w:p>
    <w:p w14:paraId="22CDAECC" w14:textId="690F414D" w:rsidR="00267A1A" w:rsidRDefault="00267A1A" w:rsidP="00CE61F3">
      <w:pPr>
        <w:spacing w:line="480" w:lineRule="auto"/>
        <w:rPr>
          <w:rFonts w:ascii="宋体" w:eastAsia="宋体" w:hAnsi="宋体"/>
          <w:b/>
          <w:bCs/>
          <w:sz w:val="28"/>
          <w:szCs w:val="28"/>
        </w:rPr>
      </w:pPr>
      <w:r w:rsidRPr="00267A1A">
        <w:rPr>
          <w:rFonts w:ascii="宋体" w:eastAsia="宋体" w:hAnsi="宋体" w:hint="eastAsia"/>
          <w:b/>
          <w:bCs/>
          <w:sz w:val="28"/>
          <w:szCs w:val="28"/>
        </w:rPr>
        <w:t>2</w:t>
      </w:r>
      <w:r w:rsidRPr="00267A1A">
        <w:rPr>
          <w:rFonts w:ascii="宋体" w:eastAsia="宋体" w:hAnsi="宋体"/>
          <w:b/>
          <w:bCs/>
          <w:sz w:val="28"/>
          <w:szCs w:val="28"/>
        </w:rPr>
        <w:t>.3</w:t>
      </w:r>
      <w:r w:rsidRPr="00267A1A">
        <w:rPr>
          <w:rFonts w:ascii="宋体" w:eastAsia="宋体" w:hAnsi="宋体" w:hint="eastAsia"/>
          <w:b/>
          <w:bCs/>
          <w:sz w:val="28"/>
          <w:szCs w:val="28"/>
        </w:rPr>
        <w:t>行业与企业营业数据分析</w:t>
      </w:r>
      <w:r>
        <w:rPr>
          <w:rFonts w:ascii="宋体" w:eastAsia="宋体" w:hAnsi="宋体" w:hint="eastAsia"/>
          <w:b/>
          <w:bCs/>
          <w:sz w:val="28"/>
          <w:szCs w:val="28"/>
        </w:rPr>
        <w:t>——</w:t>
      </w:r>
      <w:r w:rsidRPr="00267A1A">
        <w:rPr>
          <w:rFonts w:ascii="宋体" w:eastAsia="宋体" w:hAnsi="宋体" w:hint="eastAsia"/>
          <w:b/>
          <w:bCs/>
          <w:sz w:val="28"/>
          <w:szCs w:val="28"/>
        </w:rPr>
        <w:t>可视化大屏</w:t>
      </w:r>
      <w:r>
        <w:rPr>
          <w:rFonts w:ascii="宋体" w:eastAsia="宋体" w:hAnsi="宋体" w:hint="eastAsia"/>
          <w:b/>
          <w:bCs/>
          <w:sz w:val="28"/>
          <w:szCs w:val="28"/>
        </w:rPr>
        <w:t>设计</w:t>
      </w:r>
    </w:p>
    <w:p w14:paraId="09491C3D" w14:textId="24406B29" w:rsidR="00267A1A" w:rsidRDefault="00267A1A" w:rsidP="00267A1A">
      <w:pPr>
        <w:spacing w:line="480" w:lineRule="auto"/>
        <w:rPr>
          <w:rFonts w:ascii="宋体" w:eastAsia="宋体" w:hAnsi="宋体"/>
          <w:sz w:val="24"/>
          <w:szCs w:val="24"/>
        </w:rPr>
      </w:pPr>
      <w:r>
        <w:rPr>
          <w:rFonts w:ascii="宋体" w:eastAsia="宋体" w:hAnsi="宋体" w:hint="eastAsia"/>
          <w:sz w:val="24"/>
          <w:szCs w:val="24"/>
        </w:rPr>
        <w:t>小组将</w:t>
      </w:r>
      <w:r w:rsidRPr="00267A1A">
        <w:rPr>
          <w:rFonts w:ascii="宋体" w:eastAsia="宋体" w:hAnsi="宋体" w:hint="eastAsia"/>
          <w:sz w:val="24"/>
          <w:szCs w:val="24"/>
        </w:rPr>
        <w:t>任务</w:t>
      </w:r>
      <w:r w:rsidRPr="00267A1A">
        <w:rPr>
          <w:rFonts w:ascii="宋体" w:eastAsia="宋体" w:hAnsi="宋体"/>
          <w:sz w:val="24"/>
          <w:szCs w:val="24"/>
        </w:rPr>
        <w:t xml:space="preserve"> 2.1 和任务 2.2 所列的 6 张图制</w:t>
      </w:r>
      <w:r w:rsidRPr="00267A1A">
        <w:rPr>
          <w:rFonts w:ascii="宋体" w:eastAsia="宋体" w:hAnsi="宋体" w:hint="eastAsia"/>
          <w:sz w:val="24"/>
          <w:szCs w:val="24"/>
        </w:rPr>
        <w:t>作成一个大屏，</w:t>
      </w:r>
      <w:r>
        <w:rPr>
          <w:rFonts w:ascii="宋体" w:eastAsia="宋体" w:hAnsi="宋体" w:hint="eastAsia"/>
          <w:sz w:val="24"/>
          <w:szCs w:val="24"/>
        </w:rPr>
        <w:t>按照题意将</w:t>
      </w:r>
      <w:r w:rsidRPr="00267A1A">
        <w:rPr>
          <w:rFonts w:ascii="宋体" w:eastAsia="宋体" w:hAnsi="宋体" w:hint="eastAsia"/>
          <w:sz w:val="24"/>
          <w:szCs w:val="24"/>
        </w:rPr>
        <w:t>大屏命名为“行业与企业营业数据分析”</w:t>
      </w:r>
      <w:r>
        <w:rPr>
          <w:rFonts w:ascii="宋体" w:eastAsia="宋体" w:hAnsi="宋体" w:hint="eastAsia"/>
          <w:sz w:val="24"/>
          <w:szCs w:val="24"/>
        </w:rPr>
        <w:t>。</w:t>
      </w:r>
    </w:p>
    <w:p w14:paraId="7E691740" w14:textId="65E12D03" w:rsidR="005A32E6" w:rsidRDefault="0018547E" w:rsidP="00267A1A">
      <w:pPr>
        <w:spacing w:line="480" w:lineRule="auto"/>
        <w:rPr>
          <w:rFonts w:ascii="宋体" w:eastAsia="宋体" w:hAnsi="宋体" w:hint="eastAsia"/>
          <w:sz w:val="24"/>
          <w:szCs w:val="24"/>
        </w:rPr>
      </w:pPr>
      <w:r>
        <w:rPr>
          <w:rFonts w:ascii="宋体" w:eastAsia="宋体" w:hAnsi="宋体" w:hint="eastAsia"/>
          <w:noProof/>
          <w:sz w:val="24"/>
          <w:szCs w:val="24"/>
        </w:rPr>
        <w:lastRenderedPageBreak/>
        <mc:AlternateContent>
          <mc:Choice Requires="wpi">
            <w:drawing>
              <wp:anchor distT="0" distB="0" distL="114300" distR="114300" simplePos="0" relativeHeight="251660288" behindDoc="0" locked="0" layoutInCell="1" allowOverlap="1" wp14:anchorId="07916E58" wp14:editId="69EA1477">
                <wp:simplePos x="0" y="0"/>
                <wp:positionH relativeFrom="column">
                  <wp:posOffset>-131535</wp:posOffset>
                </wp:positionH>
                <wp:positionV relativeFrom="paragraph">
                  <wp:posOffset>-33860</wp:posOffset>
                </wp:positionV>
                <wp:extent cx="446760" cy="149760"/>
                <wp:effectExtent l="38100" t="38100" r="0" b="41275"/>
                <wp:wrapNone/>
                <wp:docPr id="33" name="墨迹 33"/>
                <wp:cNvGraphicFramePr/>
                <a:graphic xmlns:a="http://schemas.openxmlformats.org/drawingml/2006/main">
                  <a:graphicData uri="http://schemas.microsoft.com/office/word/2010/wordprocessingInk">
                    <w14:contentPart bwMode="auto" r:id="rId26">
                      <w14:nvContentPartPr>
                        <w14:cNvContentPartPr/>
                      </w14:nvContentPartPr>
                      <w14:xfrm>
                        <a:off x="0" y="0"/>
                        <a:ext cx="446760" cy="149760"/>
                      </w14:xfrm>
                    </w14:contentPart>
                  </a:graphicData>
                </a:graphic>
              </wp:anchor>
            </w:drawing>
          </mc:Choice>
          <mc:Fallback>
            <w:pict>
              <v:shapetype w14:anchorId="78E220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3" o:spid="_x0000_s1026" type="#_x0000_t75" style="position:absolute;left:0;text-align:left;margin-left:-11.05pt;margin-top:-3.35pt;width:36.6pt;height:13.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">
                <v:imagedata r:id="rId27" o:title=""/>
              </v:shape>
            </w:pict>
          </mc:Fallback>
        </mc:AlternateContent>
      </w:r>
      <w:r>
        <w:rPr>
          <w:rFonts w:ascii="宋体" w:eastAsia="宋体" w:hAnsi="宋体" w:hint="eastAsia"/>
          <w:noProof/>
          <w:sz w:val="24"/>
          <w:szCs w:val="24"/>
        </w:rPr>
        <mc:AlternateContent>
          <mc:Choice Requires="wpi">
            <w:drawing>
              <wp:anchor distT="0" distB="0" distL="114300" distR="114300" simplePos="0" relativeHeight="251659264" behindDoc="0" locked="0" layoutInCell="1" allowOverlap="1" wp14:anchorId="6D27292E" wp14:editId="5EBBAF21">
                <wp:simplePos x="0" y="0"/>
                <wp:positionH relativeFrom="column">
                  <wp:posOffset>-438255</wp:posOffset>
                </wp:positionH>
                <wp:positionV relativeFrom="paragraph">
                  <wp:posOffset>100780</wp:posOffset>
                </wp:positionV>
                <wp:extent cx="360" cy="360"/>
                <wp:effectExtent l="38100" t="38100" r="57150" b="57150"/>
                <wp:wrapNone/>
                <wp:docPr id="32" name="墨迹 32"/>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C99C9F5" id="墨迹 32" o:spid="_x0000_s1026" type="#_x0000_t75" style="position:absolute;left:0;text-align:left;margin-left:-35.2pt;margin-top:7.2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">
                <v:imagedata r:id="rId29" o:title=""/>
              </v:shape>
            </w:pict>
          </mc:Fallback>
        </mc:AlternateContent>
      </w:r>
      <w:r>
        <w:rPr>
          <w:rFonts w:ascii="宋体" w:eastAsia="宋体" w:hAnsi="宋体" w:hint="eastAsia"/>
          <w:noProof/>
          <w:sz w:val="24"/>
          <w:szCs w:val="24"/>
        </w:rPr>
        <w:drawing>
          <wp:inline distT="0" distB="0" distL="0" distR="0" wp14:anchorId="2A6E4D6B" wp14:editId="01AF64FD">
            <wp:extent cx="5547878" cy="316103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rotWithShape="1">
                    <a:blip r:embed="rId30" cstate="print">
                      <a:extLst>
                        <a:ext uri="{28A0092B-C50C-407E-A947-70E740481C1C}">
                          <a14:useLocalDpi xmlns:a14="http://schemas.microsoft.com/office/drawing/2010/main" val="0"/>
                        </a:ext>
                      </a:extLst>
                    </a:blip>
                    <a:srcRect l="-58" t="100"/>
                    <a:stretch/>
                  </pic:blipFill>
                  <pic:spPr bwMode="auto">
                    <a:xfrm>
                      <a:off x="0" y="0"/>
                      <a:ext cx="5559871" cy="3167863"/>
                    </a:xfrm>
                    <a:prstGeom prst="rect">
                      <a:avLst/>
                    </a:prstGeom>
                    <a:ln>
                      <a:noFill/>
                    </a:ln>
                    <a:extLst>
                      <a:ext uri="{53640926-AAD7-44D8-BBD7-CCE9431645EC}">
                        <a14:shadowObscured xmlns:a14="http://schemas.microsoft.com/office/drawing/2010/main"/>
                      </a:ext>
                    </a:extLst>
                  </pic:spPr>
                </pic:pic>
              </a:graphicData>
            </a:graphic>
          </wp:inline>
        </w:drawing>
      </w:r>
    </w:p>
    <w:p w14:paraId="4D0A1493" w14:textId="2449CC4D" w:rsidR="005A32E6" w:rsidRDefault="005A32E6" w:rsidP="00267A1A">
      <w:pPr>
        <w:spacing w:line="480" w:lineRule="auto"/>
        <w:rPr>
          <w:rFonts w:ascii="宋体" w:eastAsia="宋体" w:hAnsi="宋体"/>
          <w:b/>
          <w:bCs/>
          <w:sz w:val="32"/>
          <w:szCs w:val="32"/>
        </w:rPr>
      </w:pPr>
      <w:r w:rsidRPr="005A32E6">
        <w:rPr>
          <w:rFonts w:ascii="宋体" w:eastAsia="宋体" w:hAnsi="宋体" w:hint="eastAsia"/>
          <w:b/>
          <w:bCs/>
          <w:sz w:val="32"/>
          <w:szCs w:val="32"/>
        </w:rPr>
        <w:t>3</w:t>
      </w:r>
      <w:r>
        <w:rPr>
          <w:rFonts w:ascii="宋体" w:eastAsia="宋体" w:hAnsi="宋体"/>
          <w:b/>
          <w:bCs/>
          <w:sz w:val="32"/>
          <w:szCs w:val="32"/>
        </w:rPr>
        <w:t xml:space="preserve"> </w:t>
      </w:r>
      <w:r w:rsidRPr="005A32E6">
        <w:rPr>
          <w:rFonts w:ascii="宋体" w:eastAsia="宋体" w:hAnsi="宋体" w:hint="eastAsia"/>
          <w:b/>
          <w:bCs/>
          <w:sz w:val="32"/>
          <w:szCs w:val="32"/>
        </w:rPr>
        <w:t>企业利润预测及财务造假识别</w:t>
      </w:r>
    </w:p>
    <w:p w14:paraId="3E2F794B" w14:textId="43A8158B" w:rsidR="005A32E6" w:rsidRDefault="005A32E6" w:rsidP="005A32E6">
      <w:pPr>
        <w:spacing w:line="480" w:lineRule="auto"/>
        <w:rPr>
          <w:rFonts w:ascii="宋体" w:eastAsia="宋体" w:hAnsi="宋体"/>
          <w:b/>
          <w:bCs/>
          <w:sz w:val="28"/>
          <w:szCs w:val="28"/>
        </w:rPr>
      </w:pPr>
      <w:r w:rsidRPr="005A32E6">
        <w:rPr>
          <w:rFonts w:ascii="宋体" w:eastAsia="宋体" w:hAnsi="宋体" w:hint="eastAsia"/>
          <w:b/>
          <w:bCs/>
          <w:sz w:val="28"/>
          <w:szCs w:val="28"/>
        </w:rPr>
        <w:t>3</w:t>
      </w:r>
      <w:r w:rsidRPr="005A32E6">
        <w:rPr>
          <w:rFonts w:ascii="宋体" w:eastAsia="宋体" w:hAnsi="宋体"/>
          <w:b/>
          <w:bCs/>
          <w:sz w:val="28"/>
          <w:szCs w:val="28"/>
        </w:rPr>
        <w:t>.1</w:t>
      </w:r>
      <w:r w:rsidRPr="005A32E6">
        <w:rPr>
          <w:rFonts w:ascii="宋体" w:eastAsia="宋体" w:hAnsi="宋体" w:hint="eastAsia"/>
          <w:b/>
          <w:bCs/>
          <w:sz w:val="28"/>
          <w:szCs w:val="28"/>
        </w:rPr>
        <w:t>计算指标与利润总额的相关性，挑选</w:t>
      </w:r>
      <w:r w:rsidRPr="005A32E6">
        <w:rPr>
          <w:rFonts w:ascii="宋体" w:eastAsia="宋体" w:hAnsi="宋体"/>
          <w:b/>
          <w:bCs/>
          <w:sz w:val="28"/>
          <w:szCs w:val="28"/>
        </w:rPr>
        <w:t>指标</w:t>
      </w:r>
    </w:p>
    <w:p w14:paraId="7206E35D" w14:textId="193BA36C" w:rsidR="005A32E6" w:rsidRDefault="00F347BA" w:rsidP="005A32E6">
      <w:pPr>
        <w:spacing w:line="480" w:lineRule="auto"/>
        <w:rPr>
          <w:rFonts w:ascii="宋体" w:eastAsia="宋体" w:hAnsi="宋体"/>
          <w:sz w:val="24"/>
          <w:szCs w:val="24"/>
        </w:rPr>
      </w:pPr>
      <w:r w:rsidRPr="00F347BA">
        <w:rPr>
          <w:rFonts w:ascii="宋体" w:eastAsia="宋体" w:hAnsi="宋体" w:hint="eastAsia"/>
          <w:sz w:val="24"/>
          <w:szCs w:val="24"/>
        </w:rPr>
        <w:t>小组先使用了</w:t>
      </w:r>
      <w:r w:rsidRPr="00F347BA">
        <w:rPr>
          <w:rFonts w:ascii="宋体" w:eastAsia="宋体" w:hAnsi="宋体"/>
          <w:sz w:val="24"/>
          <w:szCs w:val="24"/>
        </w:rPr>
        <w:t>Pearson</w:t>
      </w:r>
      <w:r w:rsidRPr="00F347BA">
        <w:rPr>
          <w:rFonts w:ascii="宋体" w:eastAsia="宋体" w:hAnsi="宋体" w:hint="eastAsia"/>
          <w:sz w:val="24"/>
          <w:szCs w:val="24"/>
        </w:rPr>
        <w:t>法与</w:t>
      </w:r>
      <w:r w:rsidRPr="00F347BA">
        <w:rPr>
          <w:rFonts w:ascii="宋体" w:eastAsia="宋体" w:hAnsi="宋体"/>
          <w:sz w:val="24"/>
          <w:szCs w:val="24"/>
        </w:rPr>
        <w:t>S</w:t>
      </w:r>
      <w:r w:rsidRPr="00F347BA">
        <w:rPr>
          <w:rFonts w:ascii="宋体" w:eastAsia="宋体" w:hAnsi="宋体" w:hint="eastAsia"/>
          <w:sz w:val="24"/>
          <w:szCs w:val="24"/>
        </w:rPr>
        <w:t>p</w:t>
      </w:r>
      <w:r w:rsidRPr="00F347BA">
        <w:rPr>
          <w:rFonts w:ascii="宋体" w:eastAsia="宋体" w:hAnsi="宋体"/>
          <w:sz w:val="24"/>
          <w:szCs w:val="24"/>
        </w:rPr>
        <w:t>ear</w:t>
      </w:r>
      <w:r w:rsidRPr="00F347BA">
        <w:rPr>
          <w:rFonts w:ascii="宋体" w:eastAsia="宋体" w:hAnsi="宋体" w:hint="eastAsia"/>
          <w:sz w:val="24"/>
          <w:szCs w:val="24"/>
        </w:rPr>
        <w:t>man法分别计算了相关性。通过观察数据分布来决定更合理的指标。</w:t>
      </w:r>
    </w:p>
    <w:p w14:paraId="7B3B82C4" w14:textId="697919D7" w:rsidR="00502B31" w:rsidRPr="009A3BA1" w:rsidRDefault="00F347BA" w:rsidP="005A32E6">
      <w:pPr>
        <w:spacing w:line="480" w:lineRule="auto"/>
        <w:rPr>
          <w:rFonts w:ascii="宋体" w:eastAsia="宋体" w:hAnsi="宋体" w:hint="eastAsia"/>
          <w:sz w:val="24"/>
          <w:szCs w:val="24"/>
        </w:rPr>
      </w:pPr>
      <w:r>
        <w:rPr>
          <w:rFonts w:ascii="宋体" w:eastAsia="宋体" w:hAnsi="宋体" w:hint="eastAsia"/>
          <w:sz w:val="24"/>
          <w:szCs w:val="24"/>
        </w:rPr>
        <w:t>其中计算</w:t>
      </w:r>
      <w:r w:rsidRPr="00F347BA">
        <w:rPr>
          <w:rFonts w:ascii="宋体" w:eastAsia="宋体" w:hAnsi="宋体"/>
          <w:sz w:val="24"/>
          <w:szCs w:val="24"/>
        </w:rPr>
        <w:t>Pearson</w:t>
      </w:r>
      <w:r w:rsidRPr="00F347BA">
        <w:rPr>
          <w:rFonts w:ascii="宋体" w:eastAsia="宋体" w:hAnsi="宋体" w:hint="eastAsia"/>
          <w:sz w:val="24"/>
          <w:szCs w:val="24"/>
        </w:rPr>
        <w:t>方法</w:t>
      </w:r>
      <w:r>
        <w:rPr>
          <w:rFonts w:ascii="宋体" w:eastAsia="宋体" w:hAnsi="宋体" w:hint="eastAsia"/>
          <w:sz w:val="24"/>
          <w:szCs w:val="24"/>
        </w:rPr>
        <w:t>的部分代码：</w:t>
      </w:r>
    </w:p>
    <w:p w14:paraId="776A878F" w14:textId="77777777" w:rsidR="00F347BA" w:rsidRPr="007A1CD6" w:rsidRDefault="00F347BA" w:rsidP="00F347BA">
      <w:pPr>
        <w:spacing w:line="480" w:lineRule="auto"/>
        <w:rPr>
          <w:rFonts w:ascii="黑体" w:eastAsia="黑体" w:hAnsi="黑体"/>
          <w:color w:val="00B050"/>
          <w:sz w:val="24"/>
          <w:szCs w:val="24"/>
        </w:rPr>
      </w:pPr>
      <w:r w:rsidRPr="007A1CD6">
        <w:rPr>
          <w:rFonts w:ascii="黑体" w:eastAsia="黑体" w:hAnsi="黑体" w:hint="eastAsia"/>
          <w:color w:val="00B050"/>
          <w:sz w:val="24"/>
          <w:szCs w:val="24"/>
        </w:rPr>
        <w:t xml:space="preserve"># </w:t>
      </w:r>
      <w:r w:rsidRPr="007A1CD6">
        <w:rPr>
          <w:rFonts w:ascii="黑体" w:eastAsia="黑体" w:hAnsi="黑体" w:cs="宋体" w:hint="eastAsia"/>
          <w:color w:val="00B050"/>
          <w:sz w:val="24"/>
          <w:szCs w:val="24"/>
        </w:rPr>
        <w:t>计</w:t>
      </w:r>
      <w:r w:rsidRPr="007A1CD6">
        <w:rPr>
          <w:rFonts w:ascii="黑体" w:eastAsia="黑体" w:hAnsi="黑体" w:cs="UD Digi Kyokasho NP-B" w:hint="eastAsia"/>
          <w:color w:val="00B050"/>
          <w:sz w:val="24"/>
          <w:szCs w:val="24"/>
        </w:rPr>
        <w:t>算相</w:t>
      </w:r>
      <w:r w:rsidRPr="007A1CD6">
        <w:rPr>
          <w:rFonts w:ascii="黑体" w:eastAsia="黑体" w:hAnsi="黑体" w:cs="宋体" w:hint="eastAsia"/>
          <w:color w:val="00B050"/>
          <w:sz w:val="24"/>
          <w:szCs w:val="24"/>
        </w:rPr>
        <w:t>关</w:t>
      </w:r>
      <w:r w:rsidRPr="007A1CD6">
        <w:rPr>
          <w:rFonts w:ascii="黑体" w:eastAsia="黑体" w:hAnsi="黑体" w:cs="UD Digi Kyokasho NP-B" w:hint="eastAsia"/>
          <w:color w:val="00B050"/>
          <w:sz w:val="24"/>
          <w:szCs w:val="24"/>
        </w:rPr>
        <w:t>性</w:t>
      </w:r>
    </w:p>
    <w:p w14:paraId="309CE881" w14:textId="0120214A" w:rsidR="00F347BA" w:rsidRPr="007A1CD6" w:rsidRDefault="00F347BA" w:rsidP="00F347BA">
      <w:pPr>
        <w:spacing w:line="480" w:lineRule="auto"/>
        <w:rPr>
          <w:rFonts w:ascii="黑体" w:eastAsia="黑体" w:hAnsi="黑体"/>
          <w:color w:val="00B050"/>
          <w:sz w:val="24"/>
          <w:szCs w:val="24"/>
        </w:rPr>
      </w:pPr>
      <w:r w:rsidRPr="007A1CD6">
        <w:rPr>
          <w:rFonts w:ascii="UD Digi Kyokasho NP-B" w:eastAsia="UD Digi Kyokasho NP-B" w:hAnsi="宋体" w:hint="eastAsia"/>
          <w:color w:val="00B050"/>
          <w:sz w:val="24"/>
          <w:szCs w:val="24"/>
        </w:rPr>
        <w:t xml:space="preserve">correlation = </w:t>
      </w:r>
      <w:proofErr w:type="spellStart"/>
      <w:proofErr w:type="gramStart"/>
      <w:r w:rsidRPr="007A1CD6">
        <w:rPr>
          <w:rFonts w:ascii="UD Digi Kyokasho NP-B" w:eastAsia="UD Digi Kyokasho NP-B" w:hAnsi="宋体" w:hint="eastAsia"/>
          <w:color w:val="00B050"/>
          <w:sz w:val="24"/>
          <w:szCs w:val="24"/>
        </w:rPr>
        <w:t>data.corr</w:t>
      </w:r>
      <w:proofErr w:type="spellEnd"/>
      <w:proofErr w:type="gramEnd"/>
      <w:r w:rsidRPr="007A1CD6">
        <w:rPr>
          <w:rFonts w:ascii="UD Digi Kyokasho NP-B" w:eastAsia="UD Digi Kyokasho NP-B" w:hAnsi="宋体" w:hint="eastAsia"/>
          <w:color w:val="00B050"/>
          <w:sz w:val="24"/>
          <w:szCs w:val="24"/>
        </w:rPr>
        <w:t>(method="</w:t>
      </w:r>
      <w:proofErr w:type="spellStart"/>
      <w:r w:rsidRPr="007A1CD6">
        <w:rPr>
          <w:rFonts w:ascii="UD Digi Kyokasho NP-B" w:eastAsia="UD Digi Kyokasho NP-B" w:hAnsi="宋体" w:hint="eastAsia"/>
          <w:color w:val="00B050"/>
          <w:sz w:val="24"/>
          <w:szCs w:val="24"/>
        </w:rPr>
        <w:t>pearson</w:t>
      </w:r>
      <w:proofErr w:type="spellEnd"/>
      <w:r w:rsidRPr="007A1CD6">
        <w:rPr>
          <w:rFonts w:ascii="UD Digi Kyokasho NP-B" w:eastAsia="UD Digi Kyokasho NP-B" w:hAnsi="宋体" w:hint="eastAsia"/>
          <w:color w:val="00B050"/>
          <w:sz w:val="24"/>
          <w:szCs w:val="24"/>
        </w:rPr>
        <w:t>").abs()</w:t>
      </w:r>
    </w:p>
    <w:p w14:paraId="0E907056" w14:textId="77777777" w:rsidR="00F347BA" w:rsidRPr="007A1CD6" w:rsidRDefault="00F347BA" w:rsidP="00F347BA">
      <w:pPr>
        <w:spacing w:line="480" w:lineRule="auto"/>
        <w:rPr>
          <w:rFonts w:ascii="黑体" w:eastAsia="黑体" w:hAnsi="黑体"/>
          <w:color w:val="00B050"/>
          <w:sz w:val="24"/>
          <w:szCs w:val="24"/>
        </w:rPr>
      </w:pPr>
      <w:r w:rsidRPr="007A1CD6">
        <w:rPr>
          <w:rFonts w:ascii="黑体" w:eastAsia="黑体" w:hAnsi="黑体" w:hint="eastAsia"/>
          <w:color w:val="00B050"/>
          <w:sz w:val="24"/>
          <w:szCs w:val="24"/>
        </w:rPr>
        <w:t xml:space="preserve"># </w:t>
      </w:r>
      <w:r w:rsidRPr="007A1CD6">
        <w:rPr>
          <w:rFonts w:ascii="黑体" w:eastAsia="黑体" w:hAnsi="黑体" w:cs="宋体" w:hint="eastAsia"/>
          <w:color w:val="00B050"/>
          <w:sz w:val="24"/>
          <w:szCs w:val="24"/>
        </w:rPr>
        <w:t>选择</w:t>
      </w:r>
      <w:r w:rsidRPr="007A1CD6">
        <w:rPr>
          <w:rFonts w:ascii="黑体" w:eastAsia="黑体" w:hAnsi="黑体" w:cs="UD Digi Kyokasho NP-B" w:hint="eastAsia"/>
          <w:color w:val="00B050"/>
          <w:sz w:val="24"/>
          <w:szCs w:val="24"/>
        </w:rPr>
        <w:t>与利</w:t>
      </w:r>
      <w:r w:rsidRPr="007A1CD6">
        <w:rPr>
          <w:rFonts w:ascii="黑体" w:eastAsia="黑体" w:hAnsi="黑体" w:cs="宋体" w:hint="eastAsia"/>
          <w:color w:val="00B050"/>
          <w:sz w:val="24"/>
          <w:szCs w:val="24"/>
        </w:rPr>
        <w:t>润总额</w:t>
      </w:r>
      <w:r w:rsidRPr="007A1CD6">
        <w:rPr>
          <w:rFonts w:ascii="黑体" w:eastAsia="黑体" w:hAnsi="黑体" w:cs="UD Digi Kyokasho NP-B" w:hint="eastAsia"/>
          <w:color w:val="00B050"/>
          <w:sz w:val="24"/>
          <w:szCs w:val="24"/>
        </w:rPr>
        <w:t>相</w:t>
      </w:r>
      <w:r w:rsidRPr="007A1CD6">
        <w:rPr>
          <w:rFonts w:ascii="黑体" w:eastAsia="黑体" w:hAnsi="黑体" w:cs="宋体" w:hint="eastAsia"/>
          <w:color w:val="00B050"/>
          <w:sz w:val="24"/>
          <w:szCs w:val="24"/>
        </w:rPr>
        <w:t>关</w:t>
      </w:r>
      <w:r w:rsidRPr="007A1CD6">
        <w:rPr>
          <w:rFonts w:ascii="黑体" w:eastAsia="黑体" w:hAnsi="黑体" w:cs="UD Digi Kyokasho NP-B" w:hint="eastAsia"/>
          <w:color w:val="00B050"/>
          <w:sz w:val="24"/>
          <w:szCs w:val="24"/>
        </w:rPr>
        <w:t>性最高的</w:t>
      </w:r>
      <w:r w:rsidRPr="007A1CD6">
        <w:rPr>
          <w:rFonts w:ascii="黑体" w:eastAsia="黑体" w:hAnsi="黑体" w:hint="eastAsia"/>
          <w:color w:val="00B050"/>
          <w:sz w:val="24"/>
          <w:szCs w:val="24"/>
        </w:rPr>
        <w:t>5个指</w:t>
      </w:r>
      <w:r w:rsidRPr="007A1CD6">
        <w:rPr>
          <w:rFonts w:ascii="黑体" w:eastAsia="黑体" w:hAnsi="黑体" w:cs="宋体" w:hint="eastAsia"/>
          <w:color w:val="00B050"/>
          <w:sz w:val="24"/>
          <w:szCs w:val="24"/>
        </w:rPr>
        <w:t>标</w:t>
      </w:r>
    </w:p>
    <w:p w14:paraId="63CF7B7E" w14:textId="48A9D299" w:rsidR="00F347BA" w:rsidRPr="007A1CD6" w:rsidRDefault="00F347BA" w:rsidP="00F347BA">
      <w:pPr>
        <w:spacing w:line="480" w:lineRule="auto"/>
        <w:rPr>
          <w:rFonts w:ascii="UD Digi Kyokasho NP-B" w:eastAsia="UD Digi Kyokasho NP-B" w:hAnsi="宋体"/>
          <w:color w:val="00B050"/>
          <w:sz w:val="24"/>
          <w:szCs w:val="24"/>
        </w:rPr>
      </w:pPr>
      <w:r w:rsidRPr="007A1CD6">
        <w:rPr>
          <w:rFonts w:ascii="UD Digi Kyokasho NP-B" w:eastAsia="UD Digi Kyokasho NP-B" w:hAnsi="宋体" w:hint="eastAsia"/>
          <w:color w:val="00B050"/>
          <w:sz w:val="24"/>
          <w:szCs w:val="24"/>
        </w:rPr>
        <w:t>top_5_correlated = correlation['LRZE'</w:t>
      </w:r>
      <w:proofErr w:type="gramStart"/>
      <w:r w:rsidRPr="007A1CD6">
        <w:rPr>
          <w:rFonts w:ascii="UD Digi Kyokasho NP-B" w:eastAsia="UD Digi Kyokasho NP-B" w:hAnsi="宋体" w:hint="eastAsia"/>
          <w:color w:val="00B050"/>
          <w:sz w:val="24"/>
          <w:szCs w:val="24"/>
        </w:rPr>
        <w:t>].</w:t>
      </w:r>
      <w:proofErr w:type="spellStart"/>
      <w:r w:rsidRPr="007A1CD6">
        <w:rPr>
          <w:rFonts w:ascii="UD Digi Kyokasho NP-B" w:eastAsia="UD Digi Kyokasho NP-B" w:hAnsi="宋体" w:hint="eastAsia"/>
          <w:color w:val="00B050"/>
          <w:sz w:val="24"/>
          <w:szCs w:val="24"/>
        </w:rPr>
        <w:t>nlargest</w:t>
      </w:r>
      <w:proofErr w:type="spellEnd"/>
      <w:proofErr w:type="gramEnd"/>
      <w:r w:rsidRPr="007A1CD6">
        <w:rPr>
          <w:rFonts w:ascii="UD Digi Kyokasho NP-B" w:eastAsia="UD Digi Kyokasho NP-B" w:hAnsi="宋体" w:hint="eastAsia"/>
          <w:color w:val="00B050"/>
          <w:sz w:val="24"/>
          <w:szCs w:val="24"/>
        </w:rPr>
        <w:t>(6)[0:]</w:t>
      </w:r>
    </w:p>
    <w:p w14:paraId="5C7BA016" w14:textId="577C82B0" w:rsidR="00F347BA" w:rsidRPr="007A1CD6" w:rsidRDefault="00F347BA" w:rsidP="00F347BA">
      <w:pPr>
        <w:spacing w:line="480" w:lineRule="auto"/>
        <w:rPr>
          <w:rFonts w:ascii="UD Digi Kyokasho NP-B" w:eastAsia="UD Digi Kyokasho NP-B" w:hAnsi="宋体"/>
          <w:color w:val="00B050"/>
          <w:sz w:val="24"/>
          <w:szCs w:val="24"/>
        </w:rPr>
      </w:pPr>
      <w:r w:rsidRPr="007A1CD6">
        <w:rPr>
          <w:rFonts w:ascii="UD Digi Kyokasho NP-B" w:eastAsia="UD Digi Kyokasho NP-B" w:hAnsi="宋体" w:hint="eastAsia"/>
          <w:color w:val="00B050"/>
          <w:sz w:val="24"/>
          <w:szCs w:val="24"/>
        </w:rPr>
        <w:t>print(top_5_correlated)</w:t>
      </w:r>
    </w:p>
    <w:p w14:paraId="5EAE7473" w14:textId="1EE9CAF5" w:rsidR="007A1CD6" w:rsidRPr="007A1CD6" w:rsidRDefault="009A3BA1" w:rsidP="00F347BA">
      <w:pPr>
        <w:spacing w:line="480" w:lineRule="auto"/>
        <w:rPr>
          <w:rFonts w:ascii="UD Digi Kyokasho NP-B" w:eastAsia="UD Digi Kyokasho NP-B" w:hAnsi="宋体"/>
          <w:sz w:val="24"/>
          <w:szCs w:val="24"/>
        </w:rPr>
      </w:pPr>
      <w:r>
        <w:rPr>
          <w:rFonts w:ascii="UD Digi Kyokasho NP-B" w:eastAsia="UD Digi Kyokasho NP-B" w:hAnsi="宋体"/>
          <w:noProof/>
          <w:sz w:val="24"/>
          <w:szCs w:val="24"/>
        </w:rPr>
        <w:drawing>
          <wp:inline distT="0" distB="0" distL="0" distR="0" wp14:anchorId="0A1BCAE9" wp14:editId="59FA115E">
            <wp:extent cx="5274310" cy="1344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1">
                      <a:extLst>
                        <a:ext uri="{28A0092B-C50C-407E-A947-70E740481C1C}">
                          <a14:useLocalDpi xmlns:a14="http://schemas.microsoft.com/office/drawing/2010/main" val="0"/>
                        </a:ext>
                      </a:extLst>
                    </a:blip>
                    <a:stretch>
                      <a:fillRect/>
                    </a:stretch>
                  </pic:blipFill>
                  <pic:spPr>
                    <a:xfrm>
                      <a:off x="0" y="0"/>
                      <a:ext cx="5274310" cy="1344930"/>
                    </a:xfrm>
                    <a:prstGeom prst="rect">
                      <a:avLst/>
                    </a:prstGeom>
                  </pic:spPr>
                </pic:pic>
              </a:graphicData>
            </a:graphic>
          </wp:inline>
        </w:drawing>
      </w:r>
    </w:p>
    <w:p w14:paraId="48A21317" w14:textId="5B039A32" w:rsidR="00F347BA" w:rsidRPr="00F347BA" w:rsidRDefault="00F347BA" w:rsidP="00F347BA">
      <w:pPr>
        <w:rPr>
          <w:rFonts w:ascii="宋体" w:eastAsia="宋体" w:hAnsi="宋体"/>
          <w:sz w:val="24"/>
          <w:szCs w:val="24"/>
        </w:rPr>
      </w:pPr>
      <w:r w:rsidRPr="00F347BA">
        <w:rPr>
          <w:rFonts w:ascii="宋体" w:eastAsia="宋体" w:hAnsi="宋体"/>
          <w:sz w:val="24"/>
          <w:szCs w:val="24"/>
        </w:rPr>
        <w:t>Pearson</w:t>
      </w:r>
      <w:r w:rsidRPr="00F347BA">
        <w:rPr>
          <w:rFonts w:ascii="宋体" w:eastAsia="宋体" w:hAnsi="宋体" w:hint="eastAsia"/>
          <w:sz w:val="24"/>
          <w:szCs w:val="24"/>
        </w:rPr>
        <w:t>方法计算结果：</w:t>
      </w:r>
    </w:p>
    <w:p w14:paraId="0CC32EA1"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lastRenderedPageBreak/>
        <w:t>YYSR       0.782726</w:t>
      </w:r>
    </w:p>
    <w:p w14:paraId="36E07EBA"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t>YWFY       0.772832</w:t>
      </w:r>
    </w:p>
    <w:p w14:paraId="5D6A6DCD"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t>YYCB       0.737736</w:t>
      </w:r>
    </w:p>
    <w:p w14:paraId="57032F35"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t>YYSJJFJ    0.565440</w:t>
      </w:r>
    </w:p>
    <w:p w14:paraId="00E71087" w14:textId="3B71B394" w:rsidR="009A3BA1" w:rsidRDefault="00F347BA" w:rsidP="00F347BA">
      <w:pPr>
        <w:rPr>
          <w:rFonts w:ascii="宋体" w:eastAsia="宋体" w:hAnsi="宋体" w:hint="eastAsia"/>
          <w:sz w:val="24"/>
          <w:szCs w:val="24"/>
        </w:rPr>
      </w:pPr>
      <w:r w:rsidRPr="00F347BA">
        <w:rPr>
          <w:rFonts w:ascii="宋体" w:eastAsia="宋体" w:hAnsi="宋体"/>
          <w:sz w:val="24"/>
          <w:szCs w:val="24"/>
        </w:rPr>
        <w:t>ZCJZSS     0.238524</w:t>
      </w:r>
    </w:p>
    <w:p w14:paraId="4CC58272" w14:textId="6FA0A501" w:rsidR="00502B31" w:rsidRPr="00F347BA" w:rsidRDefault="009A3BA1" w:rsidP="00F347BA">
      <w:pPr>
        <w:rPr>
          <w:rFonts w:ascii="宋体" w:eastAsia="宋体" w:hAnsi="宋体" w:hint="eastAsia"/>
          <w:sz w:val="24"/>
          <w:szCs w:val="24"/>
        </w:rPr>
      </w:pPr>
      <w:r>
        <w:rPr>
          <w:rFonts w:ascii="宋体" w:eastAsia="宋体" w:hAnsi="宋体" w:hint="eastAsia"/>
          <w:noProof/>
          <w:sz w:val="24"/>
          <w:szCs w:val="24"/>
        </w:rPr>
        <w:drawing>
          <wp:inline distT="0" distB="0" distL="0" distR="0" wp14:anchorId="3039E9F9" wp14:editId="1915AD28">
            <wp:extent cx="5167424" cy="41744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32">
                      <a:extLst>
                        <a:ext uri="{28A0092B-C50C-407E-A947-70E740481C1C}">
                          <a14:useLocalDpi xmlns:a14="http://schemas.microsoft.com/office/drawing/2010/main" val="0"/>
                        </a:ext>
                      </a:extLst>
                    </a:blip>
                    <a:srcRect r="2026"/>
                    <a:stretch/>
                  </pic:blipFill>
                  <pic:spPr bwMode="auto">
                    <a:xfrm>
                      <a:off x="0" y="0"/>
                      <a:ext cx="5167424" cy="4174490"/>
                    </a:xfrm>
                    <a:prstGeom prst="rect">
                      <a:avLst/>
                    </a:prstGeom>
                    <a:ln>
                      <a:noFill/>
                    </a:ln>
                    <a:extLst>
                      <a:ext uri="{53640926-AAD7-44D8-BBD7-CCE9431645EC}">
                        <a14:shadowObscured xmlns:a14="http://schemas.microsoft.com/office/drawing/2010/main"/>
                      </a:ext>
                    </a:extLst>
                  </pic:spPr>
                </pic:pic>
              </a:graphicData>
            </a:graphic>
          </wp:inline>
        </w:drawing>
      </w:r>
    </w:p>
    <w:p w14:paraId="77138A7C" w14:textId="1AC7ED81" w:rsidR="00F347BA" w:rsidRPr="00F347BA" w:rsidRDefault="00F347BA" w:rsidP="00F347BA">
      <w:pPr>
        <w:rPr>
          <w:rFonts w:ascii="宋体" w:eastAsia="宋体" w:hAnsi="宋体"/>
          <w:sz w:val="24"/>
          <w:szCs w:val="24"/>
        </w:rPr>
      </w:pPr>
      <w:r w:rsidRPr="00F347BA">
        <w:rPr>
          <w:rFonts w:ascii="宋体" w:eastAsia="宋体" w:hAnsi="宋体"/>
          <w:sz w:val="24"/>
          <w:szCs w:val="24"/>
        </w:rPr>
        <w:t>S</w:t>
      </w:r>
      <w:r w:rsidRPr="00F347BA">
        <w:rPr>
          <w:rFonts w:ascii="宋体" w:eastAsia="宋体" w:hAnsi="宋体" w:hint="eastAsia"/>
          <w:sz w:val="24"/>
          <w:szCs w:val="24"/>
        </w:rPr>
        <w:t>p</w:t>
      </w:r>
      <w:r w:rsidRPr="00F347BA">
        <w:rPr>
          <w:rFonts w:ascii="宋体" w:eastAsia="宋体" w:hAnsi="宋体"/>
          <w:sz w:val="24"/>
          <w:szCs w:val="24"/>
        </w:rPr>
        <w:t>ear</w:t>
      </w:r>
      <w:r w:rsidRPr="00F347BA">
        <w:rPr>
          <w:rFonts w:ascii="宋体" w:eastAsia="宋体" w:hAnsi="宋体" w:hint="eastAsia"/>
          <w:sz w:val="24"/>
          <w:szCs w:val="24"/>
        </w:rPr>
        <w:t>man方法计算结果</w:t>
      </w:r>
      <w:r w:rsidRPr="00F347BA">
        <w:rPr>
          <w:rFonts w:ascii="宋体" w:eastAsia="宋体" w:hAnsi="宋体"/>
          <w:sz w:val="24"/>
          <w:szCs w:val="24"/>
        </w:rPr>
        <w:t>:</w:t>
      </w:r>
    </w:p>
    <w:p w14:paraId="43B4A185"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t>YYSR       0.609192</w:t>
      </w:r>
    </w:p>
    <w:p w14:paraId="03A54981"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t>YYSJJFJ    0.608179</w:t>
      </w:r>
    </w:p>
    <w:p w14:paraId="770199B3"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t>YWFY       0.570395</w:t>
      </w:r>
    </w:p>
    <w:p w14:paraId="13725EF1" w14:textId="77777777" w:rsidR="00F347BA" w:rsidRPr="00F347BA" w:rsidRDefault="00F347BA" w:rsidP="00F347BA">
      <w:pPr>
        <w:rPr>
          <w:rFonts w:ascii="宋体" w:eastAsia="宋体" w:hAnsi="宋体"/>
          <w:sz w:val="24"/>
          <w:szCs w:val="24"/>
        </w:rPr>
      </w:pPr>
      <w:r w:rsidRPr="00F347BA">
        <w:rPr>
          <w:rFonts w:ascii="宋体" w:eastAsia="宋体" w:hAnsi="宋体"/>
          <w:sz w:val="24"/>
          <w:szCs w:val="24"/>
        </w:rPr>
        <w:t>YYCB       0.510354</w:t>
      </w:r>
    </w:p>
    <w:p w14:paraId="3F07BB71" w14:textId="5F42C8D1" w:rsidR="007A1CD6" w:rsidRDefault="00F347BA" w:rsidP="00F347BA">
      <w:pPr>
        <w:rPr>
          <w:rFonts w:ascii="宋体" w:eastAsia="宋体" w:hAnsi="宋体"/>
          <w:sz w:val="24"/>
          <w:szCs w:val="24"/>
        </w:rPr>
      </w:pPr>
      <w:r w:rsidRPr="00F347BA">
        <w:rPr>
          <w:rFonts w:ascii="宋体" w:eastAsia="宋体" w:hAnsi="宋体"/>
          <w:sz w:val="24"/>
          <w:szCs w:val="24"/>
        </w:rPr>
        <w:t>ZCBCL      0.475194</w:t>
      </w:r>
    </w:p>
    <w:p w14:paraId="201ED424" w14:textId="77777777" w:rsidR="009A3BA1" w:rsidRPr="00F347BA" w:rsidRDefault="009A3BA1" w:rsidP="00F347BA">
      <w:pPr>
        <w:rPr>
          <w:rFonts w:ascii="宋体" w:eastAsia="宋体" w:hAnsi="宋体" w:hint="eastAsia"/>
          <w:sz w:val="24"/>
          <w:szCs w:val="24"/>
        </w:rPr>
      </w:pPr>
    </w:p>
    <w:p w14:paraId="400EEACF" w14:textId="39B4CAB0" w:rsidR="009A3BA1" w:rsidRDefault="00F347BA" w:rsidP="009A3BA1">
      <w:pPr>
        <w:spacing w:line="480" w:lineRule="auto"/>
        <w:jc w:val="both"/>
        <w:rPr>
          <w:rFonts w:ascii="宋体" w:eastAsia="宋体" w:hAnsi="宋体"/>
          <w:sz w:val="24"/>
          <w:szCs w:val="24"/>
        </w:rPr>
      </w:pPr>
      <w:r w:rsidRPr="00F347BA">
        <w:rPr>
          <w:rFonts w:ascii="宋体" w:eastAsia="宋体" w:hAnsi="宋体" w:hint="eastAsia"/>
          <w:sz w:val="24"/>
          <w:szCs w:val="24"/>
        </w:rPr>
        <w:t>可以看到利润总额与各项指标之间的关系应更趋向于线性相关，但是P</w:t>
      </w:r>
      <w:r w:rsidRPr="00F347BA">
        <w:rPr>
          <w:rFonts w:ascii="宋体" w:eastAsia="宋体" w:hAnsi="宋体"/>
          <w:sz w:val="24"/>
          <w:szCs w:val="24"/>
        </w:rPr>
        <w:t>earson相关系数计算公式要求适用场景是呈正态分布的连续变量。显然题目中所给数据并不符合，而spearman相关系数计算公式并没有Pearson相关系数计算公式要求严格，而且计算结果更为均匀合理，所以</w:t>
      </w:r>
      <w:r>
        <w:rPr>
          <w:rFonts w:ascii="宋体" w:eastAsia="宋体" w:hAnsi="宋体" w:hint="eastAsia"/>
          <w:sz w:val="24"/>
          <w:szCs w:val="24"/>
        </w:rPr>
        <w:t>小组</w:t>
      </w:r>
      <w:r w:rsidRPr="00F347BA">
        <w:rPr>
          <w:rFonts w:ascii="宋体" w:eastAsia="宋体" w:hAnsi="宋体"/>
          <w:sz w:val="24"/>
          <w:szCs w:val="24"/>
        </w:rPr>
        <w:t>采用</w:t>
      </w:r>
      <w:r w:rsidR="007A1CD6">
        <w:rPr>
          <w:rFonts w:ascii="宋体" w:eastAsia="宋体" w:hAnsi="宋体"/>
          <w:sz w:val="24"/>
          <w:szCs w:val="24"/>
        </w:rPr>
        <w:t>S</w:t>
      </w:r>
      <w:r w:rsidRPr="00F347BA">
        <w:rPr>
          <w:rFonts w:ascii="宋体" w:eastAsia="宋体" w:hAnsi="宋体"/>
          <w:sz w:val="24"/>
          <w:szCs w:val="24"/>
        </w:rPr>
        <w:t>pearman相关系数计算公式来进行计算。</w:t>
      </w:r>
    </w:p>
    <w:p w14:paraId="6B9B9FF9" w14:textId="0122A936" w:rsidR="009A3BA1" w:rsidRDefault="009A3BA1" w:rsidP="009A3BA1">
      <w:pPr>
        <w:rPr>
          <w:rFonts w:ascii="宋体" w:eastAsia="宋体" w:hAnsi="宋体"/>
          <w:sz w:val="24"/>
          <w:szCs w:val="24"/>
        </w:rPr>
      </w:pPr>
      <w:r>
        <w:rPr>
          <w:rFonts w:ascii="宋体" w:eastAsia="宋体" w:hAnsi="宋体" w:hint="eastAsia"/>
          <w:sz w:val="24"/>
          <w:szCs w:val="24"/>
        </w:rPr>
        <w:lastRenderedPageBreak/>
        <w:t>故相关性最高的5个指标为：</w:t>
      </w:r>
      <w:r w:rsidRPr="00F347BA">
        <w:rPr>
          <w:rFonts w:ascii="宋体" w:eastAsia="宋体" w:hAnsi="宋体"/>
          <w:sz w:val="24"/>
          <w:szCs w:val="24"/>
        </w:rPr>
        <w:t>YYSR</w:t>
      </w:r>
      <w:r>
        <w:rPr>
          <w:rFonts w:ascii="宋体" w:eastAsia="宋体" w:hAnsi="宋体" w:hint="eastAsia"/>
          <w:sz w:val="24"/>
          <w:szCs w:val="24"/>
        </w:rPr>
        <w:t>、</w:t>
      </w:r>
      <w:r w:rsidRPr="00F347BA">
        <w:rPr>
          <w:rFonts w:ascii="宋体" w:eastAsia="宋体" w:hAnsi="宋体"/>
          <w:sz w:val="24"/>
          <w:szCs w:val="24"/>
        </w:rPr>
        <w:t>YYSJJFJ</w:t>
      </w:r>
      <w:r>
        <w:rPr>
          <w:rFonts w:ascii="宋体" w:eastAsia="宋体" w:hAnsi="宋体" w:hint="eastAsia"/>
          <w:sz w:val="24"/>
          <w:szCs w:val="24"/>
        </w:rPr>
        <w:t>、</w:t>
      </w:r>
      <w:r w:rsidRPr="00F347BA">
        <w:rPr>
          <w:rFonts w:ascii="宋体" w:eastAsia="宋体" w:hAnsi="宋体"/>
          <w:sz w:val="24"/>
          <w:szCs w:val="24"/>
        </w:rPr>
        <w:t>YWFY</w:t>
      </w:r>
      <w:r>
        <w:rPr>
          <w:rFonts w:ascii="宋体" w:eastAsia="宋体" w:hAnsi="宋体" w:hint="eastAsia"/>
          <w:sz w:val="24"/>
          <w:szCs w:val="24"/>
        </w:rPr>
        <w:t>、</w:t>
      </w:r>
      <w:r w:rsidRPr="00F347BA">
        <w:rPr>
          <w:rFonts w:ascii="宋体" w:eastAsia="宋体" w:hAnsi="宋体"/>
          <w:sz w:val="24"/>
          <w:szCs w:val="24"/>
        </w:rPr>
        <w:t>YYCB</w:t>
      </w:r>
      <w:r>
        <w:rPr>
          <w:rFonts w:ascii="宋体" w:eastAsia="宋体" w:hAnsi="宋体" w:hint="eastAsia"/>
          <w:sz w:val="24"/>
          <w:szCs w:val="24"/>
        </w:rPr>
        <w:t>、</w:t>
      </w:r>
      <w:r w:rsidRPr="00F347BA">
        <w:rPr>
          <w:rFonts w:ascii="宋体" w:eastAsia="宋体" w:hAnsi="宋体"/>
          <w:sz w:val="24"/>
          <w:szCs w:val="24"/>
        </w:rPr>
        <w:t>ZCBCL</w:t>
      </w:r>
    </w:p>
    <w:p w14:paraId="67D090D6" w14:textId="4C54FF5A" w:rsidR="009A3BA1" w:rsidRPr="009A3BA1" w:rsidRDefault="009A3BA1" w:rsidP="009A3BA1">
      <w:pPr>
        <w:spacing w:line="480" w:lineRule="auto"/>
        <w:jc w:val="both"/>
        <w:rPr>
          <w:rFonts w:ascii="宋体" w:eastAsia="宋体" w:hAnsi="宋体" w:hint="eastAsia"/>
          <w:sz w:val="24"/>
          <w:szCs w:val="24"/>
        </w:rPr>
      </w:pPr>
    </w:p>
    <w:p w14:paraId="0329354D" w14:textId="6364F06B" w:rsidR="005A32E6" w:rsidRDefault="005A32E6" w:rsidP="005A32E6">
      <w:pPr>
        <w:spacing w:line="480" w:lineRule="auto"/>
        <w:rPr>
          <w:rFonts w:ascii="宋体" w:eastAsia="宋体" w:hAnsi="宋体"/>
          <w:b/>
          <w:bCs/>
          <w:sz w:val="28"/>
          <w:szCs w:val="28"/>
        </w:rPr>
      </w:pPr>
      <w:r w:rsidRPr="005A32E6">
        <w:rPr>
          <w:rFonts w:ascii="宋体" w:eastAsia="宋体" w:hAnsi="宋体"/>
          <w:b/>
          <w:bCs/>
          <w:sz w:val="28"/>
          <w:szCs w:val="28"/>
        </w:rPr>
        <w:t xml:space="preserve">3.2 </w:t>
      </w:r>
      <w:r>
        <w:rPr>
          <w:rFonts w:ascii="宋体" w:eastAsia="宋体" w:hAnsi="宋体" w:hint="eastAsia"/>
          <w:b/>
          <w:bCs/>
          <w:sz w:val="28"/>
          <w:szCs w:val="28"/>
        </w:rPr>
        <w:t>建立模型预测利润总额</w:t>
      </w:r>
    </w:p>
    <w:p w14:paraId="32681D6D" w14:textId="00758749" w:rsidR="005A32E6" w:rsidRDefault="005A32E6" w:rsidP="005A32E6">
      <w:pPr>
        <w:spacing w:line="480" w:lineRule="auto"/>
        <w:rPr>
          <w:rFonts w:ascii="宋体" w:eastAsia="宋体" w:hAnsi="宋体"/>
          <w:sz w:val="24"/>
          <w:szCs w:val="24"/>
        </w:rPr>
      </w:pPr>
      <w:r>
        <w:rPr>
          <w:rFonts w:ascii="宋体" w:eastAsia="宋体" w:hAnsi="宋体" w:hint="eastAsia"/>
          <w:sz w:val="24"/>
          <w:szCs w:val="24"/>
        </w:rPr>
        <w:t>根据3</w:t>
      </w:r>
      <w:r>
        <w:rPr>
          <w:rFonts w:ascii="宋体" w:eastAsia="宋体" w:hAnsi="宋体"/>
          <w:sz w:val="24"/>
          <w:szCs w:val="24"/>
        </w:rPr>
        <w:t>.1</w:t>
      </w:r>
      <w:r>
        <w:rPr>
          <w:rFonts w:ascii="宋体" w:eastAsia="宋体" w:hAnsi="宋体" w:hint="eastAsia"/>
          <w:sz w:val="24"/>
          <w:szCs w:val="24"/>
        </w:rPr>
        <w:t>的分析可知，该利润总额满足简单线性关系：</w:t>
      </w:r>
    </w:p>
    <w:p w14:paraId="490BA56F" w14:textId="225EEE95" w:rsidR="005A32E6" w:rsidRPr="005A32E6" w:rsidRDefault="005A32E6" w:rsidP="005A32E6">
      <w:pPr>
        <w:spacing w:line="480" w:lineRule="auto"/>
        <w:rPr>
          <w:rFonts w:ascii="宋体" w:eastAsia="宋体" w:hAnsi="宋体"/>
          <w:color w:val="FF0000"/>
          <w:sz w:val="24"/>
          <w:szCs w:val="24"/>
        </w:rPr>
      </w:pPr>
      <w:r w:rsidRPr="005A32E6">
        <w:rPr>
          <w:rFonts w:ascii="宋体" w:eastAsia="宋体" w:hAnsi="宋体"/>
          <w:color w:val="FF0000"/>
          <w:sz w:val="24"/>
          <w:szCs w:val="24"/>
        </w:rPr>
        <w:t>LRZE= a*YYSR+b*YWFY +c*YYCB +d*YYSJJFJ +e*Z</w:t>
      </w:r>
      <w:r w:rsidR="00FD76FE">
        <w:rPr>
          <w:rFonts w:ascii="宋体" w:eastAsia="宋体" w:hAnsi="宋体"/>
          <w:color w:val="FF0000"/>
          <w:sz w:val="24"/>
          <w:szCs w:val="24"/>
        </w:rPr>
        <w:t>CBCL</w:t>
      </w:r>
    </w:p>
    <w:p w14:paraId="4D8E8E45" w14:textId="70F4CC86" w:rsidR="009A3BA1" w:rsidRDefault="005A32E6" w:rsidP="005A32E6">
      <w:pPr>
        <w:spacing w:line="480" w:lineRule="auto"/>
        <w:rPr>
          <w:rFonts w:ascii="宋体" w:eastAsia="宋体" w:hAnsi="宋体" w:hint="eastAsia"/>
          <w:sz w:val="24"/>
          <w:szCs w:val="24"/>
        </w:rPr>
      </w:pPr>
      <w:proofErr w:type="gramStart"/>
      <w:r>
        <w:rPr>
          <w:rFonts w:ascii="宋体" w:eastAsia="宋体" w:hAnsi="宋体" w:hint="eastAsia"/>
          <w:sz w:val="24"/>
          <w:szCs w:val="24"/>
        </w:rPr>
        <w:t>故建立</w:t>
      </w:r>
      <w:proofErr w:type="gramEnd"/>
      <w:r>
        <w:rPr>
          <w:rFonts w:ascii="宋体" w:eastAsia="宋体" w:hAnsi="宋体" w:hint="eastAsia"/>
          <w:sz w:val="24"/>
          <w:szCs w:val="24"/>
        </w:rPr>
        <w:t>线性回归模型，使用线性回归模型的C</w:t>
      </w:r>
      <w:r>
        <w:rPr>
          <w:rFonts w:ascii="宋体" w:eastAsia="宋体" w:hAnsi="宋体"/>
          <w:sz w:val="24"/>
          <w:szCs w:val="24"/>
        </w:rPr>
        <w:t>OEF</w:t>
      </w:r>
      <w:r>
        <w:rPr>
          <w:rFonts w:ascii="宋体" w:eastAsia="宋体" w:hAnsi="宋体" w:hint="eastAsia"/>
          <w:sz w:val="24"/>
          <w:szCs w:val="24"/>
        </w:rPr>
        <w:t>属性来获取系数。</w:t>
      </w:r>
    </w:p>
    <w:p w14:paraId="71815B57" w14:textId="53B7CF0A" w:rsidR="00023FD0" w:rsidRDefault="00FD76FE" w:rsidP="005A32E6">
      <w:pPr>
        <w:spacing w:line="480" w:lineRule="auto"/>
        <w:rPr>
          <w:rFonts w:ascii="宋体" w:eastAsia="宋体" w:hAnsi="宋体"/>
          <w:sz w:val="24"/>
          <w:szCs w:val="24"/>
        </w:rPr>
      </w:pPr>
      <w:r>
        <w:rPr>
          <w:rFonts w:ascii="宋体" w:eastAsia="宋体" w:hAnsi="宋体"/>
          <w:noProof/>
          <w:sz w:val="24"/>
          <w:szCs w:val="24"/>
        </w:rPr>
        <w:drawing>
          <wp:inline distT="0" distB="0" distL="0" distR="0" wp14:anchorId="785EEE5E" wp14:editId="7DBCEC07">
            <wp:extent cx="5274310" cy="28457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rotWithShape="1">
                    <a:blip r:embed="rId33">
                      <a:extLst>
                        <a:ext uri="{28A0092B-C50C-407E-A947-70E740481C1C}">
                          <a14:useLocalDpi xmlns:a14="http://schemas.microsoft.com/office/drawing/2010/main" val="0"/>
                        </a:ext>
                      </a:extLst>
                    </a:blip>
                    <a:srcRect t="31486"/>
                    <a:stretch/>
                  </pic:blipFill>
                  <pic:spPr bwMode="auto">
                    <a:xfrm>
                      <a:off x="0" y="0"/>
                      <a:ext cx="5274310" cy="2845730"/>
                    </a:xfrm>
                    <a:prstGeom prst="rect">
                      <a:avLst/>
                    </a:prstGeom>
                    <a:ln>
                      <a:noFill/>
                    </a:ln>
                    <a:extLst>
                      <a:ext uri="{53640926-AAD7-44D8-BBD7-CCE9431645EC}">
                        <a14:shadowObscured xmlns:a14="http://schemas.microsoft.com/office/drawing/2010/main"/>
                      </a:ext>
                    </a:extLst>
                  </pic:spPr>
                </pic:pic>
              </a:graphicData>
            </a:graphic>
          </wp:inline>
        </w:drawing>
      </w:r>
    </w:p>
    <w:p w14:paraId="6268EC0D" w14:textId="1418675A" w:rsidR="00023FD0" w:rsidRDefault="00023FD0" w:rsidP="005A32E6">
      <w:pPr>
        <w:spacing w:line="480" w:lineRule="auto"/>
        <w:rPr>
          <w:rFonts w:ascii="宋体" w:eastAsia="宋体" w:hAnsi="宋体"/>
          <w:sz w:val="24"/>
          <w:szCs w:val="24"/>
        </w:rPr>
      </w:pPr>
      <w:r>
        <w:rPr>
          <w:rFonts w:ascii="宋体" w:eastAsia="宋体" w:hAnsi="宋体" w:hint="eastAsia"/>
          <w:sz w:val="24"/>
          <w:szCs w:val="24"/>
        </w:rPr>
        <w:t>通过分离训练集和测试集，并将数据标准化，完成了对数据集的预处理。</w:t>
      </w:r>
    </w:p>
    <w:p w14:paraId="0741A8F6" w14:textId="6AB1E8CD" w:rsidR="00023FD0" w:rsidRDefault="00023FD0" w:rsidP="005A32E6">
      <w:pPr>
        <w:spacing w:line="480" w:lineRule="auto"/>
        <w:rPr>
          <w:rFonts w:ascii="宋体" w:eastAsia="宋体" w:hAnsi="宋体"/>
          <w:sz w:val="24"/>
          <w:szCs w:val="24"/>
        </w:rPr>
      </w:pPr>
      <w:r>
        <w:rPr>
          <w:rFonts w:ascii="宋体" w:eastAsia="宋体" w:hAnsi="宋体" w:hint="eastAsia"/>
          <w:noProof/>
          <w:sz w:val="24"/>
          <w:szCs w:val="24"/>
        </w:rPr>
        <w:drawing>
          <wp:inline distT="0" distB="0" distL="0" distR="0" wp14:anchorId="0FCD48D9" wp14:editId="4D199D3C">
            <wp:extent cx="5274310" cy="25234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4">
                      <a:extLst>
                        <a:ext uri="{28A0092B-C50C-407E-A947-70E740481C1C}">
                          <a14:useLocalDpi xmlns:a14="http://schemas.microsoft.com/office/drawing/2010/main" val="0"/>
                        </a:ext>
                      </a:extLst>
                    </a:blip>
                    <a:stretch>
                      <a:fillRect/>
                    </a:stretch>
                  </pic:blipFill>
                  <pic:spPr>
                    <a:xfrm>
                      <a:off x="0" y="0"/>
                      <a:ext cx="5274310" cy="2523490"/>
                    </a:xfrm>
                    <a:prstGeom prst="rect">
                      <a:avLst/>
                    </a:prstGeom>
                  </pic:spPr>
                </pic:pic>
              </a:graphicData>
            </a:graphic>
          </wp:inline>
        </w:drawing>
      </w:r>
    </w:p>
    <w:p w14:paraId="463CF0CA" w14:textId="0003E85C" w:rsidR="00023FD0" w:rsidRDefault="00023FD0" w:rsidP="005A32E6">
      <w:pPr>
        <w:spacing w:line="480" w:lineRule="auto"/>
        <w:rPr>
          <w:rFonts w:ascii="宋体" w:eastAsia="宋体" w:hAnsi="宋体"/>
          <w:sz w:val="24"/>
          <w:szCs w:val="24"/>
        </w:rPr>
      </w:pPr>
      <w:r>
        <w:rPr>
          <w:rFonts w:ascii="宋体" w:eastAsia="宋体" w:hAnsi="宋体" w:hint="eastAsia"/>
          <w:sz w:val="24"/>
          <w:szCs w:val="24"/>
        </w:rPr>
        <w:t>建立了线性回归模型，获取系数并在测试集上对总额进行预测</w:t>
      </w:r>
    </w:p>
    <w:p w14:paraId="0FDA39D6" w14:textId="77777777" w:rsidR="001C4E49" w:rsidRPr="001C4E49" w:rsidRDefault="00023FD0" w:rsidP="001C4E49">
      <w:pPr>
        <w:rPr>
          <w:color w:val="FF0000"/>
        </w:rPr>
      </w:pPr>
      <w:r w:rsidRPr="001C4E49">
        <w:rPr>
          <w:rFonts w:hint="eastAsia"/>
          <w:color w:val="FF0000"/>
        </w:rPr>
        <w:t>结果为</w:t>
      </w:r>
      <w:r w:rsidR="001C4E49" w:rsidRPr="001C4E49">
        <w:rPr>
          <w:color w:val="FF0000"/>
        </w:rPr>
        <w:t xml:space="preserve">Coefficients (a, b, c, d, e): [ 1.79070619e+10 </w:t>
      </w:r>
      <w:r w:rsidR="001C4E49" w:rsidRPr="001C4E49">
        <w:rPr>
          <w:rFonts w:hint="eastAsia"/>
          <w:color w:val="FF0000"/>
        </w:rPr>
        <w:t>；</w:t>
      </w:r>
      <w:r w:rsidR="001C4E49" w:rsidRPr="001C4E49">
        <w:rPr>
          <w:color w:val="FF0000"/>
        </w:rPr>
        <w:t>-1.60816790e+09</w:t>
      </w:r>
      <w:r w:rsidR="001C4E49" w:rsidRPr="001C4E49">
        <w:rPr>
          <w:rFonts w:hint="eastAsia"/>
          <w:color w:val="FF0000"/>
        </w:rPr>
        <w:t>；</w:t>
      </w:r>
      <w:r w:rsidR="001C4E49" w:rsidRPr="001C4E49">
        <w:rPr>
          <w:color w:val="FF0000"/>
        </w:rPr>
        <w:t xml:space="preserve"> </w:t>
      </w:r>
    </w:p>
    <w:p w14:paraId="3772C376" w14:textId="41E97293" w:rsidR="00023FD0" w:rsidRPr="001C4E49" w:rsidRDefault="001C4E49" w:rsidP="001C4E49">
      <w:pPr>
        <w:rPr>
          <w:color w:val="FF0000"/>
        </w:rPr>
      </w:pPr>
      <w:r w:rsidRPr="001C4E49">
        <w:rPr>
          <w:color w:val="FF0000"/>
        </w:rPr>
        <w:lastRenderedPageBreak/>
        <w:t xml:space="preserve">-1.51707250e+10 </w:t>
      </w:r>
      <w:r w:rsidRPr="001C4E49">
        <w:rPr>
          <w:rFonts w:hint="eastAsia"/>
          <w:color w:val="FF0000"/>
        </w:rPr>
        <w:t>；</w:t>
      </w:r>
      <w:r w:rsidRPr="001C4E49">
        <w:rPr>
          <w:color w:val="FF0000"/>
        </w:rPr>
        <w:t xml:space="preserve">-2.12693412e+08 </w:t>
      </w:r>
      <w:r w:rsidRPr="001C4E49">
        <w:rPr>
          <w:rFonts w:hint="eastAsia"/>
          <w:color w:val="FF0000"/>
        </w:rPr>
        <w:t>；</w:t>
      </w:r>
      <w:r w:rsidRPr="001C4E49">
        <w:rPr>
          <w:color w:val="FF0000"/>
        </w:rPr>
        <w:t>3.50513266e+07]</w:t>
      </w:r>
    </w:p>
    <w:p w14:paraId="33DD5535" w14:textId="5F07CEC7" w:rsidR="001C4E49" w:rsidRDefault="001C4E49" w:rsidP="001C4E49">
      <w:r w:rsidRPr="001C4E49">
        <w:rPr>
          <w:color w:val="FF0000"/>
        </w:rPr>
        <w:t>R-squared on Test Set: 0.87367</w:t>
      </w:r>
    </w:p>
    <w:p w14:paraId="3E112DF6" w14:textId="77777777" w:rsidR="00023FD0" w:rsidRDefault="00023FD0" w:rsidP="00023FD0"/>
    <w:p w14:paraId="13A41ED1" w14:textId="77777777" w:rsidR="00023FD0" w:rsidRDefault="00023FD0" w:rsidP="00023FD0">
      <w:pPr>
        <w:spacing w:line="480" w:lineRule="auto"/>
        <w:rPr>
          <w:rFonts w:ascii="宋体" w:eastAsia="宋体" w:hAnsi="宋体"/>
          <w:sz w:val="24"/>
          <w:szCs w:val="24"/>
        </w:rPr>
      </w:pPr>
      <w:r>
        <w:rPr>
          <w:rFonts w:ascii="宋体" w:eastAsia="宋体" w:hAnsi="宋体"/>
          <w:noProof/>
          <w:sz w:val="24"/>
          <w:szCs w:val="24"/>
        </w:rPr>
        <w:drawing>
          <wp:inline distT="0" distB="0" distL="0" distR="0" wp14:anchorId="7C9CEBC8" wp14:editId="2B0E5C95">
            <wp:extent cx="5274310" cy="33940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5">
                      <a:extLst>
                        <a:ext uri="{28A0092B-C50C-407E-A947-70E740481C1C}">
                          <a14:useLocalDpi xmlns:a14="http://schemas.microsoft.com/office/drawing/2010/main" val="0"/>
                        </a:ext>
                      </a:extLst>
                    </a:blip>
                    <a:stretch>
                      <a:fillRect/>
                    </a:stretch>
                  </pic:blipFill>
                  <pic:spPr>
                    <a:xfrm>
                      <a:off x="0" y="0"/>
                      <a:ext cx="5274310" cy="3394075"/>
                    </a:xfrm>
                    <a:prstGeom prst="rect">
                      <a:avLst/>
                    </a:prstGeom>
                  </pic:spPr>
                </pic:pic>
              </a:graphicData>
            </a:graphic>
          </wp:inline>
        </w:drawing>
      </w:r>
    </w:p>
    <w:p w14:paraId="1A3EF72B" w14:textId="49949264" w:rsidR="00023FD0" w:rsidRDefault="00023FD0" w:rsidP="00023FD0">
      <w:pPr>
        <w:spacing w:line="480" w:lineRule="auto"/>
        <w:rPr>
          <w:rFonts w:ascii="宋体" w:eastAsia="宋体" w:hAnsi="宋体"/>
          <w:sz w:val="24"/>
          <w:szCs w:val="24"/>
        </w:rPr>
      </w:pPr>
      <w:r>
        <w:rPr>
          <w:rFonts w:ascii="宋体" w:eastAsia="宋体" w:hAnsi="宋体" w:hint="eastAsia"/>
          <w:sz w:val="24"/>
          <w:szCs w:val="24"/>
        </w:rPr>
        <w:t>评价模型的性能并进行残差分析</w:t>
      </w:r>
    </w:p>
    <w:p w14:paraId="322F445C" w14:textId="1E2D7A6D" w:rsidR="001C4E49" w:rsidRDefault="001C4E49" w:rsidP="001C4E49">
      <w:pPr>
        <w:rPr>
          <w:color w:val="FF0000"/>
          <w:sz w:val="24"/>
          <w:szCs w:val="28"/>
        </w:rPr>
      </w:pPr>
      <w:r w:rsidRPr="001C4E49">
        <w:rPr>
          <w:color w:val="FF0000"/>
          <w:sz w:val="24"/>
          <w:szCs w:val="28"/>
        </w:rPr>
        <w:t xml:space="preserve">R-squared on Test Set: 0.87367 </w:t>
      </w:r>
      <w:r w:rsidRPr="001C4E49">
        <w:rPr>
          <w:rFonts w:hint="eastAsia"/>
          <w:color w:val="FF0000"/>
          <w:sz w:val="24"/>
          <w:szCs w:val="28"/>
        </w:rPr>
        <w:t>接近1</w:t>
      </w:r>
    </w:p>
    <w:p w14:paraId="51BE75F9" w14:textId="77777777" w:rsidR="001C4E49" w:rsidRPr="001C4E49" w:rsidRDefault="001C4E49" w:rsidP="001C4E49">
      <w:pPr>
        <w:rPr>
          <w:sz w:val="24"/>
          <w:szCs w:val="28"/>
        </w:rPr>
      </w:pPr>
    </w:p>
    <w:p w14:paraId="63C0E7F5" w14:textId="75F56DA2" w:rsidR="001C4E49" w:rsidRDefault="001C4E49" w:rsidP="00023FD0">
      <w:pPr>
        <w:spacing w:line="480" w:lineRule="auto"/>
        <w:rPr>
          <w:rFonts w:ascii="华文楷体" w:eastAsia="华文楷体" w:hAnsi="华文楷体"/>
          <w:sz w:val="28"/>
          <w:szCs w:val="28"/>
        </w:rPr>
      </w:pPr>
      <w:r w:rsidRPr="001C4E49">
        <w:rPr>
          <w:rFonts w:ascii="华文楷体" w:eastAsia="华文楷体" w:hAnsi="华文楷体"/>
          <w:sz w:val="28"/>
          <w:szCs w:val="28"/>
        </w:rPr>
        <w:t>R-squared (R²): R-squared 是一个统计度量，用于衡量模型对因变量变异性的解释程度。</w:t>
      </w:r>
      <w:r w:rsidRPr="001C4E49">
        <w:rPr>
          <w:rFonts w:ascii="华文楷体" w:eastAsia="华文楷体" w:hAnsi="华文楷体"/>
          <w:b/>
          <w:bCs/>
          <w:color w:val="00B0F0"/>
          <w:sz w:val="28"/>
          <w:szCs w:val="28"/>
        </w:rPr>
        <w:t>R-squared 的取值范围在 0 到 1 之间，越接近 1 表示模型对观测数据的解释越好。</w:t>
      </w:r>
      <w:r w:rsidRPr="001C4E49">
        <w:rPr>
          <w:rFonts w:ascii="华文楷体" w:eastAsia="华文楷体" w:hAnsi="华文楷体"/>
          <w:sz w:val="28"/>
          <w:szCs w:val="28"/>
        </w:rPr>
        <w:t>在</w:t>
      </w:r>
      <w:r>
        <w:rPr>
          <w:rFonts w:ascii="华文楷体" w:eastAsia="华文楷体" w:hAnsi="华文楷体" w:hint="eastAsia"/>
          <w:sz w:val="28"/>
          <w:szCs w:val="28"/>
        </w:rPr>
        <w:t>本问</w:t>
      </w:r>
      <w:r w:rsidRPr="001C4E49">
        <w:rPr>
          <w:rFonts w:ascii="华文楷体" w:eastAsia="华文楷体" w:hAnsi="华文楷体"/>
          <w:sz w:val="28"/>
          <w:szCs w:val="28"/>
        </w:rPr>
        <w:t>下，R-squared 值相对较高 (0.87)，表明模型能够解释目标变量的大部分</w:t>
      </w:r>
      <w:r>
        <w:rPr>
          <w:rFonts w:ascii="华文楷体" w:eastAsia="华文楷体" w:hAnsi="华文楷体" w:hint="eastAsia"/>
          <w:sz w:val="28"/>
          <w:szCs w:val="28"/>
        </w:rPr>
        <w:t>变化。</w:t>
      </w:r>
    </w:p>
    <w:p w14:paraId="637BC47A" w14:textId="12C0AB26" w:rsidR="001C4E49" w:rsidRDefault="001C4E49" w:rsidP="00023FD0">
      <w:pPr>
        <w:spacing w:line="480" w:lineRule="auto"/>
        <w:rPr>
          <w:rFonts w:ascii="华文楷体" w:eastAsia="华文楷体" w:hAnsi="华文楷体"/>
          <w:sz w:val="28"/>
          <w:szCs w:val="28"/>
        </w:rPr>
      </w:pPr>
    </w:p>
    <w:p w14:paraId="0472948B" w14:textId="3009697B" w:rsidR="001C4E49" w:rsidRDefault="001C4E49" w:rsidP="00023FD0">
      <w:pPr>
        <w:spacing w:line="480" w:lineRule="auto"/>
        <w:rPr>
          <w:rFonts w:ascii="华文楷体" w:eastAsia="华文楷体" w:hAnsi="华文楷体"/>
          <w:sz w:val="28"/>
          <w:szCs w:val="28"/>
        </w:rPr>
      </w:pPr>
    </w:p>
    <w:p w14:paraId="32B6F73D" w14:textId="3037B70D" w:rsidR="001C4E49" w:rsidRDefault="001C4E49" w:rsidP="001C4E49">
      <w:pPr>
        <w:spacing w:line="480" w:lineRule="auto"/>
        <w:jc w:val="center"/>
        <w:rPr>
          <w:rFonts w:ascii="华文楷体" w:eastAsia="华文楷体" w:hAnsi="华文楷体"/>
          <w:sz w:val="28"/>
          <w:szCs w:val="28"/>
        </w:rPr>
      </w:pPr>
      <w:r>
        <w:rPr>
          <w:rFonts w:ascii="华文楷体" w:eastAsia="华文楷体" w:hAnsi="华文楷体" w:hint="eastAsia"/>
          <w:noProof/>
          <w:sz w:val="28"/>
          <w:szCs w:val="28"/>
        </w:rPr>
        <w:lastRenderedPageBreak/>
        <w:drawing>
          <wp:inline distT="0" distB="0" distL="0" distR="0" wp14:anchorId="3A54186B" wp14:editId="7AADF9FA">
            <wp:extent cx="4412974" cy="3309998"/>
            <wp:effectExtent l="0" t="0" r="6985"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6">
                      <a:extLst>
                        <a:ext uri="{28A0092B-C50C-407E-A947-70E740481C1C}">
                          <a14:useLocalDpi xmlns:a14="http://schemas.microsoft.com/office/drawing/2010/main" val="0"/>
                        </a:ext>
                      </a:extLst>
                    </a:blip>
                    <a:stretch>
                      <a:fillRect/>
                    </a:stretch>
                  </pic:blipFill>
                  <pic:spPr>
                    <a:xfrm>
                      <a:off x="0" y="0"/>
                      <a:ext cx="4439439" cy="3329848"/>
                    </a:xfrm>
                    <a:prstGeom prst="rect">
                      <a:avLst/>
                    </a:prstGeom>
                  </pic:spPr>
                </pic:pic>
              </a:graphicData>
            </a:graphic>
          </wp:inline>
        </w:drawing>
      </w:r>
    </w:p>
    <w:p w14:paraId="64764A08" w14:textId="200B16E3" w:rsidR="001C4E49" w:rsidRPr="001C4E49" w:rsidRDefault="001C4E49" w:rsidP="001C4E49">
      <w:pPr>
        <w:rPr>
          <w:rFonts w:ascii="华文楷体" w:eastAsia="华文楷体" w:hAnsi="华文楷体"/>
          <w:b/>
          <w:bCs/>
          <w:color w:val="00B0F0"/>
          <w:sz w:val="28"/>
          <w:szCs w:val="32"/>
        </w:rPr>
      </w:pPr>
      <w:r w:rsidRPr="001C4E49">
        <w:rPr>
          <w:rFonts w:ascii="华文楷体" w:eastAsia="华文楷体" w:hAnsi="华文楷体" w:hint="eastAsia"/>
          <w:b/>
          <w:bCs/>
          <w:color w:val="00B0F0"/>
          <w:sz w:val="28"/>
          <w:szCs w:val="32"/>
        </w:rPr>
        <w:t>残差分析：</w:t>
      </w:r>
      <w:r w:rsidRPr="001C4E49">
        <w:rPr>
          <w:rFonts w:ascii="华文楷体" w:eastAsia="华文楷体" w:hAnsi="华文楷体"/>
          <w:b/>
          <w:bCs/>
          <w:color w:val="00B0F0"/>
          <w:sz w:val="28"/>
          <w:szCs w:val="32"/>
        </w:rPr>
        <w:t>残差随着预测值的增加而有规律地变化，呈现锥形</w:t>
      </w:r>
      <w:r w:rsidRPr="001C4E49">
        <w:rPr>
          <w:rFonts w:ascii="华文楷体" w:eastAsia="华文楷体" w:hAnsi="华文楷体" w:hint="eastAsia"/>
          <w:b/>
          <w:bCs/>
          <w:color w:val="00B0F0"/>
          <w:sz w:val="28"/>
          <w:szCs w:val="32"/>
        </w:rPr>
        <w:t>，模型拟合较好</w:t>
      </w:r>
    </w:p>
    <w:p w14:paraId="4D478E41" w14:textId="77777777" w:rsidR="001C4E49" w:rsidRPr="001C4E49" w:rsidRDefault="001C4E49" w:rsidP="001C4E49"/>
    <w:p w14:paraId="617C71D1" w14:textId="506E4E19" w:rsidR="001C4E49" w:rsidRPr="001C4E49" w:rsidRDefault="001C4E49" w:rsidP="001C4E49">
      <w:pPr>
        <w:spacing w:line="480" w:lineRule="auto"/>
        <w:rPr>
          <w:rFonts w:ascii="华文楷体" w:eastAsia="华文楷体" w:hAnsi="华文楷体"/>
          <w:sz w:val="28"/>
          <w:szCs w:val="28"/>
        </w:rPr>
      </w:pPr>
      <w:r>
        <w:rPr>
          <w:rFonts w:ascii="宋体" w:eastAsia="宋体" w:hAnsi="宋体" w:hint="eastAsia"/>
          <w:noProof/>
          <w:sz w:val="24"/>
          <w:szCs w:val="24"/>
        </w:rPr>
        <w:drawing>
          <wp:inline distT="0" distB="0" distL="0" distR="0" wp14:anchorId="7234FC79" wp14:editId="691D27EB">
            <wp:extent cx="5274310" cy="25863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7">
                      <a:extLst>
                        <a:ext uri="{28A0092B-C50C-407E-A947-70E740481C1C}">
                          <a14:useLocalDpi xmlns:a14="http://schemas.microsoft.com/office/drawing/2010/main" val="0"/>
                        </a:ext>
                      </a:extLst>
                    </a:blip>
                    <a:stretch>
                      <a:fillRect/>
                    </a:stretch>
                  </pic:blipFill>
                  <pic:spPr>
                    <a:xfrm>
                      <a:off x="0" y="0"/>
                      <a:ext cx="5274310" cy="2586355"/>
                    </a:xfrm>
                    <a:prstGeom prst="rect">
                      <a:avLst/>
                    </a:prstGeom>
                  </pic:spPr>
                </pic:pic>
              </a:graphicData>
            </a:graphic>
          </wp:inline>
        </w:drawing>
      </w:r>
    </w:p>
    <w:p w14:paraId="7E275A2E" w14:textId="77777777" w:rsidR="001C4E49" w:rsidRDefault="001C4E49" w:rsidP="001C4E49">
      <w:pPr>
        <w:spacing w:line="480" w:lineRule="auto"/>
        <w:rPr>
          <w:rFonts w:ascii="宋体" w:eastAsia="宋体" w:hAnsi="宋体"/>
          <w:sz w:val="24"/>
          <w:szCs w:val="24"/>
        </w:rPr>
      </w:pPr>
      <w:r>
        <w:rPr>
          <w:rFonts w:ascii="宋体" w:eastAsia="宋体" w:hAnsi="宋体" w:hint="eastAsia"/>
          <w:sz w:val="24"/>
          <w:szCs w:val="24"/>
        </w:rPr>
        <w:t>对数据进行标准化并调用模型开始预测，核心部分代码已作附在论文末尾。</w:t>
      </w:r>
    </w:p>
    <w:tbl>
      <w:tblPr>
        <w:tblStyle w:val="11"/>
        <w:tblW w:w="0" w:type="auto"/>
        <w:tblLook w:val="04A0" w:firstRow="1" w:lastRow="0" w:firstColumn="1" w:lastColumn="0" w:noHBand="0" w:noVBand="1"/>
      </w:tblPr>
      <w:tblGrid>
        <w:gridCol w:w="4148"/>
        <w:gridCol w:w="4148"/>
      </w:tblGrid>
      <w:tr w:rsidR="007A1CD6" w14:paraId="1350577B" w14:textId="77777777" w:rsidTr="007A1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25B89A" w14:textId="69B17509" w:rsidR="007A1CD6" w:rsidRPr="007A1CD6" w:rsidRDefault="007A1CD6" w:rsidP="007A1CD6">
            <w:pPr>
              <w:spacing w:line="480" w:lineRule="auto"/>
              <w:jc w:val="center"/>
              <w:rPr>
                <w:rFonts w:ascii="宋体" w:eastAsia="宋体" w:hAnsi="宋体"/>
                <w:sz w:val="32"/>
                <w:szCs w:val="32"/>
              </w:rPr>
            </w:pPr>
            <w:r w:rsidRPr="007A1CD6">
              <w:rPr>
                <w:rFonts w:ascii="宋体" w:eastAsia="宋体" w:hAnsi="宋体"/>
                <w:sz w:val="32"/>
                <w:szCs w:val="32"/>
              </w:rPr>
              <w:t>TICKER_SYMBOL</w:t>
            </w:r>
          </w:p>
        </w:tc>
        <w:tc>
          <w:tcPr>
            <w:tcW w:w="4148" w:type="dxa"/>
          </w:tcPr>
          <w:p w14:paraId="2C27F0DF" w14:textId="44E5C50E" w:rsidR="007A1CD6" w:rsidRPr="007A1CD6" w:rsidRDefault="007A1CD6" w:rsidP="007A1CD6">
            <w:pPr>
              <w:spacing w:line="480" w:lineRule="auto"/>
              <w:jc w:val="center"/>
              <w:cnfStyle w:val="100000000000" w:firstRow="1" w:lastRow="0" w:firstColumn="0" w:lastColumn="0" w:oddVBand="0" w:evenVBand="0" w:oddHBand="0" w:evenHBand="0" w:firstRowFirstColumn="0" w:firstRowLastColumn="0" w:lastRowFirstColumn="0" w:lastRowLastColumn="0"/>
              <w:rPr>
                <w:rFonts w:ascii="宋体" w:eastAsia="宋体" w:hAnsi="宋体"/>
                <w:sz w:val="32"/>
                <w:szCs w:val="32"/>
              </w:rPr>
            </w:pPr>
            <w:r w:rsidRPr="007A1CD6">
              <w:rPr>
                <w:rFonts w:ascii="宋体" w:eastAsia="宋体" w:hAnsi="宋体" w:hint="eastAsia"/>
                <w:sz w:val="32"/>
                <w:szCs w:val="32"/>
              </w:rPr>
              <w:t>L</w:t>
            </w:r>
            <w:r w:rsidRPr="007A1CD6">
              <w:rPr>
                <w:rFonts w:ascii="宋体" w:eastAsia="宋体" w:hAnsi="宋体"/>
                <w:sz w:val="32"/>
                <w:szCs w:val="32"/>
              </w:rPr>
              <w:t>RZE</w:t>
            </w:r>
          </w:p>
        </w:tc>
      </w:tr>
      <w:tr w:rsidR="007A1CD6" w14:paraId="0CDD0461" w14:textId="77777777" w:rsidTr="007A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C38D391" w14:textId="15880F9A" w:rsidR="007A1CD6" w:rsidRPr="007A1CD6" w:rsidRDefault="007A1CD6" w:rsidP="007A1CD6">
            <w:pPr>
              <w:spacing w:line="480" w:lineRule="auto"/>
              <w:jc w:val="center"/>
              <w:rPr>
                <w:rFonts w:ascii="宋体" w:eastAsia="宋体" w:hAnsi="宋体"/>
                <w:sz w:val="32"/>
                <w:szCs w:val="32"/>
              </w:rPr>
            </w:pPr>
            <w:r w:rsidRPr="007A1CD6">
              <w:rPr>
                <w:rFonts w:ascii="宋体" w:eastAsia="宋体" w:hAnsi="宋体"/>
                <w:sz w:val="32"/>
                <w:szCs w:val="32"/>
              </w:rPr>
              <w:t>4953174</w:t>
            </w:r>
          </w:p>
        </w:tc>
        <w:tc>
          <w:tcPr>
            <w:tcW w:w="4148" w:type="dxa"/>
          </w:tcPr>
          <w:p w14:paraId="7B1918E5" w14:textId="122561FF" w:rsidR="007A1CD6" w:rsidRPr="007A1CD6" w:rsidRDefault="007A1CD6" w:rsidP="007A1CD6">
            <w:pPr>
              <w:spacing w:line="48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73592971.02203822</w:t>
            </w:r>
          </w:p>
        </w:tc>
      </w:tr>
      <w:tr w:rsidR="007A1CD6" w14:paraId="631B54FC" w14:textId="77777777" w:rsidTr="007A1CD6">
        <w:tc>
          <w:tcPr>
            <w:cnfStyle w:val="001000000000" w:firstRow="0" w:lastRow="0" w:firstColumn="1" w:lastColumn="0" w:oddVBand="0" w:evenVBand="0" w:oddHBand="0" w:evenHBand="0" w:firstRowFirstColumn="0" w:firstRowLastColumn="0" w:lastRowFirstColumn="0" w:lastRowLastColumn="0"/>
            <w:tcW w:w="4148" w:type="dxa"/>
          </w:tcPr>
          <w:p w14:paraId="15FDA208" w14:textId="4407323D" w:rsidR="007A1CD6" w:rsidRPr="007A1CD6" w:rsidRDefault="007A1CD6" w:rsidP="007A1CD6">
            <w:pPr>
              <w:tabs>
                <w:tab w:val="left" w:pos="1019"/>
              </w:tabs>
              <w:spacing w:line="480" w:lineRule="auto"/>
              <w:jc w:val="center"/>
              <w:rPr>
                <w:rFonts w:ascii="宋体" w:eastAsia="宋体" w:hAnsi="宋体"/>
                <w:sz w:val="32"/>
                <w:szCs w:val="32"/>
              </w:rPr>
            </w:pPr>
            <w:r w:rsidRPr="007A1CD6">
              <w:rPr>
                <w:rFonts w:ascii="宋体" w:eastAsia="宋体" w:hAnsi="宋体"/>
                <w:sz w:val="32"/>
                <w:szCs w:val="32"/>
              </w:rPr>
              <w:t>4961537</w:t>
            </w:r>
          </w:p>
        </w:tc>
        <w:tc>
          <w:tcPr>
            <w:tcW w:w="4148" w:type="dxa"/>
          </w:tcPr>
          <w:p w14:paraId="3E3DC780" w14:textId="708396FA" w:rsidR="007A1CD6" w:rsidRPr="007A1CD6" w:rsidRDefault="007A1CD6" w:rsidP="007A1CD6">
            <w:pPr>
              <w:tabs>
                <w:tab w:val="left" w:pos="1019"/>
              </w:tabs>
              <w:spacing w:line="48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47816892.75837927</w:t>
            </w:r>
          </w:p>
        </w:tc>
      </w:tr>
      <w:tr w:rsidR="007A1CD6" w14:paraId="2C15B8C3" w14:textId="77777777" w:rsidTr="007A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A983F6F" w14:textId="5E184E71" w:rsidR="007A1CD6" w:rsidRPr="007A1CD6" w:rsidRDefault="007A1CD6" w:rsidP="007A1CD6">
            <w:pPr>
              <w:spacing w:line="480" w:lineRule="auto"/>
              <w:jc w:val="center"/>
              <w:rPr>
                <w:rFonts w:ascii="宋体" w:eastAsia="宋体" w:hAnsi="宋体"/>
                <w:sz w:val="32"/>
                <w:szCs w:val="32"/>
              </w:rPr>
            </w:pPr>
            <w:r w:rsidRPr="007A1CD6">
              <w:rPr>
                <w:rFonts w:ascii="宋体" w:eastAsia="宋体" w:hAnsi="宋体"/>
                <w:sz w:val="32"/>
                <w:szCs w:val="32"/>
              </w:rPr>
              <w:lastRenderedPageBreak/>
              <w:t>4962538</w:t>
            </w:r>
          </w:p>
        </w:tc>
        <w:tc>
          <w:tcPr>
            <w:tcW w:w="4148" w:type="dxa"/>
          </w:tcPr>
          <w:p w14:paraId="2DC650C7" w14:textId="67F058CD" w:rsidR="007A1CD6" w:rsidRPr="007A1CD6" w:rsidRDefault="007A1CD6" w:rsidP="007A1CD6">
            <w:pPr>
              <w:spacing w:line="48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-260682214.9154947</w:t>
            </w:r>
          </w:p>
        </w:tc>
      </w:tr>
      <w:tr w:rsidR="007A1CD6" w14:paraId="41305F24" w14:textId="77777777" w:rsidTr="007A1CD6">
        <w:tc>
          <w:tcPr>
            <w:cnfStyle w:val="001000000000" w:firstRow="0" w:lastRow="0" w:firstColumn="1" w:lastColumn="0" w:oddVBand="0" w:evenVBand="0" w:oddHBand="0" w:evenHBand="0" w:firstRowFirstColumn="0" w:firstRowLastColumn="0" w:lastRowFirstColumn="0" w:lastRowLastColumn="0"/>
            <w:tcW w:w="4148" w:type="dxa"/>
          </w:tcPr>
          <w:p w14:paraId="585DDBD8" w14:textId="73443B35" w:rsidR="007A1CD6" w:rsidRPr="007A1CD6" w:rsidRDefault="007A1CD6" w:rsidP="007A1CD6">
            <w:pPr>
              <w:spacing w:line="480" w:lineRule="auto"/>
              <w:jc w:val="center"/>
              <w:rPr>
                <w:rFonts w:ascii="宋体" w:eastAsia="宋体" w:hAnsi="宋体"/>
                <w:sz w:val="32"/>
                <w:szCs w:val="32"/>
              </w:rPr>
            </w:pPr>
            <w:r w:rsidRPr="007A1CD6">
              <w:rPr>
                <w:rFonts w:ascii="宋体" w:eastAsia="宋体" w:hAnsi="宋体"/>
                <w:sz w:val="32"/>
                <w:szCs w:val="32"/>
              </w:rPr>
              <w:t>4968740</w:t>
            </w:r>
          </w:p>
        </w:tc>
        <w:tc>
          <w:tcPr>
            <w:tcW w:w="4148" w:type="dxa"/>
          </w:tcPr>
          <w:p w14:paraId="23C7C07E" w14:textId="7801C578" w:rsidR="007A1CD6" w:rsidRPr="007A1CD6" w:rsidRDefault="007A1CD6" w:rsidP="007A1CD6">
            <w:pPr>
              <w:spacing w:line="48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- 231340004.26481417</w:t>
            </w:r>
          </w:p>
        </w:tc>
      </w:tr>
      <w:tr w:rsidR="007A1CD6" w14:paraId="55D240B0" w14:textId="77777777" w:rsidTr="007A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7BEB8D9" w14:textId="631F3389" w:rsidR="007A1CD6" w:rsidRPr="007A1CD6" w:rsidRDefault="007A1CD6" w:rsidP="007A1CD6">
            <w:pPr>
              <w:tabs>
                <w:tab w:val="left" w:pos="1209"/>
              </w:tabs>
              <w:spacing w:line="480" w:lineRule="auto"/>
              <w:jc w:val="center"/>
              <w:rPr>
                <w:rFonts w:ascii="宋体" w:eastAsia="宋体" w:hAnsi="宋体"/>
                <w:sz w:val="32"/>
                <w:szCs w:val="32"/>
              </w:rPr>
            </w:pPr>
            <w:r w:rsidRPr="007A1CD6">
              <w:rPr>
                <w:rFonts w:ascii="宋体" w:eastAsia="宋体" w:hAnsi="宋体"/>
                <w:sz w:val="32"/>
                <w:szCs w:val="32"/>
              </w:rPr>
              <w:t>4973917</w:t>
            </w:r>
          </w:p>
        </w:tc>
        <w:tc>
          <w:tcPr>
            <w:tcW w:w="4148" w:type="dxa"/>
          </w:tcPr>
          <w:p w14:paraId="6AC655B0" w14:textId="2F0A018A" w:rsidR="007A1CD6" w:rsidRPr="007A1CD6" w:rsidRDefault="007A1CD6" w:rsidP="007A1CD6">
            <w:pPr>
              <w:spacing w:line="48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-320213539.9146815</w:t>
            </w:r>
          </w:p>
        </w:tc>
      </w:tr>
      <w:tr w:rsidR="007A1CD6" w14:paraId="015529FB" w14:textId="77777777" w:rsidTr="007A1CD6">
        <w:tc>
          <w:tcPr>
            <w:cnfStyle w:val="001000000000" w:firstRow="0" w:lastRow="0" w:firstColumn="1" w:lastColumn="0" w:oddVBand="0" w:evenVBand="0" w:oddHBand="0" w:evenHBand="0" w:firstRowFirstColumn="0" w:firstRowLastColumn="0" w:lastRowFirstColumn="0" w:lastRowLastColumn="0"/>
            <w:tcW w:w="4148" w:type="dxa"/>
          </w:tcPr>
          <w:p w14:paraId="7E089499" w14:textId="6A4A29CB" w:rsidR="007A1CD6" w:rsidRPr="007A1CD6" w:rsidRDefault="007A1CD6" w:rsidP="007A1CD6">
            <w:pPr>
              <w:spacing w:line="480" w:lineRule="auto"/>
              <w:jc w:val="center"/>
              <w:rPr>
                <w:rFonts w:ascii="宋体" w:eastAsia="宋体" w:hAnsi="宋体"/>
                <w:sz w:val="32"/>
                <w:szCs w:val="32"/>
              </w:rPr>
            </w:pPr>
            <w:r w:rsidRPr="007A1CD6">
              <w:rPr>
                <w:rFonts w:ascii="宋体" w:eastAsia="宋体" w:hAnsi="宋体"/>
                <w:sz w:val="32"/>
                <w:szCs w:val="32"/>
              </w:rPr>
              <w:t>4978589</w:t>
            </w:r>
          </w:p>
        </w:tc>
        <w:tc>
          <w:tcPr>
            <w:tcW w:w="4148" w:type="dxa"/>
          </w:tcPr>
          <w:p w14:paraId="2A39AAAB" w14:textId="2A80550D" w:rsidR="007A1CD6" w:rsidRPr="007A1CD6" w:rsidRDefault="007A1CD6" w:rsidP="007A1CD6">
            <w:pPr>
              <w:tabs>
                <w:tab w:val="left" w:pos="747"/>
              </w:tabs>
              <w:spacing w:line="48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-39916094.073338665</w:t>
            </w:r>
          </w:p>
        </w:tc>
      </w:tr>
      <w:tr w:rsidR="007A1CD6" w14:paraId="4FE67234" w14:textId="77777777" w:rsidTr="007A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383D14" w14:textId="3DAC6589" w:rsidR="007A1CD6" w:rsidRPr="007A1CD6" w:rsidRDefault="007A1CD6" w:rsidP="007A1CD6">
            <w:pPr>
              <w:spacing w:line="480" w:lineRule="auto"/>
              <w:jc w:val="center"/>
              <w:rPr>
                <w:rFonts w:ascii="宋体" w:eastAsia="宋体" w:hAnsi="宋体"/>
                <w:sz w:val="32"/>
                <w:szCs w:val="32"/>
              </w:rPr>
            </w:pPr>
            <w:r w:rsidRPr="007A1CD6">
              <w:rPr>
                <w:rFonts w:ascii="宋体" w:eastAsia="宋体" w:hAnsi="宋体"/>
                <w:sz w:val="32"/>
                <w:szCs w:val="32"/>
              </w:rPr>
              <w:t>4978721</w:t>
            </w:r>
          </w:p>
        </w:tc>
        <w:tc>
          <w:tcPr>
            <w:tcW w:w="4148" w:type="dxa"/>
          </w:tcPr>
          <w:p w14:paraId="778BF943" w14:textId="62733A97" w:rsidR="007A1CD6" w:rsidRPr="007A1CD6" w:rsidRDefault="007A1CD6" w:rsidP="007A1CD6">
            <w:pPr>
              <w:spacing w:line="48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-294688770.1332381</w:t>
            </w:r>
          </w:p>
        </w:tc>
      </w:tr>
      <w:tr w:rsidR="007A1CD6" w14:paraId="4019F71D" w14:textId="77777777" w:rsidTr="007A1CD6">
        <w:tc>
          <w:tcPr>
            <w:cnfStyle w:val="001000000000" w:firstRow="0" w:lastRow="0" w:firstColumn="1" w:lastColumn="0" w:oddVBand="0" w:evenVBand="0" w:oddHBand="0" w:evenHBand="0" w:firstRowFirstColumn="0" w:firstRowLastColumn="0" w:lastRowFirstColumn="0" w:lastRowLastColumn="0"/>
            <w:tcW w:w="4148" w:type="dxa"/>
          </w:tcPr>
          <w:p w14:paraId="56B82043" w14:textId="6D5E149B" w:rsidR="007A1CD6" w:rsidRPr="007A1CD6" w:rsidRDefault="007A1CD6" w:rsidP="007A1CD6">
            <w:pPr>
              <w:spacing w:line="480" w:lineRule="auto"/>
              <w:jc w:val="center"/>
              <w:rPr>
                <w:rFonts w:ascii="宋体" w:eastAsia="宋体" w:hAnsi="宋体"/>
                <w:sz w:val="32"/>
                <w:szCs w:val="32"/>
              </w:rPr>
            </w:pPr>
            <w:r w:rsidRPr="007A1CD6">
              <w:rPr>
                <w:rFonts w:ascii="宋体" w:eastAsia="宋体" w:hAnsi="宋体"/>
                <w:sz w:val="32"/>
                <w:szCs w:val="32"/>
              </w:rPr>
              <w:t>4986535</w:t>
            </w:r>
          </w:p>
        </w:tc>
        <w:tc>
          <w:tcPr>
            <w:tcW w:w="4148" w:type="dxa"/>
          </w:tcPr>
          <w:p w14:paraId="70BA8F57" w14:textId="4FD03109" w:rsidR="007A1CD6" w:rsidRPr="007A1CD6" w:rsidRDefault="007A1CD6" w:rsidP="007A1CD6">
            <w:pPr>
              <w:spacing w:line="48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-285294458.0184807</w:t>
            </w:r>
          </w:p>
        </w:tc>
      </w:tr>
      <w:tr w:rsidR="007A1CD6" w14:paraId="6A6C7E1F" w14:textId="77777777" w:rsidTr="007A1C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F29ECC6" w14:textId="3F0905C2" w:rsidR="007A1CD6" w:rsidRPr="007A1CD6" w:rsidRDefault="007A1CD6" w:rsidP="007A1CD6">
            <w:pPr>
              <w:tabs>
                <w:tab w:val="left" w:pos="1277"/>
              </w:tabs>
              <w:spacing w:line="480" w:lineRule="auto"/>
              <w:jc w:val="center"/>
              <w:rPr>
                <w:rFonts w:ascii="宋体" w:eastAsia="宋体" w:hAnsi="宋体"/>
                <w:sz w:val="32"/>
                <w:szCs w:val="32"/>
              </w:rPr>
            </w:pPr>
            <w:r w:rsidRPr="007A1CD6">
              <w:rPr>
                <w:rFonts w:ascii="宋体" w:eastAsia="宋体" w:hAnsi="宋体"/>
                <w:sz w:val="32"/>
                <w:szCs w:val="32"/>
              </w:rPr>
              <w:t>4990739</w:t>
            </w:r>
          </w:p>
        </w:tc>
        <w:tc>
          <w:tcPr>
            <w:tcW w:w="4148" w:type="dxa"/>
          </w:tcPr>
          <w:p w14:paraId="466D4E95" w14:textId="2AC57548" w:rsidR="007A1CD6" w:rsidRPr="007A1CD6" w:rsidRDefault="007A1CD6" w:rsidP="007A1CD6">
            <w:pPr>
              <w:spacing w:line="480" w:lineRule="auto"/>
              <w:jc w:val="center"/>
              <w:cnfStyle w:val="000000100000" w:firstRow="0" w:lastRow="0" w:firstColumn="0" w:lastColumn="0" w:oddVBand="0" w:evenVBand="0" w:oddHBand="1"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-125963875.13080499</w:t>
            </w:r>
          </w:p>
        </w:tc>
      </w:tr>
      <w:tr w:rsidR="007A1CD6" w14:paraId="158D1FA2" w14:textId="77777777" w:rsidTr="007A1CD6">
        <w:tc>
          <w:tcPr>
            <w:cnfStyle w:val="001000000000" w:firstRow="0" w:lastRow="0" w:firstColumn="1" w:lastColumn="0" w:oddVBand="0" w:evenVBand="0" w:oddHBand="0" w:evenHBand="0" w:firstRowFirstColumn="0" w:firstRowLastColumn="0" w:lastRowFirstColumn="0" w:lastRowLastColumn="0"/>
            <w:tcW w:w="4148" w:type="dxa"/>
          </w:tcPr>
          <w:p w14:paraId="5F2F5CDA" w14:textId="582EA809" w:rsidR="007A1CD6" w:rsidRPr="007A1CD6" w:rsidRDefault="007A1CD6" w:rsidP="007A1CD6">
            <w:pPr>
              <w:tabs>
                <w:tab w:val="left" w:pos="1481"/>
              </w:tabs>
              <w:spacing w:line="480" w:lineRule="auto"/>
              <w:jc w:val="center"/>
              <w:rPr>
                <w:rFonts w:ascii="宋体" w:eastAsia="宋体" w:hAnsi="宋体"/>
                <w:sz w:val="32"/>
                <w:szCs w:val="32"/>
              </w:rPr>
            </w:pPr>
            <w:r w:rsidRPr="007A1CD6">
              <w:rPr>
                <w:rFonts w:ascii="宋体" w:eastAsia="宋体" w:hAnsi="宋体"/>
                <w:sz w:val="32"/>
                <w:szCs w:val="32"/>
              </w:rPr>
              <w:t>4990942</w:t>
            </w:r>
          </w:p>
        </w:tc>
        <w:tc>
          <w:tcPr>
            <w:tcW w:w="4148" w:type="dxa"/>
          </w:tcPr>
          <w:p w14:paraId="3709FF1F" w14:textId="27D0324B" w:rsidR="007A1CD6" w:rsidRPr="007A1CD6" w:rsidRDefault="007A1CD6" w:rsidP="007A1CD6">
            <w:pPr>
              <w:spacing w:line="480" w:lineRule="auto"/>
              <w:jc w:val="center"/>
              <w:cnfStyle w:val="000000000000" w:firstRow="0" w:lastRow="0" w:firstColumn="0" w:lastColumn="0" w:oddVBand="0" w:evenVBand="0" w:oddHBand="0" w:evenHBand="0" w:firstRowFirstColumn="0" w:firstRowLastColumn="0" w:lastRowFirstColumn="0" w:lastRowLastColumn="0"/>
              <w:rPr>
                <w:rFonts w:ascii="宋体" w:eastAsia="宋体" w:hAnsi="宋体"/>
                <w:sz w:val="32"/>
                <w:szCs w:val="32"/>
              </w:rPr>
            </w:pPr>
            <w:r w:rsidRPr="007A1CD6">
              <w:rPr>
                <w:rFonts w:ascii="宋体" w:eastAsia="宋体" w:hAnsi="宋体"/>
                <w:sz w:val="32"/>
                <w:szCs w:val="32"/>
              </w:rPr>
              <w:t>-293451929.07646364</w:t>
            </w:r>
          </w:p>
        </w:tc>
      </w:tr>
    </w:tbl>
    <w:p w14:paraId="1CB74CCB" w14:textId="19FEAFF3" w:rsidR="001C4E49" w:rsidRDefault="001C4E49" w:rsidP="00023FD0">
      <w:pPr>
        <w:spacing w:line="480" w:lineRule="auto"/>
        <w:rPr>
          <w:rFonts w:ascii="华文楷体" w:eastAsia="华文楷体" w:hAnsi="华文楷体"/>
          <w:sz w:val="28"/>
          <w:szCs w:val="28"/>
        </w:rPr>
      </w:pPr>
    </w:p>
    <w:p w14:paraId="5AB0BBC4" w14:textId="60E73B1C" w:rsidR="007A1CD6" w:rsidRPr="007A1CD6" w:rsidRDefault="007A1CD6" w:rsidP="00023FD0">
      <w:pPr>
        <w:spacing w:line="480" w:lineRule="auto"/>
        <w:rPr>
          <w:rFonts w:ascii="华文楷体" w:eastAsia="华文楷体" w:hAnsi="华文楷体"/>
          <w:color w:val="FF0000"/>
          <w:sz w:val="28"/>
          <w:szCs w:val="28"/>
        </w:rPr>
      </w:pPr>
      <w:r w:rsidRPr="007A1CD6">
        <w:rPr>
          <w:rFonts w:ascii="华文楷体" w:eastAsia="华文楷体" w:hAnsi="华文楷体" w:hint="eastAsia"/>
          <w:color w:val="FF0000"/>
          <w:sz w:val="28"/>
          <w:szCs w:val="28"/>
        </w:rPr>
        <w:t>*</w:t>
      </w:r>
      <w:r w:rsidR="008F140D">
        <w:rPr>
          <w:rFonts w:ascii="华文楷体" w:eastAsia="华文楷体" w:hAnsi="华文楷体" w:hint="eastAsia"/>
          <w:color w:val="FF0000"/>
          <w:sz w:val="28"/>
          <w:szCs w:val="28"/>
        </w:rPr>
        <w:t>模型</w:t>
      </w:r>
      <w:r w:rsidRPr="007A1CD6">
        <w:rPr>
          <w:rFonts w:ascii="华文楷体" w:eastAsia="华文楷体" w:hAnsi="华文楷体" w:hint="eastAsia"/>
          <w:color w:val="FF0000"/>
          <w:sz w:val="28"/>
          <w:szCs w:val="28"/>
        </w:rPr>
        <w:t>改进</w:t>
      </w:r>
      <w:r w:rsidR="008F140D">
        <w:rPr>
          <w:rFonts w:ascii="华文楷体" w:eastAsia="华文楷体" w:hAnsi="华文楷体" w:hint="eastAsia"/>
          <w:color w:val="FF0000"/>
          <w:sz w:val="28"/>
          <w:szCs w:val="28"/>
        </w:rPr>
        <w:t>和推广</w:t>
      </w:r>
      <w:r w:rsidRPr="007A1CD6">
        <w:rPr>
          <w:rFonts w:ascii="华文楷体" w:eastAsia="华文楷体" w:hAnsi="华文楷体" w:hint="eastAsia"/>
          <w:color w:val="FF0000"/>
          <w:sz w:val="28"/>
          <w:szCs w:val="28"/>
        </w:rPr>
        <w:t>：</w:t>
      </w:r>
    </w:p>
    <w:p w14:paraId="33CC1755" w14:textId="0A890AA3" w:rsidR="007A1CD6" w:rsidRDefault="007A1CD6" w:rsidP="007A1CD6">
      <w:pPr>
        <w:spacing w:line="480" w:lineRule="auto"/>
        <w:jc w:val="both"/>
        <w:rPr>
          <w:rFonts w:ascii="华文楷体" w:eastAsia="华文楷体" w:hAnsi="华文楷体"/>
          <w:sz w:val="28"/>
          <w:szCs w:val="28"/>
        </w:rPr>
      </w:pPr>
      <w:r>
        <w:rPr>
          <w:rFonts w:ascii="华文楷体" w:eastAsia="华文楷体" w:hAnsi="华文楷体" w:hint="eastAsia"/>
          <w:sz w:val="28"/>
          <w:szCs w:val="28"/>
        </w:rPr>
        <w:t>1、模型可能引发的过度拟合问题</w:t>
      </w:r>
    </w:p>
    <w:p w14:paraId="2D787A36" w14:textId="73E3F05D" w:rsidR="007A1CD6" w:rsidRPr="007A1CD6" w:rsidRDefault="007A1CD6" w:rsidP="007A1CD6">
      <w:pPr>
        <w:spacing w:line="480" w:lineRule="auto"/>
        <w:ind w:firstLine="420"/>
        <w:jc w:val="both"/>
        <w:rPr>
          <w:rFonts w:ascii="华文楷体" w:eastAsia="华文楷体" w:hAnsi="华文楷体"/>
          <w:sz w:val="28"/>
          <w:szCs w:val="28"/>
        </w:rPr>
      </w:pPr>
      <w:r>
        <w:rPr>
          <w:rFonts w:ascii="华文楷体" w:eastAsia="华文楷体" w:hAnsi="华文楷体" w:hint="eastAsia"/>
          <w:sz w:val="28"/>
          <w:szCs w:val="28"/>
        </w:rPr>
        <w:t>为了尽可能减轻模型引发的过度拟合问题和其他由于过度拟合导致的数据偏差，</w:t>
      </w:r>
      <w:r w:rsidR="008F140D">
        <w:rPr>
          <w:rFonts w:ascii="华文楷体" w:eastAsia="华文楷体" w:hAnsi="华文楷体" w:hint="eastAsia"/>
          <w:sz w:val="28"/>
          <w:szCs w:val="28"/>
        </w:rPr>
        <w:t>可以采用正则化的处理方式。</w:t>
      </w:r>
      <w:r w:rsidRPr="007A1CD6">
        <w:rPr>
          <w:rFonts w:ascii="华文楷体" w:eastAsia="华文楷体" w:hAnsi="华文楷体" w:hint="eastAsia"/>
          <w:sz w:val="28"/>
          <w:szCs w:val="28"/>
        </w:rPr>
        <w:t>正则化是一种用于控制模型复杂性的技术，常用于线性回归等模型，以防止过拟合。两种常见的正则化方法是岭回归</w:t>
      </w:r>
      <w:r w:rsidRPr="007A1CD6">
        <w:rPr>
          <w:rFonts w:ascii="华文楷体" w:eastAsia="华文楷体" w:hAnsi="华文楷体"/>
          <w:sz w:val="28"/>
          <w:szCs w:val="28"/>
        </w:rPr>
        <w:t xml:space="preserve"> (Ridge Regression)和LASSO 回归 (Least Absolute Shrinkage</w:t>
      </w:r>
      <w:r>
        <w:rPr>
          <w:rFonts w:ascii="华文楷体" w:eastAsia="华文楷体" w:hAnsi="华文楷体" w:hint="eastAsia"/>
          <w:sz w:val="28"/>
          <w:szCs w:val="28"/>
        </w:rPr>
        <w:t xml:space="preserve"> </w:t>
      </w:r>
      <w:r w:rsidRPr="007A1CD6">
        <w:rPr>
          <w:rFonts w:ascii="华文楷体" w:eastAsia="华文楷体" w:hAnsi="华文楷体"/>
          <w:sz w:val="28"/>
          <w:szCs w:val="28"/>
        </w:rPr>
        <w:t>and Selection Operator Regression)</w:t>
      </w:r>
    </w:p>
    <w:p w14:paraId="754CB5DC" w14:textId="390FD257" w:rsidR="007A1CD6" w:rsidRDefault="007A1CD6" w:rsidP="007A1CD6">
      <w:pPr>
        <w:spacing w:line="480" w:lineRule="auto"/>
        <w:jc w:val="both"/>
        <w:rPr>
          <w:rFonts w:ascii="华文楷体" w:eastAsia="华文楷体" w:hAnsi="华文楷体"/>
          <w:sz w:val="28"/>
          <w:szCs w:val="28"/>
        </w:rPr>
      </w:pPr>
      <w:r>
        <w:rPr>
          <w:noProof/>
        </w:rPr>
        <w:drawing>
          <wp:inline distT="0" distB="0" distL="0" distR="0" wp14:anchorId="76DD34F5" wp14:editId="68C92314">
            <wp:extent cx="5274087" cy="1294790"/>
            <wp:effectExtent l="0" t="0" r="3175" b="635"/>
            <wp:docPr id="8536694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9471" name=""/>
                    <pic:cNvPicPr/>
                  </pic:nvPicPr>
                  <pic:blipFill rotWithShape="1">
                    <a:blip r:embed="rId38"/>
                    <a:srcRect t="18594" b="52279"/>
                    <a:stretch/>
                  </pic:blipFill>
                  <pic:spPr bwMode="auto">
                    <a:xfrm>
                      <a:off x="0" y="0"/>
                      <a:ext cx="5274310" cy="1294845"/>
                    </a:xfrm>
                    <a:prstGeom prst="rect">
                      <a:avLst/>
                    </a:prstGeom>
                    <a:ln>
                      <a:noFill/>
                    </a:ln>
                    <a:extLst>
                      <a:ext uri="{53640926-AAD7-44D8-BBD7-CCE9431645EC}">
                        <a14:shadowObscured xmlns:a14="http://schemas.microsoft.com/office/drawing/2010/main"/>
                      </a:ext>
                    </a:extLst>
                  </pic:spPr>
                </pic:pic>
              </a:graphicData>
            </a:graphic>
          </wp:inline>
        </w:drawing>
      </w:r>
    </w:p>
    <w:p w14:paraId="2F052BBA" w14:textId="1B8EEB4B" w:rsidR="007A1CD6" w:rsidRDefault="007A1CD6" w:rsidP="007A1CD6">
      <w:pPr>
        <w:spacing w:line="480" w:lineRule="auto"/>
        <w:jc w:val="both"/>
        <w:rPr>
          <w:rFonts w:ascii="华文楷体" w:eastAsia="华文楷体" w:hAnsi="华文楷体"/>
          <w:sz w:val="28"/>
          <w:szCs w:val="28"/>
        </w:rPr>
      </w:pPr>
      <w:r>
        <w:rPr>
          <w:rFonts w:ascii="华文楷体" w:eastAsia="华文楷体" w:hAnsi="华文楷体" w:hint="eastAsia"/>
          <w:sz w:val="28"/>
          <w:szCs w:val="28"/>
        </w:rPr>
        <w:t>其中，α是正则化强度的超参数，增大</w:t>
      </w:r>
      <w:r w:rsidR="009A3BA1">
        <w:rPr>
          <w:rFonts w:ascii="华文楷体" w:eastAsia="华文楷体" w:hAnsi="华文楷体" w:hint="eastAsia"/>
          <w:sz w:val="28"/>
          <w:szCs w:val="28"/>
        </w:rPr>
        <w:t>α</w:t>
      </w:r>
      <w:r>
        <w:rPr>
          <w:rFonts w:ascii="华文楷体" w:eastAsia="华文楷体" w:hAnsi="华文楷体" w:hint="eastAsia"/>
          <w:sz w:val="28"/>
          <w:szCs w:val="28"/>
        </w:rPr>
        <w:t>将使得模型的权重更趋向于零，减小了模型的复杂性。</w:t>
      </w:r>
    </w:p>
    <w:p w14:paraId="36589A49" w14:textId="36E50082" w:rsidR="007A1CD6" w:rsidRDefault="007A1CD6" w:rsidP="007A1CD6">
      <w:pPr>
        <w:spacing w:line="480" w:lineRule="auto"/>
        <w:jc w:val="both"/>
        <w:rPr>
          <w:noProof/>
        </w:rPr>
      </w:pPr>
      <w:r>
        <w:rPr>
          <w:noProof/>
        </w:rPr>
        <w:lastRenderedPageBreak/>
        <w:drawing>
          <wp:inline distT="0" distB="0" distL="0" distR="0" wp14:anchorId="0A5144A9" wp14:editId="6AC3BB2B">
            <wp:extent cx="5274155" cy="1228953"/>
            <wp:effectExtent l="0" t="0" r="3175" b="952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9471" name=""/>
                    <pic:cNvPicPr/>
                  </pic:nvPicPr>
                  <pic:blipFill rotWithShape="1">
                    <a:blip r:embed="rId38"/>
                    <a:srcRect t="61047" b="11308"/>
                    <a:stretch/>
                  </pic:blipFill>
                  <pic:spPr bwMode="auto">
                    <a:xfrm>
                      <a:off x="0" y="0"/>
                      <a:ext cx="5274310" cy="1228989"/>
                    </a:xfrm>
                    <a:prstGeom prst="rect">
                      <a:avLst/>
                    </a:prstGeom>
                    <a:ln>
                      <a:noFill/>
                    </a:ln>
                    <a:extLst>
                      <a:ext uri="{53640926-AAD7-44D8-BBD7-CCE9431645EC}">
                        <a14:shadowObscured xmlns:a14="http://schemas.microsoft.com/office/drawing/2010/main"/>
                      </a:ext>
                    </a:extLst>
                  </pic:spPr>
                </pic:pic>
              </a:graphicData>
            </a:graphic>
          </wp:inline>
        </w:drawing>
      </w:r>
    </w:p>
    <w:p w14:paraId="4D5E1AD7" w14:textId="64726BF7" w:rsidR="007A1CD6" w:rsidRDefault="007A1CD6" w:rsidP="007A1CD6">
      <w:pPr>
        <w:spacing w:line="480" w:lineRule="auto"/>
        <w:jc w:val="both"/>
        <w:rPr>
          <w:rFonts w:ascii="华文楷体" w:eastAsia="华文楷体" w:hAnsi="华文楷体"/>
          <w:sz w:val="28"/>
          <w:szCs w:val="28"/>
        </w:rPr>
      </w:pPr>
      <w:r>
        <w:rPr>
          <w:rFonts w:ascii="华文楷体" w:eastAsia="华文楷体" w:hAnsi="华文楷体" w:hint="eastAsia"/>
          <w:sz w:val="28"/>
          <w:szCs w:val="28"/>
        </w:rPr>
        <w:t>同样，α是正则化强度的超参数。</w:t>
      </w:r>
      <w:r w:rsidRPr="007A1CD6">
        <w:rPr>
          <w:rFonts w:ascii="华文楷体" w:eastAsia="华文楷体" w:hAnsi="华文楷体" w:hint="eastAsia"/>
          <w:sz w:val="28"/>
          <w:szCs w:val="28"/>
        </w:rPr>
        <w:t>与岭回归不同，</w:t>
      </w:r>
      <w:r w:rsidRPr="007A1CD6">
        <w:rPr>
          <w:rFonts w:ascii="华文楷体" w:eastAsia="华文楷体" w:hAnsi="华文楷体"/>
          <w:sz w:val="28"/>
          <w:szCs w:val="28"/>
        </w:rPr>
        <w:t>LASSO 回归的</w:t>
      </w:r>
      <w:proofErr w:type="gramStart"/>
      <w:r w:rsidRPr="007A1CD6">
        <w:rPr>
          <w:rFonts w:ascii="华文楷体" w:eastAsia="华文楷体" w:hAnsi="华文楷体"/>
          <w:sz w:val="28"/>
          <w:szCs w:val="28"/>
        </w:rPr>
        <w:t>正则化项倾向</w:t>
      </w:r>
      <w:proofErr w:type="gramEnd"/>
      <w:r w:rsidRPr="007A1CD6">
        <w:rPr>
          <w:rFonts w:ascii="华文楷体" w:eastAsia="华文楷体" w:hAnsi="华文楷体"/>
          <w:sz w:val="28"/>
          <w:szCs w:val="28"/>
        </w:rPr>
        <w:t>于使一些权重</w:t>
      </w:r>
      <w:r w:rsidRPr="007A1CD6">
        <w:rPr>
          <w:rFonts w:ascii="华文楷体" w:eastAsia="华文楷体" w:hAnsi="华文楷体" w:hint="eastAsia"/>
          <w:sz w:val="28"/>
          <w:szCs w:val="28"/>
        </w:rPr>
        <w:t>变为零，因此可以用于特征选择。</w:t>
      </w:r>
    </w:p>
    <w:p w14:paraId="14A4CF28" w14:textId="77777777" w:rsidR="008F140D" w:rsidRDefault="008F140D" w:rsidP="007A1CD6">
      <w:pPr>
        <w:spacing w:line="480" w:lineRule="auto"/>
        <w:jc w:val="both"/>
        <w:rPr>
          <w:rFonts w:ascii="华文楷体" w:eastAsia="华文楷体" w:hAnsi="华文楷体"/>
          <w:sz w:val="28"/>
          <w:szCs w:val="28"/>
        </w:rPr>
      </w:pPr>
    </w:p>
    <w:p w14:paraId="60555700" w14:textId="44F775E3" w:rsidR="008F140D" w:rsidRDefault="008F140D" w:rsidP="007A1CD6">
      <w:pPr>
        <w:spacing w:line="480" w:lineRule="auto"/>
        <w:jc w:val="both"/>
        <w:rPr>
          <w:rFonts w:ascii="华文楷体" w:eastAsia="华文楷体" w:hAnsi="华文楷体"/>
          <w:sz w:val="28"/>
          <w:szCs w:val="28"/>
        </w:rPr>
      </w:pPr>
      <w:r>
        <w:rPr>
          <w:rFonts w:ascii="华文楷体" w:eastAsia="华文楷体" w:hAnsi="华文楷体" w:hint="eastAsia"/>
          <w:sz w:val="28"/>
          <w:szCs w:val="28"/>
        </w:rPr>
        <w:t>2、仅使用</w:t>
      </w:r>
      <w:r w:rsidRPr="001C4E49">
        <w:rPr>
          <w:rFonts w:ascii="华文楷体" w:eastAsia="华文楷体" w:hAnsi="华文楷体"/>
          <w:sz w:val="28"/>
          <w:szCs w:val="28"/>
        </w:rPr>
        <w:t>R-squared</w:t>
      </w:r>
      <w:r>
        <w:rPr>
          <w:rFonts w:ascii="华文楷体" w:eastAsia="华文楷体" w:hAnsi="华文楷体" w:hint="eastAsia"/>
          <w:sz w:val="28"/>
          <w:szCs w:val="28"/>
        </w:rPr>
        <w:t>可能导致的评价性能过于单一问题</w:t>
      </w:r>
    </w:p>
    <w:p w14:paraId="49F0C493" w14:textId="66FAACBC" w:rsidR="008F140D" w:rsidRDefault="008F140D" w:rsidP="008F140D">
      <w:pPr>
        <w:spacing w:line="480" w:lineRule="auto"/>
        <w:jc w:val="both"/>
        <w:rPr>
          <w:rFonts w:ascii="华文楷体" w:eastAsia="华文楷体" w:hAnsi="华文楷体"/>
          <w:sz w:val="28"/>
          <w:szCs w:val="28"/>
        </w:rPr>
      </w:pPr>
      <w:r w:rsidRPr="008F140D">
        <w:rPr>
          <w:rFonts w:ascii="华文楷体" w:eastAsia="华文楷体" w:hAnsi="华文楷体" w:hint="eastAsia"/>
          <w:sz w:val="28"/>
          <w:szCs w:val="28"/>
        </w:rPr>
        <w:t>尽管</w:t>
      </w:r>
      <w:r w:rsidRPr="008F140D">
        <w:rPr>
          <w:rFonts w:ascii="华文楷体" w:eastAsia="华文楷体" w:hAnsi="华文楷体"/>
          <w:sz w:val="28"/>
          <w:szCs w:val="28"/>
        </w:rPr>
        <w:t xml:space="preserve"> R-squared 是一个常用的评价指标，但在实际应用中，仅依赖一个指标可能不足以全面</w:t>
      </w:r>
      <w:r w:rsidRPr="008F140D">
        <w:rPr>
          <w:rFonts w:ascii="华文楷体" w:eastAsia="华文楷体" w:hAnsi="华文楷体" w:hint="eastAsia"/>
          <w:sz w:val="28"/>
          <w:szCs w:val="28"/>
        </w:rPr>
        <w:t>评估模型。你可能还需要考虑其他指标，例如均方根误差</w:t>
      </w:r>
      <w:r w:rsidRPr="008F140D">
        <w:rPr>
          <w:rFonts w:ascii="华文楷体" w:eastAsia="华文楷体" w:hAnsi="华文楷体"/>
          <w:sz w:val="28"/>
          <w:szCs w:val="28"/>
        </w:rPr>
        <w:t xml:space="preserve"> (Root Mean Squared Error，RMSE) 等，以更全面地了解模型性能</w:t>
      </w:r>
      <w:r>
        <w:rPr>
          <w:rFonts w:ascii="华文楷体" w:eastAsia="华文楷体" w:hAnsi="华文楷体" w:hint="eastAsia"/>
          <w:sz w:val="28"/>
          <w:szCs w:val="28"/>
        </w:rPr>
        <w:t>。</w:t>
      </w:r>
    </w:p>
    <w:p w14:paraId="0988FA65" w14:textId="77777777" w:rsidR="008F140D" w:rsidRPr="008F140D" w:rsidRDefault="008F140D" w:rsidP="008F140D">
      <w:pPr>
        <w:spacing w:line="480" w:lineRule="auto"/>
        <w:jc w:val="both"/>
        <w:rPr>
          <w:rFonts w:ascii="华文楷体" w:eastAsia="华文楷体" w:hAnsi="华文楷体"/>
          <w:sz w:val="28"/>
          <w:szCs w:val="28"/>
        </w:rPr>
      </w:pPr>
    </w:p>
    <w:p w14:paraId="560BF797" w14:textId="089496DD" w:rsidR="00023FD0" w:rsidRDefault="00F347BA" w:rsidP="00F347BA">
      <w:pPr>
        <w:spacing w:line="480" w:lineRule="auto"/>
        <w:rPr>
          <w:rFonts w:ascii="宋体" w:eastAsia="宋体" w:hAnsi="宋体"/>
          <w:b/>
          <w:bCs/>
          <w:sz w:val="28"/>
          <w:szCs w:val="28"/>
        </w:rPr>
      </w:pPr>
      <w:r w:rsidRPr="00F347BA">
        <w:rPr>
          <w:rFonts w:ascii="宋体" w:eastAsia="宋体" w:hAnsi="宋体" w:hint="eastAsia"/>
          <w:b/>
          <w:bCs/>
          <w:sz w:val="28"/>
          <w:szCs w:val="28"/>
        </w:rPr>
        <w:t>3</w:t>
      </w:r>
      <w:r w:rsidRPr="00F347BA">
        <w:rPr>
          <w:rFonts w:ascii="宋体" w:eastAsia="宋体" w:hAnsi="宋体"/>
          <w:b/>
          <w:bCs/>
          <w:sz w:val="28"/>
          <w:szCs w:val="28"/>
        </w:rPr>
        <w:t>.3 筛查企业财务数据</w:t>
      </w:r>
      <w:r w:rsidRPr="00F347BA">
        <w:rPr>
          <w:rFonts w:ascii="宋体" w:eastAsia="宋体" w:hAnsi="宋体" w:hint="eastAsia"/>
          <w:b/>
          <w:bCs/>
          <w:sz w:val="28"/>
          <w:szCs w:val="28"/>
        </w:rPr>
        <w:t>识别</w:t>
      </w:r>
      <w:r w:rsidRPr="00F347BA">
        <w:rPr>
          <w:rFonts w:ascii="宋体" w:eastAsia="宋体" w:hAnsi="宋体"/>
          <w:b/>
          <w:bCs/>
          <w:sz w:val="28"/>
          <w:szCs w:val="28"/>
        </w:rPr>
        <w:t>涉嫌财务造假企业</w:t>
      </w:r>
    </w:p>
    <w:p w14:paraId="476C6364" w14:textId="77777777" w:rsidR="008F140D" w:rsidRDefault="008F140D" w:rsidP="00F347BA">
      <w:pPr>
        <w:spacing w:line="480" w:lineRule="auto"/>
        <w:rPr>
          <w:rFonts w:ascii="宋体" w:eastAsia="宋体" w:hAnsi="宋体"/>
          <w:b/>
          <w:bCs/>
          <w:sz w:val="28"/>
          <w:szCs w:val="28"/>
        </w:rPr>
      </w:pPr>
    </w:p>
    <w:p w14:paraId="0B150E20" w14:textId="3742611E" w:rsidR="00F347BA" w:rsidRPr="00FD76FE" w:rsidRDefault="00FD76FE" w:rsidP="008F140D">
      <w:pPr>
        <w:widowControl w:val="0"/>
        <w:spacing w:line="480" w:lineRule="auto"/>
        <w:jc w:val="both"/>
        <w:rPr>
          <w:rFonts w:ascii="宋体" w:eastAsia="宋体" w:hAnsi="宋体"/>
          <w:sz w:val="24"/>
          <w:szCs w:val="28"/>
        </w:rPr>
      </w:pPr>
      <w:r>
        <w:rPr>
          <w:rFonts w:ascii="宋体" w:eastAsia="宋体" w:hAnsi="宋体" w:hint="eastAsia"/>
          <w:sz w:val="24"/>
          <w:szCs w:val="28"/>
        </w:rPr>
        <w:t>一、</w:t>
      </w:r>
      <w:r w:rsidR="00F347BA" w:rsidRPr="00FD76FE">
        <w:rPr>
          <w:rFonts w:ascii="宋体" w:eastAsia="宋体" w:hAnsi="宋体" w:hint="eastAsia"/>
          <w:sz w:val="24"/>
          <w:szCs w:val="28"/>
        </w:rPr>
        <w:t>算法选择</w:t>
      </w:r>
    </w:p>
    <w:p w14:paraId="41CB940D" w14:textId="77777777" w:rsidR="00F347BA" w:rsidRPr="00FD76FE" w:rsidRDefault="00F347BA" w:rsidP="008F140D">
      <w:pPr>
        <w:spacing w:line="480" w:lineRule="auto"/>
        <w:ind w:firstLine="420"/>
        <w:rPr>
          <w:rFonts w:ascii="宋体" w:eastAsia="宋体" w:hAnsi="宋体"/>
          <w:sz w:val="24"/>
          <w:szCs w:val="28"/>
        </w:rPr>
      </w:pPr>
      <w:r w:rsidRPr="00FD76FE">
        <w:rPr>
          <w:rFonts w:ascii="宋体" w:eastAsia="宋体" w:hAnsi="宋体"/>
          <w:sz w:val="24"/>
          <w:szCs w:val="28"/>
        </w:rPr>
        <w:t>使用流动比率（LDBL）、资产负债率（ZCFZL）、存货周转率（CHZZL）、资产报酬率（ZCBCL）和应收账款周转率（YSZKZZL）这些特征来预测财务数据是否涉嫌财务造假（FLAG）。这是一个二分类问题</w:t>
      </w:r>
      <w:r w:rsidRPr="00FD76FE">
        <w:rPr>
          <w:rFonts w:ascii="宋体" w:eastAsia="宋体" w:hAnsi="宋体" w:hint="eastAsia"/>
          <w:sz w:val="24"/>
          <w:szCs w:val="28"/>
        </w:rPr>
        <w:t>，属于监督学习问题，我们采用随机森林算法来求解。</w:t>
      </w:r>
    </w:p>
    <w:p w14:paraId="39FB99EE" w14:textId="77777777" w:rsidR="00F347BA" w:rsidRPr="00FD76FE" w:rsidRDefault="00F347BA" w:rsidP="008F140D">
      <w:pPr>
        <w:spacing w:line="480" w:lineRule="auto"/>
        <w:ind w:firstLine="420"/>
        <w:rPr>
          <w:rFonts w:ascii="宋体" w:eastAsia="宋体" w:hAnsi="宋体"/>
          <w:sz w:val="24"/>
          <w:szCs w:val="28"/>
        </w:rPr>
      </w:pPr>
      <w:r w:rsidRPr="00FD76FE">
        <w:rPr>
          <w:rFonts w:ascii="宋体" w:eastAsia="宋体" w:hAnsi="宋体"/>
          <w:sz w:val="24"/>
          <w:szCs w:val="28"/>
        </w:rPr>
        <w:t>随机森林（Random Forest）是一种集成学习（Ensemble Learning）方法，它通过构建多个决策树来提高模型的性能和泛化能力。随机森林属于 Bagging（Bootstrap Aggregating）类型的集成学习方法，它通过对训练数据</w:t>
      </w:r>
      <w:r w:rsidRPr="00FD76FE">
        <w:rPr>
          <w:rFonts w:ascii="宋体" w:eastAsia="宋体" w:hAnsi="宋体"/>
          <w:sz w:val="24"/>
          <w:szCs w:val="28"/>
        </w:rPr>
        <w:lastRenderedPageBreak/>
        <w:t>的随机抽样和对特征的随机选择来创建多个决策树，并最终通过投票或平均来得出综合的预测结果。</w:t>
      </w:r>
    </w:p>
    <w:p w14:paraId="20C292BC" w14:textId="4D80F4A7" w:rsidR="007A1CD6" w:rsidRDefault="007A1CD6" w:rsidP="00F347BA">
      <w:pPr>
        <w:spacing w:line="480" w:lineRule="auto"/>
        <w:rPr>
          <w:rFonts w:ascii="宋体" w:eastAsia="宋体" w:hAnsi="宋体"/>
          <w:sz w:val="24"/>
          <w:szCs w:val="24"/>
        </w:rPr>
      </w:pPr>
      <w:r>
        <w:rPr>
          <w:noProof/>
        </w:rPr>
        <w:drawing>
          <wp:inline distT="0" distB="0" distL="0" distR="0" wp14:anchorId="344C9DB8" wp14:editId="33C5A93F">
            <wp:extent cx="4535424" cy="2725295"/>
            <wp:effectExtent l="0" t="0" r="0" b="0"/>
            <wp:docPr id="118228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87039" name=""/>
                    <pic:cNvPicPr/>
                  </pic:nvPicPr>
                  <pic:blipFill>
                    <a:blip r:embed="rId39"/>
                    <a:stretch>
                      <a:fillRect/>
                    </a:stretch>
                  </pic:blipFill>
                  <pic:spPr>
                    <a:xfrm>
                      <a:off x="0" y="0"/>
                      <a:ext cx="4542345" cy="2729454"/>
                    </a:xfrm>
                    <a:prstGeom prst="rect">
                      <a:avLst/>
                    </a:prstGeom>
                  </pic:spPr>
                </pic:pic>
              </a:graphicData>
            </a:graphic>
          </wp:inline>
        </w:drawing>
      </w:r>
    </w:p>
    <w:p w14:paraId="5BF325D1" w14:textId="6FCE6657" w:rsidR="007A1CD6" w:rsidRDefault="008F140D" w:rsidP="00F347BA">
      <w:pPr>
        <w:spacing w:line="480" w:lineRule="auto"/>
        <w:rPr>
          <w:rFonts w:ascii="宋体" w:eastAsia="宋体" w:hAnsi="宋体"/>
          <w:sz w:val="24"/>
          <w:szCs w:val="24"/>
        </w:rPr>
      </w:pPr>
      <w:r>
        <w:rPr>
          <w:rFonts w:ascii="宋体" w:eastAsia="宋体" w:hAnsi="宋体" w:hint="eastAsia"/>
          <w:sz w:val="24"/>
          <w:szCs w:val="24"/>
        </w:rPr>
        <w:t>二、模型评价</w:t>
      </w:r>
    </w:p>
    <w:p w14:paraId="5C3917CE" w14:textId="06AB3C30" w:rsidR="008F140D" w:rsidRDefault="008F140D" w:rsidP="008F140D">
      <w:pPr>
        <w:spacing w:line="480" w:lineRule="auto"/>
        <w:rPr>
          <w:rFonts w:ascii="宋体" w:eastAsia="宋体" w:hAnsi="宋体"/>
          <w:sz w:val="24"/>
          <w:szCs w:val="24"/>
        </w:rPr>
      </w:pPr>
      <w:r w:rsidRPr="003143BC">
        <w:rPr>
          <w:noProof/>
        </w:rPr>
        <w:drawing>
          <wp:inline distT="0" distB="0" distL="0" distR="0" wp14:anchorId="44B73A35" wp14:editId="7E8E5E09">
            <wp:extent cx="4710989" cy="1492833"/>
            <wp:effectExtent l="0" t="0" r="0" b="0"/>
            <wp:docPr id="1609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733" name=""/>
                    <pic:cNvPicPr/>
                  </pic:nvPicPr>
                  <pic:blipFill>
                    <a:blip r:embed="rId40"/>
                    <a:stretch>
                      <a:fillRect/>
                    </a:stretch>
                  </pic:blipFill>
                  <pic:spPr>
                    <a:xfrm>
                      <a:off x="0" y="0"/>
                      <a:ext cx="4715213" cy="1494172"/>
                    </a:xfrm>
                    <a:prstGeom prst="rect">
                      <a:avLst/>
                    </a:prstGeom>
                  </pic:spPr>
                </pic:pic>
              </a:graphicData>
            </a:graphic>
          </wp:inline>
        </w:drawing>
      </w:r>
    </w:p>
    <w:p w14:paraId="41C20000" w14:textId="77777777" w:rsidR="008F140D" w:rsidRDefault="008F140D" w:rsidP="008F140D">
      <w:r>
        <w:rPr>
          <w:rFonts w:hint="eastAsia"/>
        </w:rPr>
        <w:t>其中：</w:t>
      </w:r>
    </w:p>
    <w:p w14:paraId="4900813D" w14:textId="77777777" w:rsidR="008F140D" w:rsidRDefault="008F140D" w:rsidP="008F140D">
      <w:r>
        <w:t xml:space="preserve">Accuracy: </w:t>
      </w:r>
    </w:p>
    <w:p w14:paraId="33B8CF42" w14:textId="336AED82" w:rsidR="008F140D" w:rsidRDefault="008F140D" w:rsidP="008F140D">
      <w:pPr>
        <w:jc w:val="center"/>
      </w:pPr>
      <w:r>
        <w:t>1.0</w:t>
      </w:r>
    </w:p>
    <w:p w14:paraId="282660BB" w14:textId="77777777" w:rsidR="008F140D" w:rsidRDefault="008F140D" w:rsidP="008F140D">
      <w:pPr>
        <w:jc w:val="center"/>
      </w:pPr>
    </w:p>
    <w:p w14:paraId="53F3F490" w14:textId="77777777" w:rsidR="008F140D" w:rsidRDefault="008F140D" w:rsidP="008F140D">
      <w:r>
        <w:t>Confusion Matrix:</w:t>
      </w:r>
    </w:p>
    <w:p w14:paraId="23D69C82" w14:textId="5DD25F9F" w:rsidR="008F140D" w:rsidRDefault="008F140D" w:rsidP="008F140D">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2187</m:t>
                    </m:r>
                  </m:e>
                  <m:e>
                    <m:r>
                      <w:rPr>
                        <w:rFonts w:ascii="Cambria Math" w:hAnsi="Cambria Math"/>
                      </w:rPr>
                      <m:t>0</m:t>
                    </m:r>
                  </m:e>
                </m:mr>
                <m:mr>
                  <m:e>
                    <m:r>
                      <w:rPr>
                        <w:rFonts w:ascii="Cambria Math" w:hAnsi="Cambria Math"/>
                      </w:rPr>
                      <m:t>0</m:t>
                    </m:r>
                  </m:e>
                  <m:e>
                    <m:r>
                      <w:rPr>
                        <w:rFonts w:ascii="Cambria Math" w:hAnsi="Cambria Math"/>
                      </w:rPr>
                      <m:t>12</m:t>
                    </m:r>
                  </m:e>
                </m:mr>
              </m:m>
            </m:e>
          </m:d>
        </m:oMath>
      </m:oMathPara>
    </w:p>
    <w:p w14:paraId="2B3D0433" w14:textId="554E930F" w:rsidR="008F140D" w:rsidRPr="008F140D" w:rsidRDefault="008F140D" w:rsidP="008F140D">
      <w:pPr>
        <w:spacing w:line="480" w:lineRule="auto"/>
        <w:ind w:firstLine="420"/>
        <w:rPr>
          <w:rFonts w:ascii="宋体" w:eastAsia="宋体" w:hAnsi="宋体"/>
          <w:sz w:val="24"/>
          <w:szCs w:val="24"/>
        </w:rPr>
      </w:pPr>
      <w:r>
        <w:rPr>
          <w:rFonts w:ascii="宋体" w:eastAsia="宋体" w:hAnsi="宋体" w:hint="eastAsia"/>
          <w:sz w:val="24"/>
          <w:szCs w:val="24"/>
        </w:rPr>
        <w:t>此种情况</w:t>
      </w:r>
      <w:r w:rsidRPr="008F140D">
        <w:rPr>
          <w:rFonts w:ascii="宋体" w:eastAsia="宋体" w:hAnsi="宋体" w:hint="eastAsia"/>
          <w:sz w:val="24"/>
          <w:szCs w:val="24"/>
        </w:rPr>
        <w:t>在训练集上的表现非常好，准确率达到了</w:t>
      </w:r>
      <w:r w:rsidRPr="008F140D">
        <w:rPr>
          <w:rFonts w:ascii="宋体" w:eastAsia="宋体" w:hAnsi="宋体"/>
          <w:sz w:val="24"/>
          <w:szCs w:val="24"/>
        </w:rPr>
        <w:t>1.0，也就是100%。这说明在训练集上模型完美地拟合了数据。</w:t>
      </w:r>
    </w:p>
    <w:p w14:paraId="7230BC26" w14:textId="3C7EAF13" w:rsidR="008F140D" w:rsidRDefault="008F140D" w:rsidP="008F140D">
      <w:pPr>
        <w:spacing w:line="480" w:lineRule="auto"/>
        <w:ind w:firstLine="420"/>
        <w:rPr>
          <w:rFonts w:ascii="宋体" w:eastAsia="宋体" w:hAnsi="宋体"/>
          <w:sz w:val="24"/>
          <w:szCs w:val="24"/>
        </w:rPr>
      </w:pPr>
      <w:r w:rsidRPr="008F140D">
        <w:rPr>
          <w:rFonts w:ascii="宋体" w:eastAsia="宋体" w:hAnsi="宋体" w:hint="eastAsia"/>
          <w:sz w:val="24"/>
          <w:szCs w:val="24"/>
        </w:rPr>
        <w:t>此外，对于某些问题，数据中可能存在类别不平衡的情况，这也可能导致模型在训练集上表现很好，但在测试集上表现不佳。</w:t>
      </w:r>
      <w:r>
        <w:rPr>
          <w:rFonts w:ascii="宋体" w:eastAsia="宋体" w:hAnsi="宋体" w:hint="eastAsia"/>
          <w:sz w:val="24"/>
          <w:szCs w:val="24"/>
        </w:rPr>
        <w:t>本题的</w:t>
      </w:r>
      <w:r w:rsidRPr="008F140D">
        <w:rPr>
          <w:rFonts w:ascii="宋体" w:eastAsia="宋体" w:hAnsi="宋体" w:hint="eastAsia"/>
          <w:sz w:val="24"/>
          <w:szCs w:val="24"/>
        </w:rPr>
        <w:t>混淆矩阵显示了训</w:t>
      </w:r>
      <w:r w:rsidRPr="008F140D">
        <w:rPr>
          <w:rFonts w:ascii="宋体" w:eastAsia="宋体" w:hAnsi="宋体" w:hint="eastAsia"/>
          <w:sz w:val="24"/>
          <w:szCs w:val="24"/>
        </w:rPr>
        <w:lastRenderedPageBreak/>
        <w:t>练集上的完美预测，但</w:t>
      </w:r>
      <w:r>
        <w:rPr>
          <w:rFonts w:ascii="宋体" w:eastAsia="宋体" w:hAnsi="宋体" w:hint="eastAsia"/>
          <w:sz w:val="24"/>
          <w:szCs w:val="24"/>
        </w:rPr>
        <w:t>小组认为</w:t>
      </w:r>
      <w:r w:rsidRPr="008F140D">
        <w:rPr>
          <w:rFonts w:ascii="宋体" w:eastAsia="宋体" w:hAnsi="宋体" w:hint="eastAsia"/>
          <w:sz w:val="24"/>
          <w:szCs w:val="24"/>
        </w:rPr>
        <w:t>也可以进一步考虑查看模型在测试集上的性能，特别是在负类别（</w:t>
      </w:r>
      <w:r w:rsidRPr="008F140D">
        <w:rPr>
          <w:rFonts w:ascii="宋体" w:eastAsia="宋体" w:hAnsi="宋体"/>
          <w:sz w:val="24"/>
          <w:szCs w:val="24"/>
        </w:rPr>
        <w:t>FLAG=0，即非财务造假）上的性能。</w:t>
      </w:r>
    </w:p>
    <w:p w14:paraId="630F3ACD" w14:textId="5A4FAE93" w:rsidR="008F140D" w:rsidRDefault="008F140D" w:rsidP="008F140D">
      <w:pPr>
        <w:spacing w:line="480" w:lineRule="auto"/>
        <w:ind w:firstLine="420"/>
        <w:rPr>
          <w:rFonts w:ascii="宋体" w:eastAsia="宋体" w:hAnsi="宋体"/>
          <w:sz w:val="24"/>
          <w:szCs w:val="24"/>
        </w:rPr>
      </w:pPr>
    </w:p>
    <w:p w14:paraId="3DE93104" w14:textId="242DDBA1" w:rsidR="008F140D" w:rsidRDefault="008F140D" w:rsidP="008F140D">
      <w:pPr>
        <w:spacing w:line="480" w:lineRule="auto"/>
        <w:rPr>
          <w:rFonts w:ascii="宋体" w:eastAsia="宋体" w:hAnsi="宋体"/>
          <w:sz w:val="24"/>
          <w:szCs w:val="24"/>
        </w:rPr>
      </w:pPr>
      <w:r>
        <w:rPr>
          <w:rFonts w:ascii="宋体" w:eastAsia="宋体" w:hAnsi="宋体" w:hint="eastAsia"/>
          <w:sz w:val="24"/>
          <w:szCs w:val="24"/>
        </w:rPr>
        <w:t>三、结果</w:t>
      </w:r>
    </w:p>
    <w:p w14:paraId="39E12DE5" w14:textId="4F287CB3" w:rsidR="008F140D" w:rsidRDefault="008F140D" w:rsidP="008F140D">
      <w:pPr>
        <w:spacing w:line="480" w:lineRule="auto"/>
        <w:rPr>
          <w:rFonts w:ascii="宋体" w:eastAsia="宋体" w:hAnsi="宋体"/>
          <w:color w:val="FF0000"/>
          <w:sz w:val="32"/>
          <w:szCs w:val="32"/>
        </w:rPr>
      </w:pPr>
      <w:r w:rsidRPr="008F140D">
        <w:rPr>
          <w:rFonts w:ascii="宋体" w:eastAsia="宋体" w:hAnsi="宋体" w:hint="eastAsia"/>
          <w:color w:val="FF0000"/>
          <w:sz w:val="32"/>
          <w:szCs w:val="32"/>
        </w:rPr>
        <w:t>证券代码：</w:t>
      </w:r>
      <w:r w:rsidRPr="008F140D">
        <w:rPr>
          <w:rFonts w:ascii="宋体" w:eastAsia="宋体" w:hAnsi="宋体"/>
          <w:color w:val="FF0000"/>
          <w:sz w:val="32"/>
          <w:szCs w:val="32"/>
        </w:rPr>
        <w:t>4897311</w:t>
      </w:r>
      <w:r w:rsidRPr="008F140D">
        <w:rPr>
          <w:rFonts w:ascii="宋体" w:eastAsia="宋体" w:hAnsi="宋体" w:hint="eastAsia"/>
          <w:color w:val="FF0000"/>
          <w:sz w:val="32"/>
          <w:szCs w:val="32"/>
        </w:rPr>
        <w:t xml:space="preserve"> 涉嫌财务造假</w:t>
      </w:r>
      <w:r>
        <w:rPr>
          <w:rFonts w:ascii="宋体" w:eastAsia="宋体" w:hAnsi="宋体" w:hint="eastAsia"/>
          <w:color w:val="FF0000"/>
          <w:sz w:val="32"/>
          <w:szCs w:val="32"/>
        </w:rPr>
        <w:t xml:space="preserve"> （</w:t>
      </w:r>
      <w:r>
        <w:rPr>
          <w:rFonts w:ascii="宋体" w:eastAsia="宋体" w:hAnsi="宋体"/>
          <w:color w:val="FF0000"/>
          <w:sz w:val="32"/>
          <w:szCs w:val="32"/>
        </w:rPr>
        <w:t>FLAG:1</w:t>
      </w:r>
      <w:r>
        <w:rPr>
          <w:rFonts w:ascii="宋体" w:eastAsia="宋体" w:hAnsi="宋体" w:hint="eastAsia"/>
          <w:color w:val="FF0000"/>
          <w:sz w:val="32"/>
          <w:szCs w:val="32"/>
        </w:rPr>
        <w:t>）</w:t>
      </w:r>
    </w:p>
    <w:p w14:paraId="5F44C9F3" w14:textId="6D0450D5" w:rsidR="008F140D" w:rsidRDefault="008F140D" w:rsidP="008F140D">
      <w:pPr>
        <w:spacing w:line="480" w:lineRule="auto"/>
        <w:rPr>
          <w:rFonts w:ascii="宋体" w:eastAsia="宋体" w:hAnsi="宋体"/>
          <w:color w:val="FF0000"/>
          <w:sz w:val="32"/>
          <w:szCs w:val="32"/>
        </w:rPr>
      </w:pPr>
    </w:p>
    <w:p w14:paraId="29B843D2" w14:textId="00080D69" w:rsidR="008F140D" w:rsidRPr="008F140D" w:rsidRDefault="008F140D" w:rsidP="008F140D">
      <w:pPr>
        <w:spacing w:line="480" w:lineRule="auto"/>
        <w:rPr>
          <w:rFonts w:ascii="宋体" w:eastAsia="宋体" w:hAnsi="宋体"/>
          <w:sz w:val="24"/>
          <w:szCs w:val="24"/>
        </w:rPr>
      </w:pPr>
      <w:r w:rsidRPr="008F140D">
        <w:rPr>
          <w:rFonts w:ascii="宋体" w:eastAsia="宋体" w:hAnsi="宋体" w:hint="eastAsia"/>
          <w:sz w:val="24"/>
          <w:szCs w:val="24"/>
        </w:rPr>
        <w:t>四、</w:t>
      </w:r>
      <w:r w:rsidRPr="008F140D">
        <w:rPr>
          <w:rFonts w:ascii="宋体" w:eastAsia="宋体" w:hAnsi="宋体"/>
          <w:sz w:val="24"/>
          <w:szCs w:val="24"/>
        </w:rPr>
        <w:t>模型的改进与推广：</w:t>
      </w:r>
    </w:p>
    <w:p w14:paraId="1D0EA2E9" w14:textId="46052C60" w:rsidR="008F140D" w:rsidRPr="008F140D" w:rsidRDefault="000A2413" w:rsidP="000A2413">
      <w:pPr>
        <w:spacing w:line="480" w:lineRule="auto"/>
        <w:ind w:firstLine="420"/>
        <w:jc w:val="both"/>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008F140D" w:rsidRPr="008F140D">
        <w:rPr>
          <w:rFonts w:ascii="宋体" w:eastAsia="宋体" w:hAnsi="宋体" w:hint="eastAsia"/>
          <w:sz w:val="24"/>
          <w:szCs w:val="24"/>
        </w:rPr>
        <w:t>调整</w:t>
      </w:r>
      <w:proofErr w:type="gramStart"/>
      <w:r w:rsidR="008F140D" w:rsidRPr="008F140D">
        <w:rPr>
          <w:rFonts w:ascii="宋体" w:eastAsia="宋体" w:hAnsi="宋体" w:hint="eastAsia"/>
          <w:sz w:val="24"/>
          <w:szCs w:val="24"/>
        </w:rPr>
        <w:t>模型超</w:t>
      </w:r>
      <w:proofErr w:type="gramEnd"/>
      <w:r w:rsidR="008F140D" w:rsidRPr="008F140D">
        <w:rPr>
          <w:rFonts w:ascii="宋体" w:eastAsia="宋体" w:hAnsi="宋体" w:hint="eastAsia"/>
          <w:sz w:val="24"/>
          <w:szCs w:val="24"/>
        </w:rPr>
        <w:t>参数：</w:t>
      </w:r>
      <w:r w:rsidR="008F140D" w:rsidRPr="008F140D">
        <w:rPr>
          <w:rFonts w:ascii="宋体" w:eastAsia="宋体" w:hAnsi="宋体"/>
          <w:sz w:val="24"/>
          <w:szCs w:val="24"/>
        </w:rPr>
        <w:t xml:space="preserve"> 通过调整随机森林的超参数，例如树的数量（estimators）</w:t>
      </w:r>
      <w:r w:rsidR="008F140D">
        <w:rPr>
          <w:rFonts w:ascii="宋体" w:eastAsia="宋体" w:hAnsi="宋体" w:hint="eastAsia"/>
          <w:sz w:val="24"/>
          <w:szCs w:val="24"/>
        </w:rPr>
        <w:t>、</w:t>
      </w:r>
      <w:r w:rsidR="008F140D" w:rsidRPr="008F140D">
        <w:rPr>
          <w:rFonts w:ascii="宋体" w:eastAsia="宋体" w:hAnsi="宋体"/>
          <w:sz w:val="24"/>
          <w:szCs w:val="24"/>
        </w:rPr>
        <w:t>树的最大深度（max_depth）、每棵树的最小样本拆分数（min_samples_split）等，来优化模型性能。可以使用交叉验证来选择最佳的超参数组合。</w:t>
      </w:r>
    </w:p>
    <w:p w14:paraId="599DE840" w14:textId="40C4D275" w:rsidR="008F140D" w:rsidRPr="008F140D" w:rsidRDefault="000A2413" w:rsidP="000A2413">
      <w:pPr>
        <w:spacing w:line="480" w:lineRule="auto"/>
        <w:ind w:firstLine="420"/>
        <w:jc w:val="both"/>
        <w:rPr>
          <w:rFonts w:ascii="宋体" w:eastAsia="宋体" w:hAnsi="宋体"/>
          <w:sz w:val="24"/>
          <w:szCs w:val="24"/>
        </w:rPr>
      </w:pPr>
      <w:r>
        <w:rPr>
          <w:rFonts w:ascii="宋体" w:eastAsia="宋体" w:hAnsi="宋体" w:hint="eastAsia"/>
          <w:sz w:val="24"/>
          <w:szCs w:val="24"/>
        </w:rPr>
        <w:t>2、</w:t>
      </w:r>
      <w:r w:rsidR="008F140D" w:rsidRPr="008F140D">
        <w:rPr>
          <w:rFonts w:ascii="宋体" w:eastAsia="宋体" w:hAnsi="宋体" w:hint="eastAsia"/>
          <w:sz w:val="24"/>
          <w:szCs w:val="24"/>
        </w:rPr>
        <w:t>解决不平衡类别：</w:t>
      </w:r>
      <w:r w:rsidR="008F140D" w:rsidRPr="008F140D">
        <w:rPr>
          <w:rFonts w:ascii="宋体" w:eastAsia="宋体" w:hAnsi="宋体"/>
          <w:sz w:val="24"/>
          <w:szCs w:val="24"/>
        </w:rPr>
        <w:t xml:space="preserve"> 如果数据中存在类别不平衡，即某一类别的样本数量远远多于另一类别，可以考虑采用一些方法来处理不平衡，如过采样、欠采样或使用加权类别。</w:t>
      </w:r>
    </w:p>
    <w:sectPr w:rsidR="008F140D" w:rsidRPr="008F140D">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96BD8" w14:textId="77777777" w:rsidR="00AE215F" w:rsidRDefault="00AE215F" w:rsidP="005D30FC">
      <w:r>
        <w:separator/>
      </w:r>
    </w:p>
  </w:endnote>
  <w:endnote w:type="continuationSeparator" w:id="0">
    <w:p w14:paraId="093FA215" w14:textId="77777777" w:rsidR="00AE215F" w:rsidRDefault="00AE215F" w:rsidP="005D3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UD Digi Kyokasho NP-B">
    <w:panose1 w:val="02020700000000000000"/>
    <w:charset w:val="80"/>
    <w:family w:val="roman"/>
    <w:pitch w:val="variable"/>
    <w:sig w:usb0="800002A3" w:usb1="2AC7ECFA" w:usb2="00000010" w:usb3="00000000" w:csb0="0002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9253701"/>
      <w:docPartObj>
        <w:docPartGallery w:val="Page Numbers (Bottom of Page)"/>
        <w:docPartUnique/>
      </w:docPartObj>
    </w:sdtPr>
    <w:sdtEndPr/>
    <w:sdtContent>
      <w:p w14:paraId="712484FD" w14:textId="530FA8D6" w:rsidR="005D30FC" w:rsidRDefault="005D30FC">
        <w:pPr>
          <w:pStyle w:val="a9"/>
          <w:jc w:val="center"/>
        </w:pPr>
        <w:r>
          <w:fldChar w:fldCharType="begin"/>
        </w:r>
        <w:r>
          <w:instrText>PAGE   \* MERGEFORMAT</w:instrText>
        </w:r>
        <w:r>
          <w:fldChar w:fldCharType="separate"/>
        </w:r>
        <w:r>
          <w:rPr>
            <w:lang w:val="zh-CN"/>
          </w:rPr>
          <w:t>2</w:t>
        </w:r>
        <w:r>
          <w:fldChar w:fldCharType="end"/>
        </w:r>
      </w:p>
    </w:sdtContent>
  </w:sdt>
  <w:p w14:paraId="3971A8C0" w14:textId="77777777" w:rsidR="005D30FC" w:rsidRDefault="005D30F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5296F" w14:textId="77777777" w:rsidR="00AE215F" w:rsidRDefault="00AE215F" w:rsidP="005D30FC">
      <w:r>
        <w:separator/>
      </w:r>
    </w:p>
  </w:footnote>
  <w:footnote w:type="continuationSeparator" w:id="0">
    <w:p w14:paraId="11753AF8" w14:textId="77777777" w:rsidR="00AE215F" w:rsidRDefault="00AE215F" w:rsidP="005D30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E5D36"/>
    <w:multiLevelType w:val="hybridMultilevel"/>
    <w:tmpl w:val="EB1C5990"/>
    <w:lvl w:ilvl="0" w:tplc="7BE0D9C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7973EA7"/>
    <w:multiLevelType w:val="hybridMultilevel"/>
    <w:tmpl w:val="93BE8A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AE03ED4"/>
    <w:multiLevelType w:val="multilevel"/>
    <w:tmpl w:val="1C346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575"/>
    <w:rsid w:val="00023FD0"/>
    <w:rsid w:val="000A2413"/>
    <w:rsid w:val="000F225D"/>
    <w:rsid w:val="0018547E"/>
    <w:rsid w:val="001C4E49"/>
    <w:rsid w:val="001E055B"/>
    <w:rsid w:val="0023293E"/>
    <w:rsid w:val="00256F77"/>
    <w:rsid w:val="00267A1A"/>
    <w:rsid w:val="00382678"/>
    <w:rsid w:val="003F356D"/>
    <w:rsid w:val="00422BE8"/>
    <w:rsid w:val="00453498"/>
    <w:rsid w:val="004869C2"/>
    <w:rsid w:val="004E246B"/>
    <w:rsid w:val="004F6A9E"/>
    <w:rsid w:val="00501641"/>
    <w:rsid w:val="00502B31"/>
    <w:rsid w:val="00520144"/>
    <w:rsid w:val="005538D9"/>
    <w:rsid w:val="00591C02"/>
    <w:rsid w:val="00596245"/>
    <w:rsid w:val="005A32E6"/>
    <w:rsid w:val="005D30FC"/>
    <w:rsid w:val="006D117B"/>
    <w:rsid w:val="00722965"/>
    <w:rsid w:val="00741026"/>
    <w:rsid w:val="007A1CD6"/>
    <w:rsid w:val="007C0702"/>
    <w:rsid w:val="007D6059"/>
    <w:rsid w:val="008B7871"/>
    <w:rsid w:val="008F140D"/>
    <w:rsid w:val="00937B65"/>
    <w:rsid w:val="009449DD"/>
    <w:rsid w:val="00961326"/>
    <w:rsid w:val="00965F42"/>
    <w:rsid w:val="00986BD7"/>
    <w:rsid w:val="009A1043"/>
    <w:rsid w:val="009A3BA1"/>
    <w:rsid w:val="00A64526"/>
    <w:rsid w:val="00AE215F"/>
    <w:rsid w:val="00B5503E"/>
    <w:rsid w:val="00B67335"/>
    <w:rsid w:val="00C35BC6"/>
    <w:rsid w:val="00CE61F3"/>
    <w:rsid w:val="00CF03F6"/>
    <w:rsid w:val="00CF1ADC"/>
    <w:rsid w:val="00D4477B"/>
    <w:rsid w:val="00D62149"/>
    <w:rsid w:val="00DA133C"/>
    <w:rsid w:val="00DC2013"/>
    <w:rsid w:val="00E452E1"/>
    <w:rsid w:val="00ED70EF"/>
    <w:rsid w:val="00F347BA"/>
    <w:rsid w:val="00FD4575"/>
    <w:rsid w:val="00FD76FE"/>
    <w:rsid w:val="00FF0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A9FE9"/>
  <w15:chartTrackingRefBased/>
  <w15:docId w15:val="{7DD45350-18AC-4980-B66F-536AACFD9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3BA1"/>
  </w:style>
  <w:style w:type="paragraph" w:styleId="1">
    <w:name w:val="heading 1"/>
    <w:basedOn w:val="a"/>
    <w:next w:val="a"/>
    <w:link w:val="10"/>
    <w:uiPriority w:val="9"/>
    <w:qFormat/>
    <w:rsid w:val="006D1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D11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70E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D117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D117B"/>
    <w:rPr>
      <w:b/>
      <w:bCs/>
      <w:kern w:val="44"/>
      <w:sz w:val="44"/>
      <w:szCs w:val="44"/>
    </w:rPr>
  </w:style>
  <w:style w:type="character" w:customStyle="1" w:styleId="30">
    <w:name w:val="标题 3 字符"/>
    <w:basedOn w:val="a0"/>
    <w:link w:val="3"/>
    <w:uiPriority w:val="9"/>
    <w:rsid w:val="00ED70EF"/>
    <w:rPr>
      <w:b/>
      <w:bCs/>
      <w:sz w:val="32"/>
      <w:szCs w:val="32"/>
    </w:rPr>
  </w:style>
  <w:style w:type="paragraph" w:styleId="a3">
    <w:name w:val="caption"/>
    <w:basedOn w:val="a"/>
    <w:next w:val="a"/>
    <w:uiPriority w:val="35"/>
    <w:unhideWhenUsed/>
    <w:qFormat/>
    <w:rsid w:val="00422BE8"/>
    <w:rPr>
      <w:rFonts w:asciiTheme="majorHAnsi" w:eastAsia="黑体" w:hAnsiTheme="majorHAnsi" w:cstheme="majorBidi"/>
      <w:sz w:val="20"/>
      <w:szCs w:val="20"/>
    </w:rPr>
  </w:style>
  <w:style w:type="table" w:styleId="a4">
    <w:name w:val="Table Grid"/>
    <w:basedOn w:val="a1"/>
    <w:uiPriority w:val="39"/>
    <w:rsid w:val="00232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CF03F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5">
    <w:name w:val="List Paragraph"/>
    <w:basedOn w:val="a"/>
    <w:uiPriority w:val="34"/>
    <w:qFormat/>
    <w:rsid w:val="00B5503E"/>
    <w:pPr>
      <w:ind w:firstLineChars="200" w:firstLine="420"/>
    </w:pPr>
  </w:style>
  <w:style w:type="character" w:styleId="a6">
    <w:name w:val="Placeholder Text"/>
    <w:basedOn w:val="a0"/>
    <w:uiPriority w:val="99"/>
    <w:semiHidden/>
    <w:rsid w:val="008F140D"/>
    <w:rPr>
      <w:color w:val="808080"/>
    </w:rPr>
  </w:style>
  <w:style w:type="paragraph" w:styleId="a7">
    <w:name w:val="header"/>
    <w:basedOn w:val="a"/>
    <w:link w:val="a8"/>
    <w:uiPriority w:val="99"/>
    <w:unhideWhenUsed/>
    <w:rsid w:val="005D30F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D30FC"/>
    <w:rPr>
      <w:sz w:val="18"/>
      <w:szCs w:val="18"/>
    </w:rPr>
  </w:style>
  <w:style w:type="paragraph" w:styleId="a9">
    <w:name w:val="footer"/>
    <w:basedOn w:val="a"/>
    <w:link w:val="aa"/>
    <w:uiPriority w:val="99"/>
    <w:unhideWhenUsed/>
    <w:rsid w:val="005D30FC"/>
    <w:pPr>
      <w:tabs>
        <w:tab w:val="center" w:pos="4153"/>
        <w:tab w:val="right" w:pos="8306"/>
      </w:tabs>
      <w:snapToGrid w:val="0"/>
    </w:pPr>
    <w:rPr>
      <w:sz w:val="18"/>
      <w:szCs w:val="18"/>
    </w:rPr>
  </w:style>
  <w:style w:type="character" w:customStyle="1" w:styleId="aa">
    <w:name w:val="页脚 字符"/>
    <w:basedOn w:val="a0"/>
    <w:link w:val="a9"/>
    <w:uiPriority w:val="99"/>
    <w:rsid w:val="005D30FC"/>
    <w:rPr>
      <w:sz w:val="18"/>
      <w:szCs w:val="18"/>
    </w:rPr>
  </w:style>
  <w:style w:type="paragraph" w:styleId="TOC">
    <w:name w:val="TOC Heading"/>
    <w:basedOn w:val="1"/>
    <w:next w:val="a"/>
    <w:uiPriority w:val="39"/>
    <w:unhideWhenUsed/>
    <w:qFormat/>
    <w:rsid w:val="005D30F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D30FC"/>
    <w:pPr>
      <w:spacing w:after="100" w:line="259" w:lineRule="auto"/>
      <w:ind w:left="220"/>
    </w:pPr>
    <w:rPr>
      <w:rFonts w:cs="Times New Roman"/>
      <w:kern w:val="0"/>
      <w:sz w:val="22"/>
    </w:rPr>
  </w:style>
  <w:style w:type="paragraph" w:styleId="TOC1">
    <w:name w:val="toc 1"/>
    <w:basedOn w:val="a"/>
    <w:next w:val="a"/>
    <w:autoRedefine/>
    <w:uiPriority w:val="39"/>
    <w:unhideWhenUsed/>
    <w:rsid w:val="005D30FC"/>
    <w:pPr>
      <w:spacing w:after="100" w:line="259" w:lineRule="auto"/>
    </w:pPr>
    <w:rPr>
      <w:rFonts w:cs="Times New Roman"/>
      <w:kern w:val="0"/>
      <w:sz w:val="22"/>
    </w:rPr>
  </w:style>
  <w:style w:type="paragraph" w:styleId="TOC3">
    <w:name w:val="toc 3"/>
    <w:basedOn w:val="a"/>
    <w:next w:val="a"/>
    <w:autoRedefine/>
    <w:uiPriority w:val="39"/>
    <w:unhideWhenUsed/>
    <w:rsid w:val="005D30FC"/>
    <w:pPr>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480618">
      <w:bodyDiv w:val="1"/>
      <w:marLeft w:val="0"/>
      <w:marRight w:val="0"/>
      <w:marTop w:val="0"/>
      <w:marBottom w:val="0"/>
      <w:divBdr>
        <w:top w:val="none" w:sz="0" w:space="0" w:color="auto"/>
        <w:left w:val="none" w:sz="0" w:space="0" w:color="auto"/>
        <w:bottom w:val="none" w:sz="0" w:space="0" w:color="auto"/>
        <w:right w:val="none" w:sz="0" w:space="0" w:color="auto"/>
      </w:divBdr>
      <w:divsChild>
        <w:div w:id="1713117907">
          <w:marLeft w:val="0"/>
          <w:marRight w:val="0"/>
          <w:marTop w:val="0"/>
          <w:marBottom w:val="0"/>
          <w:divBdr>
            <w:top w:val="none" w:sz="0" w:space="0" w:color="auto"/>
            <w:left w:val="none" w:sz="0" w:space="0" w:color="auto"/>
            <w:bottom w:val="none" w:sz="0" w:space="0" w:color="auto"/>
            <w:right w:val="none" w:sz="0" w:space="0" w:color="auto"/>
          </w:divBdr>
          <w:divsChild>
            <w:div w:id="1636522897">
              <w:marLeft w:val="0"/>
              <w:marRight w:val="0"/>
              <w:marTop w:val="0"/>
              <w:marBottom w:val="0"/>
              <w:divBdr>
                <w:top w:val="none" w:sz="0" w:space="0" w:color="auto"/>
                <w:left w:val="none" w:sz="0" w:space="0" w:color="auto"/>
                <w:bottom w:val="none" w:sz="0" w:space="0" w:color="auto"/>
                <w:right w:val="none" w:sz="0" w:space="0" w:color="auto"/>
              </w:divBdr>
            </w:div>
            <w:div w:id="16021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3050">
      <w:bodyDiv w:val="1"/>
      <w:marLeft w:val="0"/>
      <w:marRight w:val="0"/>
      <w:marTop w:val="0"/>
      <w:marBottom w:val="0"/>
      <w:divBdr>
        <w:top w:val="none" w:sz="0" w:space="0" w:color="auto"/>
        <w:left w:val="none" w:sz="0" w:space="0" w:color="auto"/>
        <w:bottom w:val="none" w:sz="0" w:space="0" w:color="auto"/>
        <w:right w:val="none" w:sz="0" w:space="0" w:color="auto"/>
      </w:divBdr>
      <w:divsChild>
        <w:div w:id="1247617289">
          <w:marLeft w:val="0"/>
          <w:marRight w:val="0"/>
          <w:marTop w:val="0"/>
          <w:marBottom w:val="0"/>
          <w:divBdr>
            <w:top w:val="none" w:sz="0" w:space="0" w:color="auto"/>
            <w:left w:val="none" w:sz="0" w:space="0" w:color="auto"/>
            <w:bottom w:val="none" w:sz="0" w:space="0" w:color="auto"/>
            <w:right w:val="none" w:sz="0" w:space="0" w:color="auto"/>
          </w:divBdr>
          <w:divsChild>
            <w:div w:id="5174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1.xml"/><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10:01:55.528"/>
    </inkml:context>
    <inkml:brush xml:id="br0">
      <inkml:brushProperty name="width" value="0.05" units="cm"/>
      <inkml:brushProperty name="height" value="0.05" units="cm"/>
      <inkml:brushProperty name="color" value="#FFFFFF"/>
      <inkml:brushProperty name="ignorePressure" value="1"/>
    </inkml:brush>
  </inkml:definitions>
  <inkml:trace contextRef="#ctx0" brushRef="#br0">559 242,'-10'1,"-1"1,1 0,-1 0,1 1,0 1,-14 5,-19 7,43-16,0 0,0 0,0 0,0 0,0 0,-1 1,1-1,0 0,0 0,0 0,-1 0,1 0,0 0,0 0,0 0,-1 0,1 0,0 0,0 0,0 0,0 0,-1 0,1-1,0 1,0 0,0 0,0 0,-1 0,1 0,0 0,0 0,0-1,0 1,0 0,-1 0,1 0,0 0,0 0,0-1,0 1,0 0,0 0,0 0,0 0,0-1,0 1,0 0,0 0,0 0,0-1,0 1,0 0,0 0,0 0,0-1,0 1,0 0,7-18,13-15,8-2,-19 25,0-1,-1 0,13-23,-26 40,0 0,-1 0,0 0,-12 10,-4 3,12-9,0 0,-1-1,-1-1,1 0,-2 0,1-1,-1-1,0 0,0 0,0-2,-27 7,40-11,0 0,0 0,-1 0,1 0,0 0,0 0,0 0,-1 0,1 0,0 0,0 0,0 0,-1 0,1 0,0 0,0 0,0 0,0 0,-1 0,1 0,0 0,0 0,0 0,-1-1,1 1,0 0,0 0,0 0,0 0,0 0,0-1,-1 1,1 0,0 0,0 0,0 0,0-1,0 1,0 0,0 0,0 0,0-1,0 1,0 0,0 0,0 0,0-1,0 1,0 0,0 0,0 0,0-1,0 1,0 0,9-15,15-12,-8 11,0 1,2 0,0 1,0 1,1 1,1 0,0 2,1 0,-1 2,2 0,-1 1,27-5,-48 12,0 0,0 0,1 0,-1 0,0-1,0 1,1 0,-1 0,0 0,1 0,-1 0,0 0,0 0,1 0,-1 0,0 0,0 0,1 0,-1 0,0 0,0 0,1 1,-1-1,0 0,0 0,1 0,-1 0,0 0,0 1,1-1,-1 0,0 0,0 0,0 1,0-1,1 0,-1 0,0 0,0 1,0-1,0 0,0 0,0 1,0-1,1 0,-1 1,0-1,0 0,0 0,0 1,-10 18,-26 22,32-37,-28 28,-2-2,-49 33,60-46,64-71,-3 19,1 2,57-36,-56 42,-62 45,0 1,-21 25,-25 22,-13-5,128-92,-7 3,68-34,-87 49,-35 18,-231 106,105-52,98-42,42-17,0 0,0 0,0 0,0 0,0 0,0 0,0 0,0 0,0 0,0 0,0 0,0-1,0 1,0 0,0 0,0 0,0 0,0 0,0 0,0 0,0 0,0 0,0 0,0 0,0 0,0 0,-1-1,1 1,0 0,25-14,318-141,-267 127,82-34,-155 60,-6 2,-17 7,-30 12,-280 143,285-143,15-7,-55 31,147-62,300-111,-298 110,-31 11,-1-1,43-21,-160 53,-287 74,265-75,53-11,0 2,-83 29,126-34,33-10,37-11,61-19,209-50,-279 73,129-34,-348 99,-162 58,327-112,-31 14,28-9,24-4,9-5,-1-1,0-2,0 0,0-2,27-12,24-8,-54 22,270-79,-289 84,-7 2,-16 3,-32 10,-155 43,110-33,-126 50,204-63,19-11,0 0,0 0,-1 0,1 0,0 0,0 0,0 0,0 0,0 0,0 0,0 0,0 0,-1 0,1 0,0 0,0 1,0-1,0 0,0 0,0 0,0 0,0 0,0 0,0 0,0 1,0-1,0 0,0 0,0 0,0 0,0 0,0 0,0 0,0 1,0-1,0 0,0 0,0 0,0 0,0 0,0 0,0 0,0 0,0 1,0-1,0 0,0 0,1 0,-1 0,0 0,0 0,0 0,0 0,0 0,0 0,0 0,0 1,0-1,1 0,-1 0,0 0,3 0,0 0,0 0,0 0,0-1,0 1,0-1,0 1,0-1,4-2,230-64,-116 36,106-25,-188 44,-37 10,-24 7,-338 86,355-90,-38 8,0 2,1 2,0 1,-68 35,110-48,0-1,0 0,1 0,-1 0,0 0,0 0,0 0,0 0,0 1,0-1,0 0,1 0,-1 0,0 0,0 0,0 1,0-1,0 0,0 0,0 0,0 0,0 1,0-1,0 0,0 0,0 0,0 0,0 1,0-1,0 0,0 0,0 0,0 1,0-1,0 0,0 0,0 0,0 0,-1 0,1 1,0-1,0 0,0 0,0 0,0 0,0 0,-1 0,1 1,0-1,0 0,0 0,0 0,0 0,-1 0,1 0,0 0,0 0,0 0,-1 0,1 0,0 0,0 0,0 0,0 0,-1 0,24 0,29-8,115-31,250-51,-410 89,18-2,-1-1,1-2,-1 0,31-14,-123 36,5 2,-154 38,103-34,-180 61,289-79,22-7,28-7,127-37,235-34,-380 79,-17 1,0 0,0 0,0 0,-1-2,19-5,-64 22,-68 18,60-21,1 2,1 1,0 2,-62 35,104-51,-1 0,1 0,0 0,-1 0,1 0,0 0,0 0,-1 0,1 0,0 0,0 0,-1 0,1 0,0 0,0 1,-1-1,1 0,0 0,0 0,-1 0,1 1,0-1,0 0,0 0,0 0,-1 1,1-1,0 0,0 0,0 1,0-1,0 0,0 1,0-1,0 0,0 0,-1 1,1-1,0 0,0 0,1 1,-1-1,0 0,0 1,0-1,0 0,0 0,0 1,0-1,18 1,26-8,202-75,-151 49,-69 17,-29 13,-15 8,-8 4,-1-2,-38 7,39-10,1 2,-46 15,151-33,-64 8,12-3,1-1,-2-2,1 0,51-29,-79 39,0 0,0 0,1 0,-1 0,0 0,0 0,0 0,0 0,1 0,-1 0,0-1,0 1,0 0,0 0,0 0,0 0,1 0,-1 0,0-1,0 1,0 0,0 0,0 0,0 0,0-1,0 1,0 0,0 0,0 0,0-1,0 1,0 0,0 0,0 0,0-1,0 1,0 0,0 0,0 0,0 0,0-1,0 1,0 0,0 0,0 0,0 0,0-1,-1 1,1 0,0 0,0 0,0 0,0 0,0 0,-1-1,-15-4,-18 2,-187 12,145 0,95-13,0-2,0 0,0-1,18-9,33-12,-17 13,-37 12,-1-2,1 1,-1-2,25-12,-43 16,-12 1,-16 4,-54 17,-113 44,82-24,106-37,0 0,-1 1,1-1,0 2,0-1,0 1,-12 9,90-41,1-4,-34 15,0 0,35-24,-70 40,0 0,0 0,0 0,1 0,-1 0,0 0,0 0,0 0,1 0,-1 0,0 0,0-1,0 1,0 0,1 0,-1 0,0 0,0 0,0-1,0 1,0 0,1 0,-1 0,0 0,0-1,0 1,0 0,0 0,0 0,0-1,0 1,0 0,0 0,0 0,0-1,0 1,0 0,0 0,0 0,0-1,0 1,0 0,0 0,0 0,0-1,0 1,0 0,-1 0,1 0,0-1,0 1,0 0,0 0,0 0,-1 0,1-1,-19-3,-23 3,41 1,-151 15,43-3,-327 39,433-52,13-5,35-14,65-19,426-100,-488 126,-30 8,-29 9,-295 107,271-97,-43 15,30-12,-70 35,108-44,23-7,31-9,-38 7,219-52,-60 13,-135 35,-15 2,0 0,0-1,29-11,-112 30,-191 55,85-26,121-30,29-9,0 2,1 0,-45 21,138-41,-28 0,373-96,-322 94,-38 7,-1-2,79-25,-192 62,51-23,0 0,1 0,0 0,-1 1,2 1,-1-1,1 1,-12 13,18-19,0 0,0 0,-1 0,1 1,0-1,0 0,0 0,0 1,0-1,-1 0,1 0,0 1,0-1,0 0,0 0,0 1,0-1,0 0,0 0,0 1,0-1,0 0,0 0,0 1,0-1,0 0,0 0,1 1,-1-1,0 0,0 0,0 1,0-1,0 0,0 0,1 0,-1 1,0-1,0 0,0 0,1 0,-1 0,0 1,1-1,16 1,24-10,-36 7,104-29,-73 18,1 3,63-11,-80 22,-38 9,-3 0,-34 17,-71 24,74-32,-94 49,144-67,1 0,-1 0,0 0,1 0,-1 0,0 0,1 0,0 0,-1 1,1-1,0 0,-1 1,-1 3,4-5,-1 0,1 1,-1-1,1 1,-1-1,1 0,-1 0,1 1,0-1,-1 0,1 0,-1 1,1-1,0 0,-1 0,1 0,0 0,-1 0,1 0,0 0,-1 0,1 0,-1-1,1 1,0 0,61-14,160-48,11-3,-220 58,-25 8,-28 8,-111 49,-191 45,316-96,0 1,0 1,-32 16,54-19,18-7,20-8,255-97,-234 88,62-11,-77 20,60-20,-100 29,0 0,0 0,0 0,0 0,0 0,0 0,0 0,0 0,-1 0,1 0,0-1,0 1,0 0,0 0,0 0,0 0,0 0,0 0,0 0,0 0,0 0,0 0,0 0,0 0,1 0,-1-1,0 1,0 0,0 0,0 0,0 0,0 0,0 0,0 0,0 0,0 0,0 0,0 0,0 0,0 0,0 0,0 0,0 0,1 0,-15-1,-19 7,-62 25,-165 33,127-35,-151 32,306-68,-1 0,0-2,0-1,25-15,25-12,341-123,-377 142,-35 18,0 0,0 0,1 0,-1 0,0 0,0 0,0 0,0-1,0 1,0 0,0 0,0 0,0 0,0 0,1 0,-1 0,0 0,0 0,0 0,0-1,0 1,0 0,0 0,0 0,0 0,0 0,0 0,0 0,0-1,0 1,0 0,0 0,0 0,0 0,0 0,0 0,0 0,0 0,0-1,0 1,0 0,0 0,0 0,0 0,0 0,-1 0,1 0,0 0,0-1,0 1,0 0,0 0,0 0,0 0,0 0,0 0,-1 0,1 0,0 0,0 0,0 0,0 0,0 0,0 0,0 0,0 0,-1 0,-22 3,-240 81,115-32,-219 67,343-107,24-10,15-4,132-39,64-15,-117 37,-31 7,79-25,-155 39,-48 11,-123 55,-90 40,245-88,34-17,17-8,444-133,-422 128,-27 7,0-1,-1 0,1-2,21-9,-129 65,-83 61,173-111,0 0,1 0,-1 0,1 0,-1 1,1-1,-1 0,1 0,-1 1,1-1,-1 0,1 1,0-1,-1 1,1-1,0 0,-1 1,1-1,0 1,-1-1,1 1,0-1,0 1,-1-1,1 1,0 0,0-1,0 1,0-1,0 1,0-1,0 1,0 0,19-1,32-13,34-19,-47 19,-1-2,0-1,46-29,-83 45,0 0,1 0,-1 0,0 0,0 0,0 0,1 0,-1 0,0 0,0-1,0 1,1 0,-1 0,0 0,0 0,0 0,0 0,1 0,-1-1,0 1,0 0,0 0,0 0,0 0,0-1,1 1,-1 0,0 0,0 0,0-1,0 1,0 0,0 0,0 0,0-1,0 1,0 0,0 0,0-1,0 1,0 0,0 0,0 0,0-1,0 1,0 0,0 0,-1 0,1 0,0-1,-14 0,-20 5,-6 15,1 1,0 2,-38 28,73-47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12T10:01:49.965"/>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77D92-FF5C-4679-8FBB-FB3ED602B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22</Pages>
  <Words>1161</Words>
  <Characters>6622</Characters>
  <Application>Microsoft Office Word</Application>
  <DocSecurity>0</DocSecurity>
  <Lines>55</Lines>
  <Paragraphs>15</Paragraphs>
  <ScaleCrop>false</ScaleCrop>
  <Company/>
  <LinksUpToDate>false</LinksUpToDate>
  <CharactersWithSpaces>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蓬 斯</dc:creator>
  <cp:keywords/>
  <dc:description/>
  <cp:lastModifiedBy>蓬 斯</cp:lastModifiedBy>
  <cp:revision>14</cp:revision>
  <cp:lastPrinted>2023-11-12T02:00:00Z</cp:lastPrinted>
  <dcterms:created xsi:type="dcterms:W3CDTF">2023-11-12T00:36:00Z</dcterms:created>
  <dcterms:modified xsi:type="dcterms:W3CDTF">2023-11-12T11:43:00Z</dcterms:modified>
</cp:coreProperties>
</file>