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Ayesha Siddiqui</w:t>
      </w:r>
    </w:p>
    <w:p>
      <w:r>
        <w:t>Bengaluru, India | ayesha.siddiqui@example.com</w:t>
      </w:r>
    </w:p>
    <w:p>
      <w:pPr>
        <w:spacing w:before="200"/>
      </w:pPr>
      <w:r>
        <w:rPr>
          <w:b/>
          <w:sz w:val="22"/>
        </w:rPr>
        <w:t>SKILL PROFICIENCY</w:t>
      </w:r>
    </w:p>
    <w:p>
      <w:r>
        <w:t>Python .......... Expert (9/10) - 6 years</w:t>
      </w:r>
    </w:p>
    <w:p>
      <w:r>
        <w:t>FastAPI ......... Expert (9/10) - 4 years</w:t>
      </w:r>
    </w:p>
    <w:p>
      <w:r>
        <w:t>PostgreSQL ...... Advanced (8/10) - 5 years</w:t>
      </w:r>
    </w:p>
    <w:p>
      <w:r>
        <w:t>Docker .......... Advanced (8/10) - 4 years</w:t>
      </w:r>
    </w:p>
    <w:p>
      <w:r>
        <w:t>Redis ........... Advanced (8/10) - 4 years</w:t>
      </w:r>
    </w:p>
    <w:p>
      <w:r>
        <w:t>CI/CD ........... Advanced (8/10) - 4 years</w:t>
      </w:r>
    </w:p>
    <w:p>
      <w:r>
        <w:t>System Design ... Advanced (8/10)</w:t>
      </w:r>
    </w:p>
    <w:p>
      <w:r>
        <w:t>Problem Solving . Expert (10/10)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Senior Software Engineer, Nimbus Retail Tech (2020 - Present)</w:t>
      </w:r>
    </w:p>
    <w:p>
      <w:pPr>
        <w:pStyle w:val="ListBullet"/>
      </w:pPr>
      <w:r>
        <w:t>Responsible for backend module ownership and delivery.</w:t>
      </w:r>
    </w:p>
    <w:p>
      <w:pPr>
        <w:pStyle w:val="ListBullet"/>
      </w:pPr>
      <w:r>
        <w:t>Handled maintenance activities and client escalations.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B.E., Electronics and Communication, VTU, 2019</w:t>
      </w:r>
    </w:p>
    <w:p>
      <w:pPr>
        <w:spacing w:before="200"/>
      </w:pPr>
      <w:r>
        <w:rPr>
          <w:b/>
          <w:sz w:val="22"/>
        </w:rPr>
        <w:t>ACHIEVEMENTS</w:t>
      </w:r>
    </w:p>
    <w:p>
      <w:pPr>
        <w:pStyle w:val="ListBullet"/>
      </w:pPr>
      <w:r>
        <w:t>Employee of the Quarter, Q3 2022</w:t>
      </w:r>
    </w:p>
    <w:p>
      <w:pPr>
        <w:pStyle w:val="ListBullet"/>
      </w:pPr>
      <w:r>
        <w:t>Hackathon finalist,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