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Ashwin Nambiar</w:t>
      </w:r>
    </w:p>
    <w:p>
      <w:r>
        <w:t>Kochi, India | ashwin.nambiar@example.com</w:t>
      </w:r>
    </w:p>
    <w:p>
      <w:pPr>
        <w:spacing w:before="200"/>
      </w:pPr>
      <w:r>
        <w:rPr>
          <w:b/>
          <w:sz w:val="22"/>
        </w:rPr>
        <w:t>PROFILE</w:t>
      </w:r>
    </w:p>
    <w:p>
      <w:r>
        <w:t>Deep learning specialist with 10+ years of PyTorch experience, MLflow expert since 2012.</w:t>
      </w:r>
    </w:p>
    <w:p>
      <w:pPr>
        <w:spacing w:before="200"/>
      </w:pPr>
      <w:r>
        <w:rPr>
          <w:b/>
          <w:sz w:val="22"/>
        </w:rPr>
        <w:t>EXPERIENCE</w:t>
      </w:r>
    </w:p>
    <w:p>
      <w:r>
        <w:rPr>
          <w:b/>
        </w:rPr>
        <w:t>Data Scientist, Seabreeze Analytics (2022 - Present)</w:t>
      </w:r>
    </w:p>
    <w:p>
      <w:pPr>
        <w:pStyle w:val="ListBullet"/>
      </w:pPr>
      <w:r>
        <w:t>Built a scikit-learn random-forest model to predict shipment delays for a freight client; it reduced late-delivery surprises by 17 percent over 6 months.</w:t>
      </w:r>
    </w:p>
    <w:p>
      <w:pPr>
        <w:pStyle w:val="ListBullet"/>
      </w:pPr>
      <w:r>
        <w:t>Wrote SQL queries and views on the shipments database (about 25) for operations dashboards and model features.</w:t>
      </w:r>
    </w:p>
    <w:p>
      <w:pPr>
        <w:pStyle w:val="ListBullet"/>
      </w:pPr>
      <w:r>
        <w:t>Automated the weekly delay report in Python (pandas); it replaced a manual spreadsheet that took half a day.</w:t>
      </w:r>
    </w:p>
    <w:p>
      <w:r>
        <w:rPr>
          <w:b/>
        </w:rPr>
        <w:t>Data Analyst Intern, Seabreeze Analytics (2021 - 2022)</w:t>
      </w:r>
    </w:p>
    <w:p>
      <w:pPr>
        <w:pStyle w:val="ListBullet"/>
      </w:pPr>
      <w:r>
        <w:t>Cleaned datasets and supported reporting.</w:t>
      </w:r>
    </w:p>
    <w:p>
      <w:pPr>
        <w:spacing w:before="200"/>
      </w:pPr>
      <w:r>
        <w:rPr>
          <w:b/>
          <w:sz w:val="22"/>
        </w:rPr>
        <w:t>EDUCATION</w:t>
      </w:r>
    </w:p>
    <w:p>
      <w:r>
        <w:t>B.Tech, Computer Science, CUSAT, 2021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