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Pooja Venkatesh</w:t>
      </w:r>
    </w:p>
    <w:p>
      <w:r>
        <w:t>Chennai, India | pooja.venkatesh@example.com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Data scientist adept at translating complex data into impactful solutions — committed to continuous learning and technical excellence.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Data Scientist, Zenvo Health (2020 - Present)</w:t>
      </w:r>
    </w:p>
    <w:p>
      <w:pPr>
        <w:pStyle w:val="ListBullet"/>
      </w:pPr>
      <w:r>
        <w:t>Trained a PyTorch LSTM model on 2.1 million hospital vital-sign records to predict deterioration 6 hours ahead; it reached 0.86 AUROC on the validation hospital and is being piloted in two wards.</w:t>
      </w:r>
    </w:p>
    <w:p>
      <w:pPr>
        <w:pStyle w:val="ListBullet"/>
      </w:pPr>
      <w:r>
        <w:t>Wrote the Python data-preparation pipeline that cleans, resamples and labels the vitals; it replaced three notebooks and runs in 25 minutes.</w:t>
      </w:r>
    </w:p>
    <w:p>
      <w:pPr>
        <w:pStyle w:val="ListBullet"/>
      </w:pPr>
      <w:r>
        <w:t>Leveraged scikit-learn to deliver robust predictive solutions that enhanced overall analytical capabilities.</w:t>
      </w:r>
    </w:p>
    <w:p>
      <w:pPr>
        <w:pStyle w:val="ListBullet"/>
      </w:pPr>
      <w:r>
        <w:t>Authored 30 PostgreSQL queries to extract cohorts and validate labels with clinicians, including a patient-level split that avoids leakage.</w:t>
      </w:r>
    </w:p>
    <w:p>
      <w:pPr>
        <w:pStyle w:val="ListBullet"/>
      </w:pPr>
      <w:r>
        <w:t>Championed MLflow to streamline experiment tracking and foster reproducibility across the team.</w:t>
      </w:r>
    </w:p>
    <w:p>
      <w:pPr>
        <w:pStyle w:val="ListBullet"/>
      </w:pPr>
      <w:r>
        <w:t>Embraced Docker to accelerate deployment and promote seamless collaboration.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M.Sc., Applied Statistics, Anna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