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55AE" w14:textId="77777777" w:rsidR="00BE6ECC" w:rsidRPr="00BE6ECC" w:rsidRDefault="00BE6ECC" w:rsidP="00BE6ECC">
      <w:r w:rsidRPr="00BE6ECC">
        <w:rPr>
          <w:b/>
          <w:bCs/>
          <w:lang w:val="en-US"/>
        </w:rPr>
        <w:t>4. Develop an Agentic AI-Based Patient Outreach and Care Coordination System Using IBM Bob</w:t>
      </w:r>
    </w:p>
    <w:p w14:paraId="5AA5BC5E" w14:textId="77777777" w:rsidR="00BE6ECC" w:rsidRPr="00BE6ECC" w:rsidRDefault="00BE6ECC" w:rsidP="00BE6ECC">
      <w:r w:rsidRPr="00BE6ECC">
        <w:rPr>
          <w:b/>
          <w:bCs/>
          <w:lang w:val="en-US"/>
        </w:rPr>
        <w:t>1. Project Scenario</w:t>
      </w:r>
    </w:p>
    <w:p w14:paraId="233838EB" w14:textId="77777777" w:rsidR="00BE6ECC" w:rsidRPr="00BE6ECC" w:rsidRDefault="00BE6ECC" w:rsidP="00BE6ECC">
      <w:r w:rsidRPr="00BE6ECC">
        <w:rPr>
          <w:lang w:val="en-US"/>
        </w:rPr>
        <w:t>Healthcare teams need to coordinate outreach for patients who require ongoing support for chronic conditions, such as diabetes. AI-generated risk rankings may help identify patients who need attention, but these rankings may overlook important clinical indicators, social barriers, accessibility challenges, and missing information.</w:t>
      </w:r>
    </w:p>
    <w:p w14:paraId="3EEC4FE2" w14:textId="77777777" w:rsidR="00BE6ECC" w:rsidRPr="00BE6ECC" w:rsidRDefault="00BE6ECC" w:rsidP="00BE6ECC">
      <w:r w:rsidRPr="00BE6ECC">
        <w:rPr>
          <w:lang w:val="en-US"/>
        </w:rPr>
        <w:t xml:space="preserve">An Agentic AI system can assist care coordination teams by reviewing available evidence, identifying information gaps, assessing documented barriers to care, and preparing a </w:t>
      </w:r>
      <w:proofErr w:type="spellStart"/>
      <w:r w:rsidRPr="00BE6ECC">
        <w:rPr>
          <w:lang w:val="en-US"/>
        </w:rPr>
        <w:t>prioritised</w:t>
      </w:r>
      <w:proofErr w:type="spellEnd"/>
      <w:r w:rsidRPr="00BE6ECC">
        <w:rPr>
          <w:lang w:val="en-US"/>
        </w:rPr>
        <w:t>, person-</w:t>
      </w:r>
      <w:proofErr w:type="spellStart"/>
      <w:r w:rsidRPr="00BE6ECC">
        <w:rPr>
          <w:lang w:val="en-US"/>
        </w:rPr>
        <w:t>centred</w:t>
      </w:r>
      <w:proofErr w:type="spellEnd"/>
      <w:r w:rsidRPr="00BE6ECC">
        <w:rPr>
          <w:lang w:val="en-US"/>
        </w:rPr>
        <w:t xml:space="preserve"> outreach plan for review by </w:t>
      </w:r>
      <w:proofErr w:type="spellStart"/>
      <w:r w:rsidRPr="00BE6ECC">
        <w:rPr>
          <w:lang w:val="en-US"/>
        </w:rPr>
        <w:t>authorised</w:t>
      </w:r>
      <w:proofErr w:type="spellEnd"/>
      <w:r w:rsidRPr="00BE6ECC">
        <w:rPr>
          <w:lang w:val="en-US"/>
        </w:rPr>
        <w:t xml:space="preserve"> healthcare professionals.</w:t>
      </w:r>
    </w:p>
    <w:p w14:paraId="0AC17A01" w14:textId="77777777" w:rsidR="00BE6ECC" w:rsidRPr="00BE6ECC" w:rsidRDefault="00BE6ECC" w:rsidP="00BE6ECC">
      <w:r w:rsidRPr="00BE6ECC">
        <w:rPr>
          <w:b/>
          <w:bCs/>
          <w:lang w:val="en-US"/>
        </w:rPr>
        <w:t>2. Problem Statement</w:t>
      </w:r>
    </w:p>
    <w:p w14:paraId="3B72373B" w14:textId="77777777" w:rsidR="00BE6ECC" w:rsidRPr="00BE6ECC" w:rsidRDefault="00BE6ECC" w:rsidP="00BE6ECC">
      <w:r w:rsidRPr="00BE6ECC">
        <w:rPr>
          <w:lang w:val="en-US"/>
        </w:rPr>
        <w:t xml:space="preserve">How can an Agentic AI system developed using IBM Bob and IBM Granite coordinate </w:t>
      </w:r>
      <w:proofErr w:type="spellStart"/>
      <w:r w:rsidRPr="00BE6ECC">
        <w:rPr>
          <w:lang w:val="en-US"/>
        </w:rPr>
        <w:t>specialised</w:t>
      </w:r>
      <w:proofErr w:type="spellEnd"/>
      <w:r w:rsidRPr="00BE6ECC">
        <w:rPr>
          <w:lang w:val="en-US"/>
        </w:rPr>
        <w:t xml:space="preserve"> AI agents to review AI-generated patient risk rankings, assess available clinical and social information, identify barriers to care, and develop transparent, </w:t>
      </w:r>
      <w:proofErr w:type="spellStart"/>
      <w:r w:rsidRPr="00BE6ECC">
        <w:rPr>
          <w:lang w:val="en-US"/>
        </w:rPr>
        <w:t>personalised</w:t>
      </w:r>
      <w:proofErr w:type="spellEnd"/>
      <w:r w:rsidRPr="00BE6ECC">
        <w:rPr>
          <w:lang w:val="en-US"/>
        </w:rPr>
        <w:t xml:space="preserve"> outreach plans while ensuring that clinical decisions remain under the supervision of qualified healthcare professionals?</w:t>
      </w:r>
    </w:p>
    <w:p w14:paraId="27BD951F" w14:textId="77777777" w:rsidR="00BE6ECC" w:rsidRPr="00BE6ECC" w:rsidRDefault="00BE6ECC" w:rsidP="00BE6ECC">
      <w:r w:rsidRPr="00BE6ECC">
        <w:rPr>
          <w:b/>
          <w:bCs/>
          <w:lang w:val="en-US"/>
        </w:rPr>
        <w:t>3. Project Objectives</w:t>
      </w:r>
    </w:p>
    <w:p w14:paraId="2F0E9311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Develop an Agentic AI-based patient outreach and care coordination application using IBM Bob.</w:t>
      </w:r>
    </w:p>
    <w:p w14:paraId="5D2CAD9E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proofErr w:type="spellStart"/>
      <w:r w:rsidRPr="00BE6ECC">
        <w:rPr>
          <w:lang w:val="en-US"/>
        </w:rPr>
        <w:t>Analyse</w:t>
      </w:r>
      <w:proofErr w:type="spellEnd"/>
      <w:r w:rsidRPr="00BE6ECC">
        <w:rPr>
          <w:lang w:val="en-US"/>
        </w:rPr>
        <w:t xml:space="preserve"> synthetic or de-identified patient datasets and existing AI-generated risk rankings.</w:t>
      </w:r>
    </w:p>
    <w:p w14:paraId="160D7A51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Evaluate proposed priorities against available evidence and documented barriers to care.</w:t>
      </w:r>
    </w:p>
    <w:p w14:paraId="1E1A28D4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Identify missing information, unsupported conclusions, and cases requiring professional review.</w:t>
      </w:r>
    </w:p>
    <w:p w14:paraId="6C9D17B7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Generate transparent, person-</w:t>
      </w:r>
      <w:proofErr w:type="spellStart"/>
      <w:r w:rsidRPr="00BE6ECC">
        <w:rPr>
          <w:lang w:val="en-US"/>
        </w:rPr>
        <w:t>centred</w:t>
      </w:r>
      <w:proofErr w:type="spellEnd"/>
      <w:r w:rsidRPr="00BE6ECC">
        <w:rPr>
          <w:lang w:val="en-US"/>
        </w:rPr>
        <w:t xml:space="preserve"> outreach recommendations.</w:t>
      </w:r>
    </w:p>
    <w:p w14:paraId="61A3CB5A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Define suitable contact approaches, responsible team roles, and follow-up measures.</w:t>
      </w:r>
    </w:p>
    <w:p w14:paraId="63BD2FE8" w14:textId="77777777" w:rsidR="00BE6ECC" w:rsidRPr="00BE6ECC" w:rsidRDefault="00BE6ECC" w:rsidP="00BE6ECC">
      <w:pPr>
        <w:numPr>
          <w:ilvl w:val="0"/>
          <w:numId w:val="1"/>
        </w:numPr>
        <w:rPr>
          <w:lang w:val="en-US"/>
        </w:rPr>
      </w:pPr>
      <w:r w:rsidRPr="00BE6ECC">
        <w:rPr>
          <w:lang w:val="en-US"/>
        </w:rPr>
        <w:t>Implement human-in-the-loop validation for priority decisions and proposed actions.</w:t>
      </w:r>
    </w:p>
    <w:p w14:paraId="6BE3CCEB" w14:textId="77777777" w:rsidR="00BE6ECC" w:rsidRPr="00BE6ECC" w:rsidRDefault="00BE6ECC" w:rsidP="00BE6ECC">
      <w:r w:rsidRPr="00BE6ECC">
        <w:rPr>
          <w:b/>
          <w:bCs/>
          <w:lang w:val="en-US"/>
        </w:rPr>
        <w:t>4. Key Tasks</w:t>
      </w:r>
    </w:p>
    <w:p w14:paraId="1D3933F5" w14:textId="77777777" w:rsidR="00BE6ECC" w:rsidRPr="00BE6ECC" w:rsidRDefault="00BE6ECC" w:rsidP="00BE6ECC">
      <w:r w:rsidRPr="00BE6ECC">
        <w:rPr>
          <w:lang w:val="en-US"/>
        </w:rPr>
        <w:t>1. Patient Data Analysis Agent: Review the supplied dataset to identify relevant clinical indicators, documented access barriers, missing values, and data-quality issues.</w:t>
      </w:r>
    </w:p>
    <w:p w14:paraId="368AF6BA" w14:textId="77777777" w:rsidR="00BE6ECC" w:rsidRPr="00BE6ECC" w:rsidRDefault="00BE6ECC" w:rsidP="00BE6ECC">
      <w:r w:rsidRPr="00BE6ECC">
        <w:rPr>
          <w:lang w:val="en-US"/>
        </w:rPr>
        <w:t>2. Risk Ranking Review Agent: Examine AI-generated patient rankings and their supporting rationale to identify inconsistencies, unsupported assumptions, or potential omissions.</w:t>
      </w:r>
    </w:p>
    <w:p w14:paraId="0C28044E" w14:textId="77777777" w:rsidR="00BE6ECC" w:rsidRPr="00BE6ECC" w:rsidRDefault="00BE6ECC" w:rsidP="00BE6ECC">
      <w:r w:rsidRPr="00BE6ECC">
        <w:rPr>
          <w:lang w:val="en-US"/>
        </w:rPr>
        <w:t>3. Evidence Assessment Agent: Compare proposed rankings with available information and flag cases where the evidence is insufficient or conflicting.</w:t>
      </w:r>
    </w:p>
    <w:p w14:paraId="7639E9CB" w14:textId="77777777" w:rsidR="00BE6ECC" w:rsidRPr="00BE6ECC" w:rsidRDefault="00BE6ECC" w:rsidP="00BE6ECC">
      <w:r w:rsidRPr="00BE6ECC">
        <w:rPr>
          <w:lang w:val="en-US"/>
        </w:rPr>
        <w:t>4. Care Barrier Identification Agent: Identify documented barriers such as transportation difficulties, appointment access problems, communication needs, or limited access to healthcare services.</w:t>
      </w:r>
    </w:p>
    <w:p w14:paraId="26CAF933" w14:textId="77777777" w:rsidR="00BE6ECC" w:rsidRPr="00BE6ECC" w:rsidRDefault="00BE6ECC" w:rsidP="00BE6ECC">
      <w:r w:rsidRPr="00BE6ECC">
        <w:rPr>
          <w:lang w:val="en-US"/>
        </w:rPr>
        <w:t xml:space="preserve">5. Priority Assessment Agent: </w:t>
      </w:r>
      <w:proofErr w:type="spellStart"/>
      <w:r w:rsidRPr="00BE6ECC">
        <w:rPr>
          <w:lang w:val="en-US"/>
        </w:rPr>
        <w:t>Organise</w:t>
      </w:r>
      <w:proofErr w:type="spellEnd"/>
      <w:r w:rsidRPr="00BE6ECC">
        <w:rPr>
          <w:lang w:val="en-US"/>
        </w:rPr>
        <w:t xml:space="preserve"> cases using predefined criteria, clearly documenting the rationale and uncertainties behind each proposed priority.</w:t>
      </w:r>
    </w:p>
    <w:p w14:paraId="53C6D518" w14:textId="77777777" w:rsidR="00BE6ECC" w:rsidRPr="00BE6ECC" w:rsidRDefault="00BE6ECC" w:rsidP="00BE6ECC">
      <w:r w:rsidRPr="00BE6ECC">
        <w:rPr>
          <w:lang w:val="en-US"/>
        </w:rPr>
        <w:lastRenderedPageBreak/>
        <w:t>6. Outreach Planning Agent: Generate feasible outreach recommendations, including the proposed contact method, suggested next step, responsible team role, and follow-up timeline.</w:t>
      </w:r>
    </w:p>
    <w:p w14:paraId="0DE9E312" w14:textId="77777777" w:rsidR="00BE6ECC" w:rsidRPr="00BE6ECC" w:rsidRDefault="00BE6ECC" w:rsidP="00BE6ECC">
      <w:r w:rsidRPr="00BE6ECC">
        <w:rPr>
          <w:lang w:val="en-US"/>
        </w:rPr>
        <w:t xml:space="preserve">7. Escalation Agent: Flag cases requiring review by </w:t>
      </w:r>
      <w:proofErr w:type="spellStart"/>
      <w:r w:rsidRPr="00BE6ECC">
        <w:rPr>
          <w:lang w:val="en-US"/>
        </w:rPr>
        <w:t>authorised</w:t>
      </w:r>
      <w:proofErr w:type="spellEnd"/>
      <w:r w:rsidRPr="00BE6ECC">
        <w:rPr>
          <w:lang w:val="en-US"/>
        </w:rPr>
        <w:t xml:space="preserve"> healthcare professionals, particularly when information suggests a potentially urgent concern or a clinical assessment is needed.</w:t>
      </w:r>
    </w:p>
    <w:p w14:paraId="60B8EBD9" w14:textId="77777777" w:rsidR="00BE6ECC" w:rsidRPr="00BE6ECC" w:rsidRDefault="00BE6ECC" w:rsidP="00BE6ECC">
      <w:r w:rsidRPr="00BE6ECC">
        <w:rPr>
          <w:lang w:val="en-US"/>
        </w:rPr>
        <w:t>8. Human Review Workflow: Present proposed priorities, supporting evidence, missing information, and outreach recommendations for review and approval by the care coordination team.</w:t>
      </w:r>
    </w:p>
    <w:p w14:paraId="313CDA85" w14:textId="77777777" w:rsidR="00BE6ECC" w:rsidRPr="00BE6ECC" w:rsidRDefault="00BE6ECC" w:rsidP="00BE6ECC">
      <w:r w:rsidRPr="00BE6ECC">
        <w:rPr>
          <w:lang w:val="en-US"/>
        </w:rPr>
        <w:t>9. Monitoring and Reporting Agent: Generate reports tracking outreach completion, successful contact, unresolved barriers, follow-up status, and cases requiring further attention.</w:t>
      </w:r>
    </w:p>
    <w:p w14:paraId="0697EF5F" w14:textId="77777777" w:rsidR="00BE6ECC" w:rsidRPr="00BE6ECC" w:rsidRDefault="00BE6ECC" w:rsidP="00BE6ECC">
      <w:r w:rsidRPr="00BE6ECC">
        <w:rPr>
          <w:lang w:val="en-US"/>
        </w:rPr>
        <w:t>10. IBM Bob Development: Use IBM Bob to assist with application development, code generation, multi-agent workflow implementation, testing, debugging, and documentation.</w:t>
      </w:r>
    </w:p>
    <w:p w14:paraId="0DC6B4D4" w14:textId="77777777" w:rsidR="00BE6ECC" w:rsidRPr="00BE6ECC" w:rsidRDefault="00BE6ECC" w:rsidP="00BE6ECC">
      <w:r w:rsidRPr="00BE6ECC">
        <w:rPr>
          <w:b/>
          <w:bCs/>
          <w:lang w:val="en-US"/>
        </w:rPr>
        <w:t>5. Expected Deliverables</w:t>
      </w:r>
    </w:p>
    <w:p w14:paraId="1B13EE07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Functional Agentic AI patient outreach prototype.</w:t>
      </w:r>
    </w:p>
    <w:p w14:paraId="669F412E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 xml:space="preserve">Reviewed and </w:t>
      </w:r>
      <w:proofErr w:type="spellStart"/>
      <w:r w:rsidRPr="00BE6ECC">
        <w:rPr>
          <w:lang w:val="en-US"/>
        </w:rPr>
        <w:t>prioritised</w:t>
      </w:r>
      <w:proofErr w:type="spellEnd"/>
      <w:r w:rsidRPr="00BE6ECC">
        <w:rPr>
          <w:lang w:val="en-US"/>
        </w:rPr>
        <w:t xml:space="preserve"> patient case register.</w:t>
      </w:r>
    </w:p>
    <w:p w14:paraId="06947C39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Evidence and care-barrier assessment table.</w:t>
      </w:r>
    </w:p>
    <w:p w14:paraId="096E4983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Person-</w:t>
      </w:r>
      <w:proofErr w:type="spellStart"/>
      <w:r w:rsidRPr="00BE6ECC">
        <w:rPr>
          <w:lang w:val="en-US"/>
        </w:rPr>
        <w:t>centred</w:t>
      </w:r>
      <w:proofErr w:type="spellEnd"/>
      <w:r w:rsidRPr="00BE6ECC">
        <w:rPr>
          <w:lang w:val="en-US"/>
        </w:rPr>
        <w:t xml:space="preserve"> outreach action plan.</w:t>
      </w:r>
    </w:p>
    <w:p w14:paraId="6706DFE8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Missing-information and escalation log.</w:t>
      </w:r>
    </w:p>
    <w:p w14:paraId="0DC8C5C3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Outreach monitoring dashboard with follow-up measures.</w:t>
      </w:r>
    </w:p>
    <w:p w14:paraId="6A5794B1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Human review and approval workflow.</w:t>
      </w:r>
    </w:p>
    <w:p w14:paraId="3CF035C0" w14:textId="77777777" w:rsidR="00BE6ECC" w:rsidRPr="00BE6ECC" w:rsidRDefault="00BE6ECC" w:rsidP="00BE6ECC">
      <w:pPr>
        <w:numPr>
          <w:ilvl w:val="0"/>
          <w:numId w:val="2"/>
        </w:numPr>
        <w:rPr>
          <w:lang w:val="en-US"/>
        </w:rPr>
      </w:pPr>
      <w:r w:rsidRPr="00BE6ECC">
        <w:rPr>
          <w:lang w:val="en-US"/>
        </w:rPr>
        <w:t>Testing report and responsible AI documentation.</w:t>
      </w:r>
    </w:p>
    <w:p w14:paraId="664ACC5B" w14:textId="77777777" w:rsidR="00BE6ECC" w:rsidRPr="00BE6ECC" w:rsidRDefault="00BE6ECC" w:rsidP="00BE6ECC">
      <w:r w:rsidRPr="00BE6ECC">
        <w:rPr>
          <w:b/>
          <w:bCs/>
          <w:lang w:val="en-US"/>
        </w:rPr>
        <w:t>6. Evaluation Criteria</w:t>
      </w:r>
    </w:p>
    <w:p w14:paraId="5E8EB572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>Evidence-based assessment of AI-generated rankings.</w:t>
      </w:r>
    </w:p>
    <w:p w14:paraId="23D3AFF5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>Appropriate consideration of documented barriers to care.</w:t>
      </w:r>
    </w:p>
    <w:p w14:paraId="0B11FFCE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 xml:space="preserve">Transparency and consistency of </w:t>
      </w:r>
      <w:proofErr w:type="spellStart"/>
      <w:r w:rsidRPr="00BE6ECC">
        <w:rPr>
          <w:lang w:val="en-US"/>
        </w:rPr>
        <w:t>prioritisation</w:t>
      </w:r>
      <w:proofErr w:type="spellEnd"/>
      <w:r w:rsidRPr="00BE6ECC">
        <w:rPr>
          <w:lang w:val="en-US"/>
        </w:rPr>
        <w:t>.</w:t>
      </w:r>
    </w:p>
    <w:p w14:paraId="4C8F4559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 xml:space="preserve">Practicality and </w:t>
      </w:r>
      <w:proofErr w:type="spellStart"/>
      <w:r w:rsidRPr="00BE6ECC">
        <w:rPr>
          <w:lang w:val="en-US"/>
        </w:rPr>
        <w:t>personalisation</w:t>
      </w:r>
      <w:proofErr w:type="spellEnd"/>
      <w:r w:rsidRPr="00BE6ECC">
        <w:rPr>
          <w:lang w:val="en-US"/>
        </w:rPr>
        <w:t xml:space="preserve"> of outreach recommendations.</w:t>
      </w:r>
    </w:p>
    <w:p w14:paraId="2F64340F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>Correct identification of missing information and cases requiring escalation.</w:t>
      </w:r>
    </w:p>
    <w:p w14:paraId="322DFD4A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 xml:space="preserve">Effectiveness of coordination between </w:t>
      </w:r>
      <w:proofErr w:type="spellStart"/>
      <w:r w:rsidRPr="00BE6ECC">
        <w:rPr>
          <w:lang w:val="en-US"/>
        </w:rPr>
        <w:t>specialised</w:t>
      </w:r>
      <w:proofErr w:type="spellEnd"/>
      <w:r w:rsidRPr="00BE6ECC">
        <w:rPr>
          <w:lang w:val="en-US"/>
        </w:rPr>
        <w:t xml:space="preserve"> AI agents.</w:t>
      </w:r>
    </w:p>
    <w:p w14:paraId="295AD18E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>Quality of monitoring, reporting, and human oversight.</w:t>
      </w:r>
    </w:p>
    <w:p w14:paraId="1C260DFA" w14:textId="77777777" w:rsidR="00BE6ECC" w:rsidRPr="00BE6ECC" w:rsidRDefault="00BE6ECC" w:rsidP="00BE6ECC">
      <w:pPr>
        <w:numPr>
          <w:ilvl w:val="0"/>
          <w:numId w:val="3"/>
        </w:numPr>
        <w:rPr>
          <w:lang w:val="en-US"/>
        </w:rPr>
      </w:pPr>
      <w:r w:rsidRPr="00BE6ECC">
        <w:rPr>
          <w:lang w:val="en-US"/>
        </w:rPr>
        <w:t>Privacy protection and responsible AI implementation.</w:t>
      </w:r>
    </w:p>
    <w:p w14:paraId="7AF2FE0B" w14:textId="77777777" w:rsidR="00BE6ECC" w:rsidRPr="00BE6ECC" w:rsidRDefault="00BE6ECC" w:rsidP="00BE6ECC">
      <w:r w:rsidRPr="00BE6ECC">
        <w:rPr>
          <w:b/>
          <w:bCs/>
          <w:lang w:val="en-US"/>
        </w:rPr>
        <w:t>7. Important Guardrails</w:t>
      </w:r>
    </w:p>
    <w:p w14:paraId="5708DE1C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Use only synthetic or de-identified patient data.</w:t>
      </w:r>
    </w:p>
    <w:p w14:paraId="0A3DCA97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Do not diagnose patients, prescribe treatments, or change treatment plans.</w:t>
      </w:r>
    </w:p>
    <w:p w14:paraId="7F91C457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Do not infer sensitive personal circumstances without supporting evidence.</w:t>
      </w:r>
    </w:p>
    <w:p w14:paraId="1626345F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lastRenderedPageBreak/>
        <w:t>Do not accept AI-generated risk rankings without independent review.</w:t>
      </w:r>
    </w:p>
    <w:p w14:paraId="52B3D03D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Keep clinical decisions with qualified healthcare professionals.</w:t>
      </w:r>
    </w:p>
    <w:p w14:paraId="5748A90C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Escalate potential urgent concerns through the approved healthcare process.</w:t>
      </w:r>
    </w:p>
    <w:p w14:paraId="198A18FD" w14:textId="77777777" w:rsidR="00BE6ECC" w:rsidRPr="00BE6ECC" w:rsidRDefault="00BE6ECC" w:rsidP="00BE6ECC">
      <w:pPr>
        <w:numPr>
          <w:ilvl w:val="0"/>
          <w:numId w:val="4"/>
        </w:numPr>
        <w:rPr>
          <w:lang w:val="en-US"/>
        </w:rPr>
      </w:pPr>
      <w:r w:rsidRPr="00BE6ECC">
        <w:rPr>
          <w:lang w:val="en-US"/>
        </w:rPr>
        <w:t>Protect patient confidentiality and document assumptions, limitations, and corrections.</w:t>
      </w:r>
    </w:p>
    <w:p w14:paraId="61ED5D67" w14:textId="77777777" w:rsidR="00BE6ECC" w:rsidRPr="00BE6ECC" w:rsidRDefault="00BE6ECC" w:rsidP="00BE6ECC">
      <w:r w:rsidRPr="00BE6ECC">
        <w:rPr>
          <w:b/>
          <w:bCs/>
          <w:lang w:val="en-US"/>
        </w:rPr>
        <w:t>8. Expected Project Outcome</w:t>
      </w:r>
    </w:p>
    <w:p w14:paraId="6A251ACC" w14:textId="77777777" w:rsidR="00BE6ECC" w:rsidRPr="00BE6ECC" w:rsidRDefault="00BE6ECC" w:rsidP="00BE6ECC">
      <w:r w:rsidRPr="00BE6ECC">
        <w:rPr>
          <w:lang w:val="en-US"/>
        </w:rPr>
        <w:t xml:space="preserve">Students will develop an Agentic AI prototype using IBM Bob, IBM Granite, and Python to demonstrate how </w:t>
      </w:r>
      <w:proofErr w:type="spellStart"/>
      <w:r w:rsidRPr="00BE6ECC">
        <w:rPr>
          <w:lang w:val="en-US"/>
        </w:rPr>
        <w:t>specialised</w:t>
      </w:r>
      <w:proofErr w:type="spellEnd"/>
      <w:r w:rsidRPr="00BE6ECC">
        <w:rPr>
          <w:lang w:val="en-US"/>
        </w:rPr>
        <w:t xml:space="preserve"> AI agents can review patient risk rankings, </w:t>
      </w:r>
      <w:proofErr w:type="spellStart"/>
      <w:r w:rsidRPr="00BE6ECC">
        <w:rPr>
          <w:lang w:val="en-US"/>
        </w:rPr>
        <w:t>analyse</w:t>
      </w:r>
      <w:proofErr w:type="spellEnd"/>
      <w:r w:rsidRPr="00BE6ECC">
        <w:rPr>
          <w:lang w:val="en-US"/>
        </w:rPr>
        <w:t xml:space="preserve"> documented barriers to care, identify information gaps, and prepare evidence-based outreach plans with clear follow-up measures.</w:t>
      </w:r>
    </w:p>
    <w:p w14:paraId="2C81F0E8" w14:textId="77777777" w:rsidR="00BE6ECC" w:rsidRPr="00BE6ECC" w:rsidRDefault="00BE6ECC" w:rsidP="00BE6ECC">
      <w:r w:rsidRPr="00BE6ECC">
        <w:rPr>
          <w:lang w:val="en-US"/>
        </w:rPr>
        <w:t>The solution will support more transparent, accessible, and person-</w:t>
      </w:r>
      <w:proofErr w:type="spellStart"/>
      <w:r w:rsidRPr="00BE6ECC">
        <w:rPr>
          <w:lang w:val="en-US"/>
        </w:rPr>
        <w:t>centred</w:t>
      </w:r>
      <w:proofErr w:type="spellEnd"/>
      <w:r w:rsidRPr="00BE6ECC">
        <w:rPr>
          <w:lang w:val="en-US"/>
        </w:rPr>
        <w:t xml:space="preserve"> care coordination while ensuring that final </w:t>
      </w:r>
      <w:proofErr w:type="spellStart"/>
      <w:r w:rsidRPr="00BE6ECC">
        <w:rPr>
          <w:lang w:val="en-US"/>
        </w:rPr>
        <w:t>prioritisation</w:t>
      </w:r>
      <w:proofErr w:type="spellEnd"/>
      <w:r w:rsidRPr="00BE6ECC">
        <w:rPr>
          <w:lang w:val="en-US"/>
        </w:rPr>
        <w:t xml:space="preserve"> and clinical decisions remain subject to appropriate human oversight.</w:t>
      </w:r>
    </w:p>
    <w:p w14:paraId="1003C43C" w14:textId="77777777" w:rsidR="00BE6ECC" w:rsidRPr="00BE6ECC" w:rsidRDefault="00BE6ECC" w:rsidP="00BE6ECC">
      <w:r w:rsidRPr="00BE6ECC">
        <w:rPr>
          <w:lang w:val="en-US"/>
        </w:rPr>
        <w:t xml:space="preserve"> Technology Stack: IBM Bob, IBM Granite, Agentic AI, Generative AI, Retrieval-Augmented Generation (RAG), and Python (where applicable).</w:t>
      </w:r>
    </w:p>
    <w:p w14:paraId="7B8BDE00" w14:textId="77777777" w:rsidR="00BE6ECC" w:rsidRPr="00BE6ECC" w:rsidRDefault="00BE6ECC" w:rsidP="00BE6ECC">
      <w:pPr>
        <w:rPr>
          <w:lang w:val="en-US"/>
        </w:rPr>
      </w:pPr>
    </w:p>
    <w:p w14:paraId="3FD0ACA5" w14:textId="77777777" w:rsidR="00BE6ECC" w:rsidRPr="00BE6ECC" w:rsidRDefault="00BE6ECC" w:rsidP="00BE6ECC">
      <w:r w:rsidRPr="00BE6ECC">
        <w:br w:type="page"/>
      </w:r>
    </w:p>
    <w:p w14:paraId="204F33D5" w14:textId="77777777" w:rsidR="00140E7B" w:rsidRDefault="00140E7B"/>
    <w:sectPr w:rsidR="00140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D7E2"/>
    <w:multiLevelType w:val="hybridMultilevel"/>
    <w:tmpl w:val="E0EAF908"/>
    <w:lvl w:ilvl="0" w:tplc="5ED23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5E51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961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AC7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9274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FD61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0A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EEA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53A4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5E353"/>
    <w:multiLevelType w:val="hybridMultilevel"/>
    <w:tmpl w:val="F9AE516C"/>
    <w:lvl w:ilvl="0" w:tplc="173C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4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5EC7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CB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6DB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D3C1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81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E1A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6E61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FCECF"/>
    <w:multiLevelType w:val="hybridMultilevel"/>
    <w:tmpl w:val="CF00F3A8"/>
    <w:lvl w:ilvl="0" w:tplc="298AE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80F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5A8E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2E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8A8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A5A8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2A6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0EE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162A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3A259"/>
    <w:multiLevelType w:val="hybridMultilevel"/>
    <w:tmpl w:val="B4768CA0"/>
    <w:lvl w:ilvl="0" w:tplc="3CAC2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85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5C1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C5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C30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392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62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292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F56C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3991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74444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41958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656111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CC"/>
    <w:rsid w:val="00077A6A"/>
    <w:rsid w:val="00140E7B"/>
    <w:rsid w:val="00742F27"/>
    <w:rsid w:val="00833C39"/>
    <w:rsid w:val="00BC72CB"/>
    <w:rsid w:val="00BE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916F"/>
  <w15:chartTrackingRefBased/>
  <w15:docId w15:val="{E7F1A9A9-2B82-48DD-80F1-8AA26AD3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Modha</dc:creator>
  <cp:keywords/>
  <dc:description/>
  <cp:lastModifiedBy>Hiren Modha</cp:lastModifiedBy>
  <cp:revision>1</cp:revision>
  <dcterms:created xsi:type="dcterms:W3CDTF">2026-10-27T05:00:00Z</dcterms:created>
  <dcterms:modified xsi:type="dcterms:W3CDTF">2026-10-27T05:01:00Z</dcterms:modified>
</cp:coreProperties>
</file>