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3024" w14:textId="324FB87D" w:rsidR="00491957" w:rsidRPr="00491957" w:rsidRDefault="00491957" w:rsidP="00491957">
      <w:pPr>
        <w:pStyle w:val="NoSpacing"/>
        <w:rPr>
          <w:b/>
          <w:bCs/>
        </w:rPr>
      </w:pPr>
      <w:r w:rsidRPr="00491957">
        <w:rPr>
          <w:b/>
          <w:bCs/>
        </w:rPr>
        <w:t>Day 8</w:t>
      </w:r>
      <w:r w:rsidRPr="00491957">
        <w:rPr>
          <w:b/>
          <w:bCs/>
        </w:rPr>
        <w:t xml:space="preserve">- </w:t>
      </w:r>
      <w:r w:rsidRPr="00491957">
        <w:rPr>
          <w:b/>
          <w:bCs/>
        </w:rPr>
        <w:t>Advanced Functions (INDEX/MATCH, FILTER, SORT)</w:t>
      </w:r>
    </w:p>
    <w:p w14:paraId="5C10A6C0" w14:textId="77777777" w:rsidR="00491957" w:rsidRPr="00491957" w:rsidRDefault="00491957" w:rsidP="00491957">
      <w:pPr>
        <w:pStyle w:val="NoSpacing"/>
      </w:pPr>
      <w:r w:rsidRPr="00491957">
        <w:t>Student/exam scores or employee performance</w:t>
      </w:r>
    </w:p>
    <w:p w14:paraId="46798050" w14:textId="77777777" w:rsidR="00491957" w:rsidRDefault="00491957" w:rsidP="00491957">
      <w:pPr>
        <w:pStyle w:val="NoSpacing"/>
      </w:pPr>
    </w:p>
    <w:p w14:paraId="146B4C4E" w14:textId="37655BA4" w:rsidR="00491957" w:rsidRPr="00491957" w:rsidRDefault="00491957" w:rsidP="00491957">
      <w:pPr>
        <w:pStyle w:val="NoSpacing"/>
        <w:rPr>
          <w:i/>
          <w:iCs/>
        </w:rPr>
      </w:pPr>
      <w:r w:rsidRPr="00491957">
        <w:rPr>
          <w:i/>
          <w:iCs/>
        </w:rPr>
        <w:t>Students Performance in Exams ~50KB</w:t>
      </w:r>
    </w:p>
    <w:p w14:paraId="66D33A7A" w14:textId="3078EB7D" w:rsidR="001F509A" w:rsidRDefault="00491957" w:rsidP="00491957">
      <w:pPr>
        <w:pStyle w:val="NoSpacing"/>
        <w:rPr>
          <w:i/>
          <w:iCs/>
        </w:rPr>
      </w:pPr>
      <w:r w:rsidRPr="00491957">
        <w:rPr>
          <w:i/>
          <w:iCs/>
        </w:rPr>
        <w:t>1,000 rows. Student name, gender, scores in Math, Reading, Writing. Perfect for FILTER (score &gt;= 70), SORT (rank students), UNIQUE (list subjects).</w:t>
      </w:r>
    </w:p>
    <w:p w14:paraId="4498B3A4" w14:textId="77777777" w:rsidR="00491957" w:rsidRPr="00491957" w:rsidRDefault="00491957" w:rsidP="00491957">
      <w:pPr>
        <w:pStyle w:val="NoSpacing"/>
        <w:rPr>
          <w:i/>
          <w:iCs/>
        </w:rPr>
      </w:pPr>
    </w:p>
    <w:p w14:paraId="6FB67193" w14:textId="4C12F834" w:rsidR="00491957" w:rsidRPr="00491957" w:rsidRDefault="00491957" w:rsidP="00491957">
      <w:pPr>
        <w:pStyle w:val="NoSpacing"/>
        <w:numPr>
          <w:ilvl w:val="0"/>
          <w:numId w:val="1"/>
        </w:numPr>
        <w:rPr>
          <w:b/>
          <w:bCs/>
        </w:rPr>
      </w:pPr>
      <w:r w:rsidRPr="00491957">
        <w:rPr>
          <w:b/>
          <w:bCs/>
        </w:rPr>
        <w:t>Dynamic grade lookup</w:t>
      </w:r>
    </w:p>
    <w:p w14:paraId="45300AA4" w14:textId="77777777" w:rsidR="00491957" w:rsidRPr="00491957" w:rsidRDefault="00491957" w:rsidP="00491957">
      <w:pPr>
        <w:pStyle w:val="NoSpacing"/>
        <w:ind w:left="720"/>
      </w:pPr>
      <w:r w:rsidRPr="00491957">
        <w:t>Build a grade boundary table (A: 90+, B: 80–89, C: 70–79, D: 60–69, F: below 60). Use INDEX/MATCH with approximate match to assign a letter grade to every student for every subject.</w:t>
      </w:r>
    </w:p>
    <w:p w14:paraId="733C9BB9" w14:textId="77777777" w:rsidR="00491957" w:rsidRPr="00BE4B13" w:rsidRDefault="00491957" w:rsidP="00491957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43E0E5DB" w14:textId="77777777" w:rsidR="00491957" w:rsidRPr="00491957" w:rsidRDefault="00491957" w:rsidP="00491957">
      <w:pPr>
        <w:pStyle w:val="NoSpacing"/>
        <w:ind w:left="720"/>
        <w:rPr>
          <w:color w:val="EE0000"/>
        </w:rPr>
      </w:pPr>
      <w:r w:rsidRPr="00491957">
        <w:rPr>
          <w:color w:val="EE0000"/>
        </w:rPr>
        <w:t>=INDEX(GradeTable,MATCH(score,BoundaryTable,1)) — boundary table must be sorted ascending for approximate match to work.</w:t>
      </w:r>
    </w:p>
    <w:p w14:paraId="25DEE371" w14:textId="2C80AB00" w:rsidR="00491957" w:rsidRPr="00491957" w:rsidRDefault="00491957" w:rsidP="00491957">
      <w:pPr>
        <w:pStyle w:val="NoSpacing"/>
        <w:numPr>
          <w:ilvl w:val="0"/>
          <w:numId w:val="1"/>
        </w:numPr>
        <w:spacing w:before="240"/>
        <w:rPr>
          <w:b/>
          <w:bCs/>
        </w:rPr>
      </w:pPr>
      <w:r w:rsidRPr="00491957">
        <w:rPr>
          <w:b/>
          <w:bCs/>
        </w:rPr>
        <w:t>Top 10 per subject</w:t>
      </w:r>
    </w:p>
    <w:p w14:paraId="72C83A91" w14:textId="77777777" w:rsidR="00491957" w:rsidRPr="00491957" w:rsidRDefault="00491957" w:rsidP="00491957">
      <w:pPr>
        <w:pStyle w:val="NoSpacing"/>
        <w:ind w:left="720"/>
      </w:pPr>
      <w:r w:rsidRPr="00491957">
        <w:t>Using LARGE and INDEX/MATCH, extract the top 10 student names and their scores for each subject without using a pivot or sort.</w:t>
      </w:r>
    </w:p>
    <w:p w14:paraId="6AE23664" w14:textId="77777777" w:rsidR="00491957" w:rsidRPr="00BE4B13" w:rsidRDefault="00491957" w:rsidP="00491957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55CEACBA" w14:textId="77777777" w:rsidR="00491957" w:rsidRPr="00491957" w:rsidRDefault="00491957" w:rsidP="00491957">
      <w:pPr>
        <w:pStyle w:val="NoSpacing"/>
        <w:ind w:left="720"/>
        <w:rPr>
          <w:color w:val="EE0000"/>
        </w:rPr>
      </w:pPr>
      <w:r w:rsidRPr="00491957">
        <w:rPr>
          <w:color w:val="EE0000"/>
        </w:rPr>
        <w:t>=INDEX(Names, MATCH(LARGE(Scores,ROW()-headerRow), Scores, 0)). Handle ties carefully — MATCH returns first match only.</w:t>
      </w:r>
    </w:p>
    <w:p w14:paraId="74C53C86" w14:textId="2DBB9754" w:rsidR="00491957" w:rsidRPr="00491957" w:rsidRDefault="00491957" w:rsidP="00491957">
      <w:pPr>
        <w:pStyle w:val="NoSpacing"/>
        <w:numPr>
          <w:ilvl w:val="0"/>
          <w:numId w:val="1"/>
        </w:numPr>
        <w:spacing w:before="240"/>
        <w:rPr>
          <w:b/>
          <w:bCs/>
        </w:rPr>
      </w:pPr>
      <w:r w:rsidRPr="00491957">
        <w:rPr>
          <w:b/>
          <w:bCs/>
        </w:rPr>
        <w:t>Test prep impact analysis</w:t>
      </w:r>
    </w:p>
    <w:p w14:paraId="4DAFE288" w14:textId="77777777" w:rsidR="00491957" w:rsidRPr="00491957" w:rsidRDefault="00491957" w:rsidP="00491957">
      <w:pPr>
        <w:pStyle w:val="NoSpacing"/>
        <w:ind w:left="720"/>
      </w:pPr>
      <w:r w:rsidRPr="00491957">
        <w:t>Using AVERAGEIF, calculate average scores for students who completed test prep vs those who didn't, for each subject. Then calculate the score lift % from test prep.</w:t>
      </w:r>
    </w:p>
    <w:p w14:paraId="14576C35" w14:textId="77777777" w:rsidR="00491957" w:rsidRPr="00BE4B13" w:rsidRDefault="00491957" w:rsidP="00491957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5AA0F1C8" w14:textId="77777777" w:rsidR="00491957" w:rsidRPr="00491957" w:rsidRDefault="00491957" w:rsidP="00491957">
      <w:pPr>
        <w:pStyle w:val="NoSpacing"/>
        <w:ind w:left="720"/>
        <w:rPr>
          <w:color w:val="EE0000"/>
        </w:rPr>
      </w:pPr>
      <w:r w:rsidRPr="00491957">
        <w:rPr>
          <w:color w:val="EE0000"/>
        </w:rPr>
        <w:t>Six AVERAGEIF formulas (2 groups × 3 subjects). Lift = (PrepAvg - NoPrepAvg)/NoPrepAvg as percentage.</w:t>
      </w:r>
    </w:p>
    <w:p w14:paraId="6B687E5D" w14:textId="358CD845" w:rsidR="00491957" w:rsidRPr="00491957" w:rsidRDefault="00491957" w:rsidP="00491957">
      <w:pPr>
        <w:pStyle w:val="NoSpacing"/>
        <w:numPr>
          <w:ilvl w:val="0"/>
          <w:numId w:val="1"/>
        </w:numPr>
        <w:spacing w:before="240"/>
        <w:rPr>
          <w:b/>
          <w:bCs/>
        </w:rPr>
      </w:pPr>
      <w:r w:rsidRPr="00491957">
        <w:rPr>
          <w:b/>
          <w:bCs/>
        </w:rPr>
        <w:t>Parental education correlation</w:t>
      </w:r>
    </w:p>
    <w:p w14:paraId="22C4A787" w14:textId="15ABBE50" w:rsidR="00491957" w:rsidRPr="00491957" w:rsidRDefault="00491957" w:rsidP="00491957">
      <w:pPr>
        <w:pStyle w:val="NoSpacing"/>
        <w:ind w:left="720"/>
      </w:pPr>
      <w:r w:rsidRPr="00491957">
        <w:t>Group students by parental level of education (6 levels). For each group, calculate average total score (Math+Reading+Writing). Rank groups from highest to lowest performing using RANK.</w:t>
      </w:r>
      <w:r w:rsidR="00C56220">
        <w:t xml:space="preserve"> </w:t>
      </w:r>
      <w:r w:rsidR="00C56220" w:rsidRPr="00C56220">
        <w:t>Which parent education level produces highest scores?</w:t>
      </w:r>
    </w:p>
    <w:p w14:paraId="53B8F032" w14:textId="77777777" w:rsidR="00491957" w:rsidRPr="00BE4B13" w:rsidRDefault="00491957" w:rsidP="00491957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7256245C" w14:textId="49DEBB21" w:rsidR="00491957" w:rsidRPr="00491957" w:rsidRDefault="00491957" w:rsidP="00491957">
      <w:pPr>
        <w:pStyle w:val="NoSpacing"/>
        <w:ind w:left="720"/>
        <w:rPr>
          <w:color w:val="EE0000"/>
        </w:rPr>
      </w:pPr>
      <w:r w:rsidRPr="00491957">
        <w:rPr>
          <w:color w:val="EE0000"/>
        </w:rPr>
        <w:t>Use AVERAGEIFS for each education level. RANK function on the averages. This reveals socioeconomic insight.</w:t>
      </w:r>
      <w:r w:rsidR="00C56220">
        <w:rPr>
          <w:color w:val="EE0000"/>
        </w:rPr>
        <w:t xml:space="preserve"> </w:t>
      </w:r>
      <w:r w:rsidR="00C56220" w:rsidRPr="00C56220">
        <w:rPr>
          <w:color w:val="EE0000"/>
        </w:rPr>
        <w:t>AVERAGEIFS(TotalScore, ParentEdu, 'bachelors degree')</w:t>
      </w:r>
    </w:p>
    <w:p w14:paraId="6DBDCE56" w14:textId="7B0F89A7" w:rsidR="00491957" w:rsidRPr="00491957" w:rsidRDefault="00491957" w:rsidP="00C56220">
      <w:pPr>
        <w:pStyle w:val="NoSpacing"/>
        <w:numPr>
          <w:ilvl w:val="0"/>
          <w:numId w:val="1"/>
        </w:numPr>
        <w:spacing w:before="240"/>
        <w:rPr>
          <w:b/>
          <w:bCs/>
        </w:rPr>
      </w:pPr>
      <w:r w:rsidRPr="00491957">
        <w:rPr>
          <w:b/>
          <w:bCs/>
        </w:rPr>
        <w:t>Failing student alert system</w:t>
      </w:r>
    </w:p>
    <w:p w14:paraId="25A1AF42" w14:textId="77777777" w:rsidR="00491957" w:rsidRPr="00491957" w:rsidRDefault="00491957" w:rsidP="00491957">
      <w:pPr>
        <w:pStyle w:val="NoSpacing"/>
        <w:ind w:left="720"/>
      </w:pPr>
      <w:r w:rsidRPr="00491957">
        <w:t>A student is 'at risk' if they fail (below 60) in 2 or more subjects. Use COUNTIF across three score columns to identify at-risk students. Extract their full list using FILTER.</w:t>
      </w:r>
    </w:p>
    <w:p w14:paraId="46B0C1D9" w14:textId="77777777" w:rsidR="00491957" w:rsidRPr="00BE4B13" w:rsidRDefault="00491957" w:rsidP="00491957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4860F01F" w14:textId="77777777" w:rsidR="00491957" w:rsidRDefault="00491957" w:rsidP="00491957">
      <w:pPr>
        <w:pStyle w:val="NoSpacing"/>
        <w:ind w:left="720"/>
        <w:rPr>
          <w:color w:val="EE0000"/>
        </w:rPr>
      </w:pPr>
      <w:r w:rsidRPr="00491957">
        <w:rPr>
          <w:color w:val="EE0000"/>
        </w:rPr>
        <w:t>Helper column: =COUNTIF(C2:E2,"&lt;60") counts fails per student. Then =FILTER(A2:E1001, FailCount&gt;=2) extracts the full at-risk list.</w:t>
      </w:r>
    </w:p>
    <w:p w14:paraId="44D3F5B2" w14:textId="77777777" w:rsidR="00C56220" w:rsidRPr="00491957" w:rsidRDefault="00C56220" w:rsidP="00C56220">
      <w:pPr>
        <w:pStyle w:val="NoSpacing"/>
        <w:rPr>
          <w:color w:val="EE0000"/>
        </w:rPr>
      </w:pPr>
    </w:p>
    <w:p w14:paraId="2083B787" w14:textId="77777777" w:rsidR="00C56220" w:rsidRPr="00C56220" w:rsidRDefault="00C56220" w:rsidP="00C56220">
      <w:pPr>
        <w:pStyle w:val="NoSpacing"/>
        <w:numPr>
          <w:ilvl w:val="0"/>
          <w:numId w:val="1"/>
        </w:numPr>
        <w:rPr>
          <w:b/>
          <w:bCs/>
        </w:rPr>
      </w:pPr>
      <w:r w:rsidRPr="00C56220">
        <w:rPr>
          <w:b/>
          <w:bCs/>
        </w:rPr>
        <w:t>At-risk student filter</w:t>
      </w:r>
    </w:p>
    <w:p w14:paraId="78248C5B" w14:textId="77777777" w:rsidR="00C56220" w:rsidRPr="00C56220" w:rsidRDefault="00C56220" w:rsidP="00C56220">
      <w:pPr>
        <w:pStyle w:val="NoSpacing"/>
        <w:ind w:left="720"/>
      </w:pPr>
      <w:r w:rsidRPr="00C56220">
        <w:lastRenderedPageBreak/>
        <w:t>A student is 'at risk' if they score below 60 in 2 or more subjects. Use COUNTIF across 3 score columns per row to identify them. Extract full list with FILTER.</w:t>
      </w:r>
    </w:p>
    <w:p w14:paraId="2344E727" w14:textId="77777777" w:rsidR="00C56220" w:rsidRPr="00BE4B13" w:rsidRDefault="00C56220" w:rsidP="00C56220">
      <w:pPr>
        <w:pStyle w:val="NoSpacing"/>
        <w:ind w:left="720"/>
        <w:rPr>
          <w:b/>
          <w:bCs/>
          <w:color w:val="000000"/>
        </w:rPr>
      </w:pPr>
      <w:r w:rsidRPr="00BE4B13">
        <w:rPr>
          <w:b/>
          <w:bCs/>
          <w:color w:val="000000"/>
        </w:rPr>
        <w:t>What should my output look like</w:t>
      </w:r>
    </w:p>
    <w:p w14:paraId="2D73EE89" w14:textId="77777777" w:rsidR="00C56220" w:rsidRPr="00C56220" w:rsidRDefault="00C56220" w:rsidP="00C56220">
      <w:pPr>
        <w:pStyle w:val="NoSpacing"/>
        <w:ind w:left="720"/>
        <w:rPr>
          <w:color w:val="EE0000"/>
        </w:rPr>
      </w:pPr>
      <w:r w:rsidRPr="00C56220">
        <w:rPr>
          <w:color w:val="EE0000"/>
        </w:rPr>
        <w:t>Helper: =COUNTIF(C2:E2,'&lt;60'). Then =FILTER(A2:E1001,FailCount&gt;=2,'No at-risk students')</w:t>
      </w:r>
    </w:p>
    <w:p w14:paraId="2D34BE34" w14:textId="77777777" w:rsidR="00491957" w:rsidRPr="00491957" w:rsidRDefault="00491957" w:rsidP="00491957">
      <w:pPr>
        <w:pStyle w:val="NoSpacing"/>
        <w:rPr>
          <w:color w:val="EE0000"/>
        </w:rPr>
      </w:pPr>
    </w:p>
    <w:sectPr w:rsidR="00491957" w:rsidRPr="00491957" w:rsidSect="00491957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43D7"/>
    <w:multiLevelType w:val="hybridMultilevel"/>
    <w:tmpl w:val="48C62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48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57"/>
    <w:rsid w:val="00033628"/>
    <w:rsid w:val="001F509A"/>
    <w:rsid w:val="00491957"/>
    <w:rsid w:val="009A5874"/>
    <w:rsid w:val="00C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1154"/>
  <w15:chartTrackingRefBased/>
  <w15:docId w15:val="{034EDF6C-C450-4A9D-BF0F-963BB63A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5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919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53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84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594">
          <w:marLeft w:val="54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67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37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447962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6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41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50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94286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4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542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436">
          <w:marLeft w:val="54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047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1356842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62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63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468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79490892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25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27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95620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73959904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25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616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58143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45733359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95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811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9767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92985090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50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61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7132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58128368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02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29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13473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28708312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229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91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27586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55268811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31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73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85240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24596797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701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27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893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69496240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16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110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1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250783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4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35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4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350494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ONYEMAZUWA OSONYE</dc:creator>
  <cp:keywords/>
  <dc:description/>
  <cp:lastModifiedBy>ONYEMAZUWA OSONYE</cp:lastModifiedBy>
  <cp:revision>2</cp:revision>
  <dcterms:created xsi:type="dcterms:W3CDTF">2026-03-26T20:29:00Z</dcterms:created>
  <dcterms:modified xsi:type="dcterms:W3CDTF">2026-03-27T08:25:00Z</dcterms:modified>
</cp:coreProperties>
</file>