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06E82"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ABC4AB1"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48A3D7F" w14:textId="77777777" w:rsidR="004C7586" w:rsidRPr="00160A95" w:rsidRDefault="004C7586" w:rsidP="00160A95">
      <w:pPr>
        <w:spacing w:after="0"/>
        <w:jc w:val="center"/>
        <w:rPr>
          <w:b/>
          <w:bCs/>
        </w:rPr>
      </w:pPr>
    </w:p>
    <w:p w14:paraId="1665F8C5" w14:textId="77777777" w:rsidR="004C7586" w:rsidRPr="00160A95" w:rsidRDefault="004C7586" w:rsidP="00160A95">
      <w:pPr>
        <w:spacing w:after="0"/>
        <w:rPr>
          <w:bCs/>
          <w:i/>
          <w:iCs/>
        </w:rPr>
      </w:pPr>
    </w:p>
    <w:p w14:paraId="610569EB"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7BD39BC" w14:textId="3EA486F8" w:rsidR="004C7586" w:rsidRPr="00160A95" w:rsidRDefault="004C7586" w:rsidP="00160A95">
      <w:pPr>
        <w:numPr>
          <w:ilvl w:val="0"/>
          <w:numId w:val="2"/>
        </w:numPr>
        <w:spacing w:after="0"/>
        <w:rPr>
          <w:rFonts w:cs="BookAntiqua"/>
        </w:rPr>
      </w:pPr>
      <w:r w:rsidRPr="00160A95">
        <w:rPr>
          <w:rFonts w:cs="BookAntiqua"/>
        </w:rPr>
        <w:t>Are nearly normal?</w:t>
      </w:r>
      <w:r w:rsidR="004C4E4F">
        <w:rPr>
          <w:rFonts w:cs="BookAntiqua"/>
        </w:rPr>
        <w:t xml:space="preserve"> </w:t>
      </w:r>
      <w:r w:rsidR="004C4E4F" w:rsidRPr="004C4E4F">
        <w:rPr>
          <w:rFonts w:cs="BookAntiqua"/>
          <w:b/>
          <w:bCs/>
        </w:rPr>
        <w:t>C</w:t>
      </w:r>
    </w:p>
    <w:p w14:paraId="215CA137" w14:textId="41EE0F91"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4C4E4F">
        <w:rPr>
          <w:rFonts w:cs="BookAntiqua"/>
        </w:rPr>
        <w:t xml:space="preserve">: </w:t>
      </w:r>
      <w:r w:rsidR="004C4E4F" w:rsidRPr="004C4E4F">
        <w:rPr>
          <w:rFonts w:cs="BookAntiqua"/>
          <w:b/>
          <w:bCs/>
        </w:rPr>
        <w:t>B and D</w:t>
      </w:r>
    </w:p>
    <w:p w14:paraId="79A16C21" w14:textId="2730CB15" w:rsidR="004C7586" w:rsidRPr="00160A95" w:rsidRDefault="004C7586" w:rsidP="00160A95">
      <w:pPr>
        <w:numPr>
          <w:ilvl w:val="0"/>
          <w:numId w:val="2"/>
        </w:numPr>
        <w:spacing w:after="0"/>
        <w:rPr>
          <w:rFonts w:cs="BookAntiqua"/>
        </w:rPr>
      </w:pPr>
      <w:r w:rsidRPr="00160A95">
        <w:rPr>
          <w:rFonts w:cs="BookAntiqua"/>
        </w:rPr>
        <w:t>Are skewed (i.e. not symmetric)</w:t>
      </w:r>
      <w:r w:rsidR="004C4E4F">
        <w:rPr>
          <w:rFonts w:cs="BookAntiqua"/>
        </w:rPr>
        <w:t xml:space="preserve">: </w:t>
      </w:r>
      <w:r w:rsidR="004C4E4F" w:rsidRPr="004C4E4F">
        <w:rPr>
          <w:rFonts w:cs="BookAntiqua"/>
          <w:b/>
          <w:bCs/>
        </w:rPr>
        <w:t>A</w:t>
      </w:r>
      <w:r w:rsidR="004C4E4F">
        <w:rPr>
          <w:rFonts w:cs="BookAntiqua"/>
          <w:b/>
          <w:bCs/>
        </w:rPr>
        <w:t xml:space="preserve"> </w:t>
      </w:r>
    </w:p>
    <w:p w14:paraId="40BE342F" w14:textId="722BB236" w:rsidR="004C7586" w:rsidRPr="004C4E4F" w:rsidRDefault="004C7586" w:rsidP="00160A95">
      <w:pPr>
        <w:numPr>
          <w:ilvl w:val="0"/>
          <w:numId w:val="2"/>
        </w:numPr>
        <w:spacing w:after="0"/>
        <w:rPr>
          <w:rFonts w:cs="BookAntiqua"/>
          <w:b/>
          <w:bCs/>
        </w:rPr>
      </w:pPr>
      <w:r w:rsidRPr="00160A95">
        <w:rPr>
          <w:rFonts w:cs="BookAntiqua"/>
        </w:rPr>
        <w:t>Have outliers on both sides of the center?</w:t>
      </w:r>
      <w:r w:rsidR="004C4E4F">
        <w:rPr>
          <w:rFonts w:cs="BookAntiqua"/>
        </w:rPr>
        <w:t xml:space="preserve"> </w:t>
      </w:r>
      <w:r w:rsidR="004C4E4F" w:rsidRPr="004C4E4F">
        <w:rPr>
          <w:rFonts w:cs="BookAntiqua"/>
          <w:b/>
          <w:bCs/>
        </w:rPr>
        <w:t>A, B and D</w:t>
      </w:r>
    </w:p>
    <w:p w14:paraId="5BE4D533" w14:textId="77777777" w:rsidR="004C7586" w:rsidRPr="00160A95" w:rsidRDefault="004C7586" w:rsidP="00160A95">
      <w:pPr>
        <w:spacing w:after="0"/>
        <w:ind w:left="1080"/>
        <w:rPr>
          <w:rFonts w:cs="BookAntiqua"/>
        </w:rPr>
      </w:pPr>
    </w:p>
    <w:p w14:paraId="74D3F578"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85244D7" wp14:editId="7727C62B">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27CE4AC" w14:textId="77777777" w:rsidR="004C7586" w:rsidRPr="00160A95" w:rsidRDefault="004C7586" w:rsidP="00160A95">
      <w:pPr>
        <w:autoSpaceDE w:val="0"/>
        <w:autoSpaceDN w:val="0"/>
        <w:adjustRightInd w:val="0"/>
        <w:spacing w:after="0"/>
        <w:rPr>
          <w:rFonts w:cs="BookAntiqua"/>
        </w:rPr>
      </w:pPr>
    </w:p>
    <w:p w14:paraId="0C5D5981" w14:textId="77777777" w:rsidR="004C7586" w:rsidRPr="00160A95" w:rsidRDefault="004C7586" w:rsidP="00160A95">
      <w:pPr>
        <w:autoSpaceDE w:val="0"/>
        <w:autoSpaceDN w:val="0"/>
        <w:adjustRightInd w:val="0"/>
        <w:spacing w:after="0"/>
        <w:rPr>
          <w:rFonts w:cs="BookAntiqua"/>
        </w:rPr>
      </w:pPr>
    </w:p>
    <w:p w14:paraId="743F541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C8B2B2E" w14:textId="77777777" w:rsidR="004C7586" w:rsidRPr="00160A95" w:rsidRDefault="004C7586" w:rsidP="00160A95">
      <w:pPr>
        <w:autoSpaceDE w:val="0"/>
        <w:autoSpaceDN w:val="0"/>
        <w:adjustRightInd w:val="0"/>
        <w:spacing w:after="0"/>
        <w:rPr>
          <w:rFonts w:cs="BookAntiqua"/>
        </w:rPr>
      </w:pPr>
    </w:p>
    <w:p w14:paraId="42044D11"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A0D5859" w14:textId="77777777" w:rsidR="004C7586" w:rsidRPr="00160A95" w:rsidRDefault="004C7586" w:rsidP="00160A95">
      <w:pPr>
        <w:spacing w:after="0"/>
        <w:ind w:left="360"/>
        <w:rPr>
          <w:rFonts w:cs="BookAntiqua"/>
        </w:rPr>
      </w:pPr>
    </w:p>
    <w:p w14:paraId="2D0319A3" w14:textId="512310A5"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9426414" w14:textId="77777777" w:rsidR="00007B85" w:rsidRDefault="00007B85" w:rsidP="00007B85">
      <w:pPr>
        <w:pStyle w:val="ListParagraph"/>
        <w:autoSpaceDE w:val="0"/>
        <w:autoSpaceDN w:val="0"/>
        <w:adjustRightInd w:val="0"/>
        <w:spacing w:after="0"/>
        <w:ind w:left="900"/>
        <w:rPr>
          <w:rFonts w:cs="BookAntiqua"/>
        </w:rPr>
      </w:pPr>
    </w:p>
    <w:p w14:paraId="66B59914" w14:textId="130640D0" w:rsidR="00007B85" w:rsidRDefault="00007B85" w:rsidP="00007B85">
      <w:pPr>
        <w:pStyle w:val="ListParagraph"/>
        <w:numPr>
          <w:ilvl w:val="0"/>
          <w:numId w:val="10"/>
        </w:numPr>
      </w:pPr>
      <w:r w:rsidRPr="00007B85">
        <w:t>False. It is not necessary to confirm that the weights of individual packages are normally distributed before using a normal model for the sampling distribution of the average package weights. The Central Limit Theorem ensures that the sampling distribution of the sample mean approaches a normal distribution as the sample size increases, regardless of the distribution of the individual weights. Therefore, for large sample sizes, the manager can rely on the normal model for the sampling distribution of the mean, even if the individual package weights are not normally distributed.</w:t>
      </w:r>
    </w:p>
    <w:p w14:paraId="71F13477" w14:textId="77777777" w:rsidR="00007B85" w:rsidRPr="00007B85" w:rsidRDefault="00007B85" w:rsidP="00007B85">
      <w:pPr>
        <w:pStyle w:val="ListParagraph"/>
      </w:pPr>
    </w:p>
    <w:p w14:paraId="6AFB4ABE" w14:textId="77777777" w:rsidR="00160A95" w:rsidRDefault="00160A95" w:rsidP="00160A95">
      <w:pPr>
        <w:pStyle w:val="ListParagraph"/>
        <w:autoSpaceDE w:val="0"/>
        <w:autoSpaceDN w:val="0"/>
        <w:adjustRightInd w:val="0"/>
        <w:spacing w:after="0"/>
        <w:ind w:left="900"/>
        <w:rPr>
          <w:rFonts w:cs="BookAntiqua"/>
        </w:rPr>
      </w:pPr>
    </w:p>
    <w:p w14:paraId="456F54A2" w14:textId="4D76AF51"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65782BC7" w14:textId="3A4D7551" w:rsidR="00505D35" w:rsidRPr="00A305DF" w:rsidRDefault="00007B85" w:rsidP="00160A95">
      <w:pPr>
        <w:pStyle w:val="ListParagraph"/>
        <w:numPr>
          <w:ilvl w:val="0"/>
          <w:numId w:val="11"/>
        </w:numPr>
        <w:autoSpaceDE w:val="0"/>
        <w:autoSpaceDN w:val="0"/>
        <w:adjustRightInd w:val="0"/>
        <w:spacing w:after="0"/>
        <w:rPr>
          <w:rFonts w:cs="BookAntiqua"/>
        </w:rPr>
      </w:pPr>
      <w:r>
        <w:rPr>
          <w:rFonts w:cs="BookAntiqua"/>
        </w:rPr>
        <w:t>True.</w:t>
      </w:r>
      <w:r w:rsidRPr="00007B85">
        <w:t xml:space="preserve"> As SE = </w:t>
      </w:r>
      <m:oMath>
        <m:f>
          <m:fPr>
            <m:ctrlPr>
              <w:rPr>
                <w:rFonts w:ascii="Cambria Math" w:hAnsi="Cambria Math"/>
                <w:i/>
              </w:rPr>
            </m:ctrlPr>
          </m:fPr>
          <m:num>
            <m:r>
              <w:rPr>
                <w:rFonts w:ascii="Cambria Math" w:hAnsi="Cambria Math"/>
              </w:rPr>
              <m:t>Sample stddev</m:t>
            </m:r>
          </m:num>
          <m:den>
            <m:r>
              <w:rPr>
                <w:rFonts w:ascii="Cambria Math" w:hAnsi="Cambria Math"/>
              </w:rPr>
              <m:t>sqroot(number of samples</m:t>
            </m:r>
            <m:r>
              <w:rPr>
                <w:rFonts w:ascii="Cambria Math" w:hAnsi="Cambria Math"/>
              </w:rPr>
              <m:t>)</m:t>
            </m:r>
          </m:den>
        </m:f>
      </m:oMath>
      <w:r w:rsidR="00A305DF">
        <w:t xml:space="preserve"> </w:t>
      </w:r>
      <w:r w:rsidRPr="00007B85">
        <w:t xml:space="preserve">= </w:t>
      </w:r>
      <m:oMath>
        <m:f>
          <m:fPr>
            <m:ctrlPr>
              <w:rPr>
                <w:rFonts w:ascii="Cambria Math" w:hAnsi="Cambria Math"/>
                <w:i/>
              </w:rPr>
            </m:ctrlPr>
          </m:fPr>
          <m:num>
            <m:r>
              <w:rPr>
                <w:rFonts w:ascii="Cambria Math" w:hAnsi="Cambria Math"/>
              </w:rPr>
              <m:t>5</m:t>
            </m:r>
          </m:num>
          <m:den>
            <m:rad>
              <m:radPr>
                <m:degHide m:val="1"/>
                <m:ctrlPr>
                  <w:rPr>
                    <w:rFonts w:ascii="Cambria Math" w:hAnsi="Cambria Math"/>
                  </w:rPr>
                </m:ctrlPr>
              </m:radPr>
              <m:deg/>
              <m:e>
                <m:r>
                  <w:rPr>
                    <w:rFonts w:ascii="Cambria Math" w:hAnsi="Cambria Math"/>
                  </w:rPr>
                  <m:t>25</m:t>
                </m:r>
              </m:e>
            </m:rad>
          </m:den>
        </m:f>
      </m:oMath>
      <w:r w:rsidR="00A305DF">
        <w:t xml:space="preserve"> = 1</w:t>
      </w:r>
    </w:p>
    <w:p w14:paraId="7DEADE15" w14:textId="77777777" w:rsidR="00160A95" w:rsidRPr="00160A95" w:rsidRDefault="00160A95" w:rsidP="00160A95">
      <w:pPr>
        <w:spacing w:after="0"/>
        <w:rPr>
          <w:rFonts w:cs="Times New Roman"/>
        </w:rPr>
      </w:pPr>
    </w:p>
    <w:p w14:paraId="3656C29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974EBF5" w14:textId="77777777" w:rsidR="004C7586" w:rsidRPr="00160A95" w:rsidRDefault="004C7586" w:rsidP="00160A95">
      <w:pPr>
        <w:autoSpaceDE w:val="0"/>
        <w:autoSpaceDN w:val="0"/>
        <w:adjustRightInd w:val="0"/>
        <w:spacing w:after="0"/>
        <w:ind w:left="360"/>
        <w:rPr>
          <w:rFonts w:cs="BookAntiqua"/>
        </w:rPr>
      </w:pPr>
    </w:p>
    <w:p w14:paraId="558CF78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C0215D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70BF03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400AEFB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7E9AAD0B" w14:textId="12350581"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1720D106" w14:textId="77777777" w:rsidR="00524751" w:rsidRDefault="00524751" w:rsidP="00524751">
      <w:pPr>
        <w:autoSpaceDE w:val="0"/>
        <w:autoSpaceDN w:val="0"/>
        <w:adjustRightInd w:val="0"/>
        <w:spacing w:after="0"/>
        <w:ind w:left="1080"/>
        <w:rPr>
          <w:rFonts w:cs="BookAntiqua"/>
        </w:rPr>
      </w:pPr>
    </w:p>
    <w:p w14:paraId="4A074453" w14:textId="6805138F" w:rsidR="00160A95" w:rsidRDefault="00524751" w:rsidP="00524751">
      <w:pPr>
        <w:pStyle w:val="ListParagraph"/>
        <w:numPr>
          <w:ilvl w:val="0"/>
          <w:numId w:val="13"/>
        </w:numPr>
        <w:autoSpaceDE w:val="0"/>
        <w:autoSpaceDN w:val="0"/>
        <w:adjustRightInd w:val="0"/>
        <w:spacing w:after="0"/>
        <w:rPr>
          <w:rFonts w:cs="BookAntiqua"/>
        </w:rPr>
      </w:pPr>
      <w:r>
        <w:rPr>
          <w:rFonts w:cs="BookAntiqua"/>
        </w:rPr>
        <w:t>(D) – 21.1%</w:t>
      </w:r>
    </w:p>
    <w:p w14:paraId="25CC31F0" w14:textId="60FF9EA1" w:rsidR="00524751" w:rsidRDefault="00524751" w:rsidP="00524751">
      <w:pPr>
        <w:pStyle w:val="ListParagraph"/>
        <w:autoSpaceDE w:val="0"/>
        <w:autoSpaceDN w:val="0"/>
        <w:adjustRightInd w:val="0"/>
        <w:spacing w:after="0"/>
        <w:rPr>
          <w:rFonts w:cs="BookAntiqua"/>
        </w:rPr>
      </w:pPr>
      <w:r>
        <w:rPr>
          <w:rFonts w:cs="BookAntiqua"/>
        </w:rPr>
        <w:t>In notebook</w:t>
      </w:r>
    </w:p>
    <w:p w14:paraId="49758352" w14:textId="77777777" w:rsidR="00524751" w:rsidRPr="00524751" w:rsidRDefault="00524751" w:rsidP="00524751">
      <w:pPr>
        <w:pStyle w:val="ListParagraph"/>
        <w:autoSpaceDE w:val="0"/>
        <w:autoSpaceDN w:val="0"/>
        <w:adjustRightInd w:val="0"/>
        <w:spacing w:after="0"/>
        <w:rPr>
          <w:rFonts w:cs="BookAntiqua"/>
        </w:rPr>
      </w:pPr>
    </w:p>
    <w:p w14:paraId="13D4F51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BCABA55" w14:textId="77777777" w:rsidR="004C7586" w:rsidRPr="00160A95" w:rsidRDefault="004C7586" w:rsidP="00160A95">
      <w:pPr>
        <w:autoSpaceDE w:val="0"/>
        <w:autoSpaceDN w:val="0"/>
        <w:adjustRightInd w:val="0"/>
        <w:spacing w:after="0"/>
        <w:rPr>
          <w:rFonts w:cs="BookAntiqua"/>
        </w:rPr>
      </w:pPr>
    </w:p>
    <w:p w14:paraId="5B5B465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7A5599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D6A7FE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9B95B1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A4F9952" w14:textId="02BE0E52" w:rsidR="00524751" w:rsidRPr="00524751" w:rsidRDefault="004C7586" w:rsidP="00524751">
      <w:pPr>
        <w:pStyle w:val="ListParagraph"/>
        <w:numPr>
          <w:ilvl w:val="0"/>
          <w:numId w:val="5"/>
        </w:numPr>
      </w:pPr>
      <w:r w:rsidRPr="00524751">
        <w:t>Not enough information</w:t>
      </w:r>
    </w:p>
    <w:p w14:paraId="23164511" w14:textId="23746AA0" w:rsidR="000C7CCF" w:rsidRDefault="000C7CCF" w:rsidP="000C7CCF">
      <w:pPr>
        <w:autoSpaceDE w:val="0"/>
        <w:autoSpaceDN w:val="0"/>
        <w:adjustRightInd w:val="0"/>
        <w:spacing w:after="0"/>
        <w:ind w:firstLine="720"/>
        <w:rPr>
          <w:rFonts w:cs="BookAntiqua"/>
        </w:rPr>
      </w:pPr>
      <w:r>
        <w:rPr>
          <w:rFonts w:cs="BookAntiqua"/>
        </w:rPr>
        <w:t xml:space="preserve">ANS. (D) </w:t>
      </w:r>
    </w:p>
    <w:p w14:paraId="442B4195" w14:textId="20395DB5" w:rsidR="000C7CCF" w:rsidRPr="000C7CCF" w:rsidRDefault="000C7CCF" w:rsidP="000C7CCF">
      <w:pPr>
        <w:autoSpaceDE w:val="0"/>
        <w:autoSpaceDN w:val="0"/>
        <w:adjustRightInd w:val="0"/>
        <w:spacing w:after="0"/>
        <w:ind w:firstLine="720"/>
        <w:rPr>
          <w:rFonts w:cs="BookAntiqua"/>
        </w:rPr>
      </w:pPr>
      <w:r>
        <w:rPr>
          <w:rFonts w:cs="BookAntiqua"/>
        </w:rPr>
        <w:t>Calculation in notebook.</w:t>
      </w:r>
    </w:p>
    <w:p w14:paraId="0AC59214" w14:textId="77777777" w:rsidR="004C7586" w:rsidRDefault="004C7586" w:rsidP="00160A95">
      <w:pPr>
        <w:autoSpaceDE w:val="0"/>
        <w:autoSpaceDN w:val="0"/>
        <w:adjustRightInd w:val="0"/>
        <w:spacing w:after="0"/>
        <w:rPr>
          <w:rFonts w:cs="BookAntiqua"/>
        </w:rPr>
      </w:pPr>
    </w:p>
    <w:p w14:paraId="5881CECC" w14:textId="77777777" w:rsidR="00160A95" w:rsidRPr="00160A95" w:rsidRDefault="00160A95" w:rsidP="00160A95">
      <w:pPr>
        <w:autoSpaceDE w:val="0"/>
        <w:autoSpaceDN w:val="0"/>
        <w:adjustRightInd w:val="0"/>
        <w:spacing w:after="0"/>
        <w:rPr>
          <w:rFonts w:cs="BookAntiqua"/>
        </w:rPr>
      </w:pPr>
    </w:p>
    <w:p w14:paraId="06E7578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415B3B3" w14:textId="77777777" w:rsidR="004C7586" w:rsidRPr="00160A95" w:rsidRDefault="004C7586" w:rsidP="00160A95">
      <w:pPr>
        <w:autoSpaceDE w:val="0"/>
        <w:autoSpaceDN w:val="0"/>
        <w:adjustRightInd w:val="0"/>
        <w:spacing w:after="0"/>
        <w:ind w:left="720"/>
        <w:rPr>
          <w:rFonts w:cs="BookAntiqua"/>
        </w:rPr>
      </w:pPr>
    </w:p>
    <w:p w14:paraId="7F9BDC2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scores within any sample will be 120.</w:t>
      </w:r>
    </w:p>
    <w:p w14:paraId="195A97D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37F154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D6105C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1951525D" w14:textId="44F830EC" w:rsidR="000C7CCF" w:rsidRDefault="004C7586" w:rsidP="000C7CCF">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24F66AF7" w14:textId="1C724892" w:rsidR="000C7CCF" w:rsidRDefault="000C7CCF" w:rsidP="000C7CCF">
      <w:pPr>
        <w:autoSpaceDE w:val="0"/>
        <w:autoSpaceDN w:val="0"/>
        <w:adjustRightInd w:val="0"/>
        <w:spacing w:after="0"/>
        <w:rPr>
          <w:rFonts w:cs="BookAntiqua"/>
        </w:rPr>
      </w:pPr>
    </w:p>
    <w:p w14:paraId="6756BD69" w14:textId="10BDC847" w:rsidR="000C7CCF" w:rsidRPr="000C7CCF" w:rsidRDefault="000C7CCF" w:rsidP="000C7CCF">
      <w:pPr>
        <w:autoSpaceDE w:val="0"/>
        <w:autoSpaceDN w:val="0"/>
        <w:adjustRightInd w:val="0"/>
        <w:spacing w:after="0"/>
        <w:rPr>
          <w:rFonts w:cs="BookAntiqua"/>
        </w:rPr>
      </w:pPr>
      <w:r>
        <w:rPr>
          <w:rFonts w:cs="BookAntiqua"/>
        </w:rPr>
        <w:t>ANS. (D)</w:t>
      </w:r>
    </w:p>
    <w:sectPr w:rsidR="000C7CCF" w:rsidRPr="000C7CCF"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5CE4124"/>
    <w:multiLevelType w:val="hybridMultilevel"/>
    <w:tmpl w:val="82825890"/>
    <w:lvl w:ilvl="0" w:tplc="439C1D18">
      <w:start w:val="1"/>
      <w:numFmt w:val="upperLetter"/>
      <w:lvlText w:val="%1."/>
      <w:lvlJc w:val="left"/>
      <w:pPr>
        <w:ind w:left="1260" w:hanging="360"/>
      </w:pPr>
      <w:rPr>
        <w:rFonts w:hint="default"/>
      </w:rPr>
    </w:lvl>
    <w:lvl w:ilvl="1" w:tplc="4C090019" w:tentative="1">
      <w:start w:val="1"/>
      <w:numFmt w:val="lowerLetter"/>
      <w:lvlText w:val="%2."/>
      <w:lvlJc w:val="left"/>
      <w:pPr>
        <w:ind w:left="1980" w:hanging="360"/>
      </w:pPr>
    </w:lvl>
    <w:lvl w:ilvl="2" w:tplc="4C09001B" w:tentative="1">
      <w:start w:val="1"/>
      <w:numFmt w:val="lowerRoman"/>
      <w:lvlText w:val="%3."/>
      <w:lvlJc w:val="right"/>
      <w:pPr>
        <w:ind w:left="2700" w:hanging="180"/>
      </w:pPr>
    </w:lvl>
    <w:lvl w:ilvl="3" w:tplc="4C09000F" w:tentative="1">
      <w:start w:val="1"/>
      <w:numFmt w:val="decimal"/>
      <w:lvlText w:val="%4."/>
      <w:lvlJc w:val="left"/>
      <w:pPr>
        <w:ind w:left="3420" w:hanging="360"/>
      </w:pPr>
    </w:lvl>
    <w:lvl w:ilvl="4" w:tplc="4C090019" w:tentative="1">
      <w:start w:val="1"/>
      <w:numFmt w:val="lowerLetter"/>
      <w:lvlText w:val="%5."/>
      <w:lvlJc w:val="left"/>
      <w:pPr>
        <w:ind w:left="4140" w:hanging="360"/>
      </w:pPr>
    </w:lvl>
    <w:lvl w:ilvl="5" w:tplc="4C09001B" w:tentative="1">
      <w:start w:val="1"/>
      <w:numFmt w:val="lowerRoman"/>
      <w:lvlText w:val="%6."/>
      <w:lvlJc w:val="right"/>
      <w:pPr>
        <w:ind w:left="4860" w:hanging="180"/>
      </w:pPr>
    </w:lvl>
    <w:lvl w:ilvl="6" w:tplc="4C09000F" w:tentative="1">
      <w:start w:val="1"/>
      <w:numFmt w:val="decimal"/>
      <w:lvlText w:val="%7."/>
      <w:lvlJc w:val="left"/>
      <w:pPr>
        <w:ind w:left="5580" w:hanging="360"/>
      </w:pPr>
    </w:lvl>
    <w:lvl w:ilvl="7" w:tplc="4C090019" w:tentative="1">
      <w:start w:val="1"/>
      <w:numFmt w:val="lowerLetter"/>
      <w:lvlText w:val="%8."/>
      <w:lvlJc w:val="left"/>
      <w:pPr>
        <w:ind w:left="6300" w:hanging="360"/>
      </w:pPr>
    </w:lvl>
    <w:lvl w:ilvl="8" w:tplc="4C09001B" w:tentative="1">
      <w:start w:val="1"/>
      <w:numFmt w:val="lowerRoman"/>
      <w:lvlText w:val="%9."/>
      <w:lvlJc w:val="right"/>
      <w:pPr>
        <w:ind w:left="7020" w:hanging="180"/>
      </w:pPr>
    </w:lvl>
  </w:abstractNum>
  <w:abstractNum w:abstractNumId="3"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AD73979"/>
    <w:multiLevelType w:val="hybridMultilevel"/>
    <w:tmpl w:val="BEF2CB96"/>
    <w:lvl w:ilvl="0" w:tplc="5B040442">
      <w:start w:val="1"/>
      <w:numFmt w:val="upp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7" w15:restartNumberingAfterBreak="0">
    <w:nsid w:val="2E6F1F73"/>
    <w:multiLevelType w:val="hybridMultilevel"/>
    <w:tmpl w:val="2D568F00"/>
    <w:lvl w:ilvl="0" w:tplc="4C090015">
      <w:start w:val="1"/>
      <w:numFmt w:val="upp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8"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3F9D2C51"/>
    <w:multiLevelType w:val="hybridMultilevel"/>
    <w:tmpl w:val="1E78483C"/>
    <w:lvl w:ilvl="0" w:tplc="4C090015">
      <w:start w:val="1"/>
      <w:numFmt w:val="upp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0"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4FD14D45"/>
    <w:multiLevelType w:val="hybridMultilevel"/>
    <w:tmpl w:val="B580A1E4"/>
    <w:lvl w:ilvl="0" w:tplc="38A80344">
      <w:start w:val="1"/>
      <w:numFmt w:val="upperLetter"/>
      <w:lvlText w:val="%1."/>
      <w:lvlJc w:val="left"/>
      <w:pPr>
        <w:ind w:left="1260" w:hanging="360"/>
      </w:pPr>
      <w:rPr>
        <w:rFonts w:hint="default"/>
      </w:rPr>
    </w:lvl>
    <w:lvl w:ilvl="1" w:tplc="4C090019" w:tentative="1">
      <w:start w:val="1"/>
      <w:numFmt w:val="lowerLetter"/>
      <w:lvlText w:val="%2."/>
      <w:lvlJc w:val="left"/>
      <w:pPr>
        <w:ind w:left="1980" w:hanging="360"/>
      </w:pPr>
    </w:lvl>
    <w:lvl w:ilvl="2" w:tplc="4C09001B" w:tentative="1">
      <w:start w:val="1"/>
      <w:numFmt w:val="lowerRoman"/>
      <w:lvlText w:val="%3."/>
      <w:lvlJc w:val="right"/>
      <w:pPr>
        <w:ind w:left="2700" w:hanging="180"/>
      </w:pPr>
    </w:lvl>
    <w:lvl w:ilvl="3" w:tplc="4C09000F" w:tentative="1">
      <w:start w:val="1"/>
      <w:numFmt w:val="decimal"/>
      <w:lvlText w:val="%4."/>
      <w:lvlJc w:val="left"/>
      <w:pPr>
        <w:ind w:left="3420" w:hanging="360"/>
      </w:pPr>
    </w:lvl>
    <w:lvl w:ilvl="4" w:tplc="4C090019" w:tentative="1">
      <w:start w:val="1"/>
      <w:numFmt w:val="lowerLetter"/>
      <w:lvlText w:val="%5."/>
      <w:lvlJc w:val="left"/>
      <w:pPr>
        <w:ind w:left="4140" w:hanging="360"/>
      </w:pPr>
    </w:lvl>
    <w:lvl w:ilvl="5" w:tplc="4C09001B" w:tentative="1">
      <w:start w:val="1"/>
      <w:numFmt w:val="lowerRoman"/>
      <w:lvlText w:val="%6."/>
      <w:lvlJc w:val="right"/>
      <w:pPr>
        <w:ind w:left="4860" w:hanging="180"/>
      </w:pPr>
    </w:lvl>
    <w:lvl w:ilvl="6" w:tplc="4C09000F" w:tentative="1">
      <w:start w:val="1"/>
      <w:numFmt w:val="decimal"/>
      <w:lvlText w:val="%7."/>
      <w:lvlJc w:val="left"/>
      <w:pPr>
        <w:ind w:left="5580" w:hanging="360"/>
      </w:pPr>
    </w:lvl>
    <w:lvl w:ilvl="7" w:tplc="4C090019" w:tentative="1">
      <w:start w:val="1"/>
      <w:numFmt w:val="lowerLetter"/>
      <w:lvlText w:val="%8."/>
      <w:lvlJc w:val="left"/>
      <w:pPr>
        <w:ind w:left="6300" w:hanging="360"/>
      </w:pPr>
    </w:lvl>
    <w:lvl w:ilvl="8" w:tplc="4C09001B" w:tentative="1">
      <w:start w:val="1"/>
      <w:numFmt w:val="lowerRoman"/>
      <w:lvlText w:val="%9."/>
      <w:lvlJc w:val="right"/>
      <w:pPr>
        <w:ind w:left="7020" w:hanging="180"/>
      </w:pPr>
    </w:lvl>
  </w:abstractNum>
  <w:abstractNum w:abstractNumId="13" w15:restartNumberingAfterBreak="0">
    <w:nsid w:val="69ED7024"/>
    <w:multiLevelType w:val="hybridMultilevel"/>
    <w:tmpl w:val="78C0E3A6"/>
    <w:lvl w:ilvl="0" w:tplc="686C91EC">
      <w:start w:val="1"/>
      <w:numFmt w:val="upperLetter"/>
      <w:lvlText w:val="%1."/>
      <w:lvlJc w:val="left"/>
      <w:pPr>
        <w:ind w:left="1440" w:hanging="360"/>
      </w:pPr>
      <w:rPr>
        <w:rFonts w:hint="default"/>
      </w:r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2"/>
  </w:num>
  <w:num w:numId="10">
    <w:abstractNumId w:val="9"/>
  </w:num>
  <w:num w:numId="11">
    <w:abstractNumId w:val="2"/>
  </w:num>
  <w:num w:numId="12">
    <w:abstractNumId w:val="6"/>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07B85"/>
    <w:rsid w:val="000C7CCF"/>
    <w:rsid w:val="00160A95"/>
    <w:rsid w:val="002C3682"/>
    <w:rsid w:val="004C4E4F"/>
    <w:rsid w:val="004C7586"/>
    <w:rsid w:val="00505D35"/>
    <w:rsid w:val="00524751"/>
    <w:rsid w:val="00A30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3DFA0"/>
  <w15:docId w15:val="{CAB6DC38-C6A7-48C8-BFC6-D0CBF1CE4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17347">
      <w:bodyDiv w:val="1"/>
      <w:marLeft w:val="0"/>
      <w:marRight w:val="0"/>
      <w:marTop w:val="0"/>
      <w:marBottom w:val="0"/>
      <w:divBdr>
        <w:top w:val="none" w:sz="0" w:space="0" w:color="auto"/>
        <w:left w:val="none" w:sz="0" w:space="0" w:color="auto"/>
        <w:bottom w:val="none" w:sz="0" w:space="0" w:color="auto"/>
        <w:right w:val="none" w:sz="0" w:space="0" w:color="auto"/>
      </w:divBdr>
      <w:divsChild>
        <w:div w:id="1164394090">
          <w:marLeft w:val="0"/>
          <w:marRight w:val="0"/>
          <w:marTop w:val="0"/>
          <w:marBottom w:val="0"/>
          <w:divBdr>
            <w:top w:val="none" w:sz="0" w:space="0" w:color="auto"/>
            <w:left w:val="none" w:sz="0" w:space="0" w:color="auto"/>
            <w:bottom w:val="none" w:sz="0" w:space="0" w:color="auto"/>
            <w:right w:val="none" w:sz="0" w:space="0" w:color="auto"/>
          </w:divBdr>
          <w:divsChild>
            <w:div w:id="749159083">
              <w:marLeft w:val="0"/>
              <w:marRight w:val="0"/>
              <w:marTop w:val="0"/>
              <w:marBottom w:val="0"/>
              <w:divBdr>
                <w:top w:val="none" w:sz="0" w:space="0" w:color="auto"/>
                <w:left w:val="none" w:sz="0" w:space="0" w:color="auto"/>
                <w:bottom w:val="none" w:sz="0" w:space="0" w:color="auto"/>
                <w:right w:val="none" w:sz="0" w:space="0" w:color="auto"/>
              </w:divBdr>
            </w:div>
            <w:div w:id="1051928732">
              <w:marLeft w:val="0"/>
              <w:marRight w:val="0"/>
              <w:marTop w:val="0"/>
              <w:marBottom w:val="0"/>
              <w:divBdr>
                <w:top w:val="none" w:sz="0" w:space="0" w:color="auto"/>
                <w:left w:val="none" w:sz="0" w:space="0" w:color="auto"/>
                <w:bottom w:val="none" w:sz="0" w:space="0" w:color="auto"/>
                <w:right w:val="none" w:sz="0" w:space="0" w:color="auto"/>
              </w:divBdr>
            </w:div>
            <w:div w:id="92630137">
              <w:marLeft w:val="0"/>
              <w:marRight w:val="0"/>
              <w:marTop w:val="0"/>
              <w:marBottom w:val="0"/>
              <w:divBdr>
                <w:top w:val="none" w:sz="0" w:space="0" w:color="auto"/>
                <w:left w:val="none" w:sz="0" w:space="0" w:color="auto"/>
                <w:bottom w:val="none" w:sz="0" w:space="0" w:color="auto"/>
                <w:right w:val="none" w:sz="0" w:space="0" w:color="auto"/>
              </w:divBdr>
            </w:div>
            <w:div w:id="2088336524">
              <w:marLeft w:val="0"/>
              <w:marRight w:val="0"/>
              <w:marTop w:val="0"/>
              <w:marBottom w:val="0"/>
              <w:divBdr>
                <w:top w:val="none" w:sz="0" w:space="0" w:color="auto"/>
                <w:left w:val="none" w:sz="0" w:space="0" w:color="auto"/>
                <w:bottom w:val="none" w:sz="0" w:space="0" w:color="auto"/>
                <w:right w:val="none" w:sz="0" w:space="0" w:color="auto"/>
              </w:divBdr>
            </w:div>
            <w:div w:id="785465282">
              <w:marLeft w:val="0"/>
              <w:marRight w:val="0"/>
              <w:marTop w:val="0"/>
              <w:marBottom w:val="0"/>
              <w:divBdr>
                <w:top w:val="none" w:sz="0" w:space="0" w:color="auto"/>
                <w:left w:val="none" w:sz="0" w:space="0" w:color="auto"/>
                <w:bottom w:val="none" w:sz="0" w:space="0" w:color="auto"/>
                <w:right w:val="none" w:sz="0" w:space="0" w:color="auto"/>
              </w:divBdr>
            </w:div>
            <w:div w:id="39017708">
              <w:marLeft w:val="0"/>
              <w:marRight w:val="0"/>
              <w:marTop w:val="0"/>
              <w:marBottom w:val="0"/>
              <w:divBdr>
                <w:top w:val="none" w:sz="0" w:space="0" w:color="auto"/>
                <w:left w:val="none" w:sz="0" w:space="0" w:color="auto"/>
                <w:bottom w:val="none" w:sz="0" w:space="0" w:color="auto"/>
                <w:right w:val="none" w:sz="0" w:space="0" w:color="auto"/>
              </w:divBdr>
            </w:div>
            <w:div w:id="1941638223">
              <w:marLeft w:val="0"/>
              <w:marRight w:val="0"/>
              <w:marTop w:val="0"/>
              <w:marBottom w:val="0"/>
              <w:divBdr>
                <w:top w:val="none" w:sz="0" w:space="0" w:color="auto"/>
                <w:left w:val="none" w:sz="0" w:space="0" w:color="auto"/>
                <w:bottom w:val="none" w:sz="0" w:space="0" w:color="auto"/>
                <w:right w:val="none" w:sz="0" w:space="0" w:color="auto"/>
              </w:divBdr>
            </w:div>
            <w:div w:id="844586900">
              <w:marLeft w:val="0"/>
              <w:marRight w:val="0"/>
              <w:marTop w:val="0"/>
              <w:marBottom w:val="0"/>
              <w:divBdr>
                <w:top w:val="none" w:sz="0" w:space="0" w:color="auto"/>
                <w:left w:val="none" w:sz="0" w:space="0" w:color="auto"/>
                <w:bottom w:val="none" w:sz="0" w:space="0" w:color="auto"/>
                <w:right w:val="none" w:sz="0" w:space="0" w:color="auto"/>
              </w:divBdr>
            </w:div>
            <w:div w:id="1697079568">
              <w:marLeft w:val="0"/>
              <w:marRight w:val="0"/>
              <w:marTop w:val="0"/>
              <w:marBottom w:val="0"/>
              <w:divBdr>
                <w:top w:val="none" w:sz="0" w:space="0" w:color="auto"/>
                <w:left w:val="none" w:sz="0" w:space="0" w:color="auto"/>
                <w:bottom w:val="none" w:sz="0" w:space="0" w:color="auto"/>
                <w:right w:val="none" w:sz="0" w:space="0" w:color="auto"/>
              </w:divBdr>
            </w:div>
            <w:div w:id="1243680510">
              <w:marLeft w:val="0"/>
              <w:marRight w:val="0"/>
              <w:marTop w:val="0"/>
              <w:marBottom w:val="0"/>
              <w:divBdr>
                <w:top w:val="none" w:sz="0" w:space="0" w:color="auto"/>
                <w:left w:val="none" w:sz="0" w:space="0" w:color="auto"/>
                <w:bottom w:val="none" w:sz="0" w:space="0" w:color="auto"/>
                <w:right w:val="none" w:sz="0" w:space="0" w:color="auto"/>
              </w:divBdr>
            </w:div>
            <w:div w:id="806321961">
              <w:marLeft w:val="0"/>
              <w:marRight w:val="0"/>
              <w:marTop w:val="0"/>
              <w:marBottom w:val="0"/>
              <w:divBdr>
                <w:top w:val="none" w:sz="0" w:space="0" w:color="auto"/>
                <w:left w:val="none" w:sz="0" w:space="0" w:color="auto"/>
                <w:bottom w:val="none" w:sz="0" w:space="0" w:color="auto"/>
                <w:right w:val="none" w:sz="0" w:space="0" w:color="auto"/>
              </w:divBdr>
            </w:div>
            <w:div w:id="87193057">
              <w:marLeft w:val="0"/>
              <w:marRight w:val="0"/>
              <w:marTop w:val="0"/>
              <w:marBottom w:val="0"/>
              <w:divBdr>
                <w:top w:val="none" w:sz="0" w:space="0" w:color="auto"/>
                <w:left w:val="none" w:sz="0" w:space="0" w:color="auto"/>
                <w:bottom w:val="none" w:sz="0" w:space="0" w:color="auto"/>
                <w:right w:val="none" w:sz="0" w:space="0" w:color="auto"/>
              </w:divBdr>
            </w:div>
            <w:div w:id="1445297859">
              <w:marLeft w:val="0"/>
              <w:marRight w:val="0"/>
              <w:marTop w:val="0"/>
              <w:marBottom w:val="0"/>
              <w:divBdr>
                <w:top w:val="none" w:sz="0" w:space="0" w:color="auto"/>
                <w:left w:val="none" w:sz="0" w:space="0" w:color="auto"/>
                <w:bottom w:val="none" w:sz="0" w:space="0" w:color="auto"/>
                <w:right w:val="none" w:sz="0" w:space="0" w:color="auto"/>
              </w:divBdr>
            </w:div>
            <w:div w:id="6154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352686862">
      <w:bodyDiv w:val="1"/>
      <w:marLeft w:val="0"/>
      <w:marRight w:val="0"/>
      <w:marTop w:val="0"/>
      <w:marBottom w:val="0"/>
      <w:divBdr>
        <w:top w:val="none" w:sz="0" w:space="0" w:color="auto"/>
        <w:left w:val="none" w:sz="0" w:space="0" w:color="auto"/>
        <w:bottom w:val="none" w:sz="0" w:space="0" w:color="auto"/>
        <w:right w:val="none" w:sz="0" w:space="0" w:color="auto"/>
      </w:divBdr>
      <w:divsChild>
        <w:div w:id="1787313098">
          <w:marLeft w:val="0"/>
          <w:marRight w:val="0"/>
          <w:marTop w:val="0"/>
          <w:marBottom w:val="0"/>
          <w:divBdr>
            <w:top w:val="none" w:sz="0" w:space="0" w:color="auto"/>
            <w:left w:val="none" w:sz="0" w:space="0" w:color="auto"/>
            <w:bottom w:val="none" w:sz="0" w:space="0" w:color="auto"/>
            <w:right w:val="none" w:sz="0" w:space="0" w:color="auto"/>
          </w:divBdr>
          <w:divsChild>
            <w:div w:id="476189971">
              <w:marLeft w:val="0"/>
              <w:marRight w:val="0"/>
              <w:marTop w:val="0"/>
              <w:marBottom w:val="0"/>
              <w:divBdr>
                <w:top w:val="none" w:sz="0" w:space="0" w:color="auto"/>
                <w:left w:val="none" w:sz="0" w:space="0" w:color="auto"/>
                <w:bottom w:val="none" w:sz="0" w:space="0" w:color="auto"/>
                <w:right w:val="none" w:sz="0" w:space="0" w:color="auto"/>
              </w:divBdr>
            </w:div>
            <w:div w:id="96485378">
              <w:marLeft w:val="0"/>
              <w:marRight w:val="0"/>
              <w:marTop w:val="0"/>
              <w:marBottom w:val="0"/>
              <w:divBdr>
                <w:top w:val="none" w:sz="0" w:space="0" w:color="auto"/>
                <w:left w:val="none" w:sz="0" w:space="0" w:color="auto"/>
                <w:bottom w:val="none" w:sz="0" w:space="0" w:color="auto"/>
                <w:right w:val="none" w:sz="0" w:space="0" w:color="auto"/>
              </w:divBdr>
            </w:div>
            <w:div w:id="537007829">
              <w:marLeft w:val="0"/>
              <w:marRight w:val="0"/>
              <w:marTop w:val="0"/>
              <w:marBottom w:val="0"/>
              <w:divBdr>
                <w:top w:val="none" w:sz="0" w:space="0" w:color="auto"/>
                <w:left w:val="none" w:sz="0" w:space="0" w:color="auto"/>
                <w:bottom w:val="none" w:sz="0" w:space="0" w:color="auto"/>
                <w:right w:val="none" w:sz="0" w:space="0" w:color="auto"/>
              </w:divBdr>
            </w:div>
            <w:div w:id="358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Hiren Murjani</cp:lastModifiedBy>
  <cp:revision>6</cp:revision>
  <dcterms:created xsi:type="dcterms:W3CDTF">2013-09-23T10:20:00Z</dcterms:created>
  <dcterms:modified xsi:type="dcterms:W3CDTF">2024-02-06T13:05:00Z</dcterms:modified>
</cp:coreProperties>
</file>