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5"/>
        <w:gridCol w:w="4481"/>
      </w:tblGrid>
      <w:tr w:rsidR="00C52B84" w14:paraId="0CCE14A2" w14:textId="77777777" w:rsidTr="00164662">
        <w:trPr>
          <w:trHeight w:val="2052"/>
        </w:trPr>
        <w:tc>
          <w:tcPr>
            <w:tcW w:w="0" w:type="auto"/>
            <w:tcBorders>
              <w:top w:val="none" w:sz="0" w:space="0" w:color="FFFFFF"/>
              <w:left w:val="none" w:sz="0" w:space="0" w:color="FFFFFF"/>
              <w:bottom w:val="none" w:sz="0" w:space="0" w:color="FFFFFF"/>
              <w:right w:val="none" w:sz="0" w:space="0" w:color="FFFFFF"/>
            </w:tcBorders>
            <w:shd w:val="clear" w:color="auto" w:fill="1A3C6E"/>
            <w:tcMar>
              <w:top w:w="220" w:type="dxa"/>
              <w:left w:w="320" w:type="dxa"/>
              <w:bottom w:w="220" w:type="dxa"/>
              <w:right w:w="200" w:type="dxa"/>
            </w:tcMar>
          </w:tcPr>
          <w:p w14:paraId="18FE3B0E" w14:textId="77777777" w:rsidR="00C52B84" w:rsidRDefault="00C52B84" w:rsidP="00164662">
            <w:r>
              <w:rPr>
                <w:rFonts w:ascii="Arial" w:eastAsia="Arial" w:hAnsi="Arial" w:cs="Arial"/>
                <w:b/>
                <w:bCs/>
                <w:noProof/>
                <w:color w:val="FFFFFF"/>
                <w:sz w:val="52"/>
                <w:szCs w:val="52"/>
              </w:rPr>
              <w:drawing>
                <wp:inline distT="0" distB="0" distL="0" distR="0" wp14:anchorId="51E0242D" wp14:editId="0A070019">
                  <wp:extent cx="1600200" cy="800100"/>
                  <wp:effectExtent l="19050" t="0" r="19050" b="266700"/>
                  <wp:docPr id="28049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96777" name="Picture 2804967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00200" cy="8001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C2C3EB5" w14:textId="77777777" w:rsidR="00C52B84" w:rsidRDefault="00C52B84" w:rsidP="00164662">
            <w:r>
              <w:rPr>
                <w:rFonts w:ascii="Arial" w:eastAsia="Arial" w:hAnsi="Arial" w:cs="Arial"/>
                <w:color w:val="A8C8E8"/>
                <w:sz w:val="22"/>
                <w:szCs w:val="22"/>
              </w:rPr>
              <w:t>Web Design &amp; Development Services</w:t>
            </w:r>
          </w:p>
        </w:tc>
        <w:tc>
          <w:tcPr>
            <w:tcW w:w="0" w:type="auto"/>
            <w:tcBorders>
              <w:top w:val="none" w:sz="0" w:space="0" w:color="FFFFFF"/>
              <w:left w:val="none" w:sz="0" w:space="0" w:color="FFFFFF"/>
              <w:bottom w:val="none" w:sz="0" w:space="0" w:color="FFFFFF"/>
              <w:right w:val="none" w:sz="0" w:space="0" w:color="FFFFFF"/>
            </w:tcBorders>
            <w:shd w:val="clear" w:color="auto" w:fill="1A3C6E"/>
            <w:tcMar>
              <w:top w:w="220" w:type="dxa"/>
              <w:left w:w="200" w:type="dxa"/>
              <w:bottom w:w="220" w:type="dxa"/>
              <w:right w:w="320" w:type="dxa"/>
            </w:tcMar>
            <w:vAlign w:val="center"/>
          </w:tcPr>
          <w:p w14:paraId="786E8F8D" w14:textId="77777777" w:rsidR="00C52B84" w:rsidRDefault="00C52B84" w:rsidP="00164662">
            <w:pPr>
              <w:jc w:val="right"/>
            </w:pPr>
            <w:r>
              <w:rPr>
                <w:rFonts w:ascii="Arial" w:eastAsia="Arial" w:hAnsi="Arial" w:cs="Arial"/>
                <w:b/>
                <w:bCs/>
                <w:color w:val="FFFFFF"/>
                <w:sz w:val="44"/>
                <w:szCs w:val="44"/>
              </w:rPr>
              <w:t>QUOTATION</w:t>
            </w:r>
          </w:p>
          <w:p w14:paraId="44860058" w14:textId="63118C32" w:rsidR="00C52B84" w:rsidRDefault="00C52B84" w:rsidP="00164662">
            <w:pPr>
              <w:jc w:val="right"/>
            </w:pPr>
            <w:r>
              <w:rPr>
                <w:rFonts w:ascii="Arial" w:eastAsia="Arial" w:hAnsi="Arial" w:cs="Arial"/>
                <w:color w:val="D6E4F0"/>
              </w:rPr>
              <w:t>No. 048 | Date: 08 Sept. 2026</w:t>
            </w:r>
          </w:p>
          <w:p w14:paraId="63C80E00" w14:textId="77777777" w:rsidR="00C52B84" w:rsidRDefault="00C52B84" w:rsidP="00164662">
            <w:pPr>
              <w:jc w:val="right"/>
            </w:pPr>
            <w:r>
              <w:rPr>
                <w:rFonts w:ascii="Arial" w:eastAsia="Arial" w:hAnsi="Arial" w:cs="Arial"/>
                <w:color w:val="A8C8E8"/>
                <w:sz w:val="18"/>
                <w:szCs w:val="18"/>
              </w:rPr>
              <w:t>Valid for 15 Days</w:t>
            </w:r>
          </w:p>
        </w:tc>
      </w:tr>
    </w:tbl>
    <w:p w14:paraId="58FA3D47" w14:textId="77777777" w:rsidR="00C52B84" w:rsidRDefault="00C52B84" w:rsidP="00C52B84">
      <w:pPr>
        <w:pBdr>
          <w:bottom w:val="single" w:sz="6" w:space="4" w:color="1F6FEB"/>
        </w:pBdr>
        <w:spacing w:before="340" w:after="160"/>
      </w:pPr>
      <w:r>
        <w:rPr>
          <w:b/>
          <w:bCs/>
          <w:color w:val="1A1A1A"/>
          <w:sz w:val="24"/>
          <w:szCs w:val="24"/>
        </w:rPr>
        <w:t>Client Details</w:t>
      </w:r>
    </w:p>
    <w:p w14:paraId="130DB000" w14:textId="77777777" w:rsidR="00C52B84" w:rsidRPr="00C52B84" w:rsidRDefault="00C52B84" w:rsidP="00C52B84">
      <w:pPr>
        <w:spacing w:after="100"/>
        <w:rPr>
          <w:b/>
          <w:bCs/>
          <w:sz w:val="22"/>
          <w:szCs w:val="22"/>
        </w:rPr>
      </w:pPr>
      <w:r>
        <w:rPr>
          <w:color w:val="1A1A1A"/>
          <w:sz w:val="24"/>
          <w:szCs w:val="24"/>
        </w:rPr>
        <w:t xml:space="preserve">Client Name: </w:t>
      </w:r>
      <w:r>
        <w:rPr>
          <w:b/>
          <w:bCs/>
          <w:color w:val="1A1A1A"/>
          <w:sz w:val="24"/>
          <w:szCs w:val="24"/>
        </w:rPr>
        <w:t>Jiya JI LX</w:t>
      </w:r>
    </w:p>
    <w:p w14:paraId="0F25B65C" w14:textId="77777777" w:rsidR="0058037B" w:rsidRDefault="00000000">
      <w:pPr>
        <w:pBdr>
          <w:bottom w:val="single" w:sz="6" w:space="4" w:color="1F6FEB"/>
        </w:pBdr>
        <w:spacing w:before="340" w:after="160"/>
      </w:pPr>
      <w:r>
        <w:rPr>
          <w:b/>
          <w:bCs/>
          <w:color w:val="1A1A1A"/>
          <w:sz w:val="24"/>
          <w:szCs w:val="24"/>
        </w:rPr>
        <w:t>Project Overview</w:t>
      </w:r>
    </w:p>
    <w:p w14:paraId="34D1B067" w14:textId="77777777" w:rsidR="0058037B" w:rsidRDefault="00000000">
      <w:pPr>
        <w:spacing w:after="100"/>
      </w:pPr>
      <w:r>
        <w:rPr>
          <w:color w:val="1A1A1A"/>
        </w:rPr>
        <w:t>We are pleased to submit our proposal for the design and development of a fully functional e-commerce website. Two package options are outlined below — Basic and Advanced — so you can choose the solution that best fits your business needs and budget.</w:t>
      </w:r>
    </w:p>
    <w:p w14:paraId="1A2B3C4D" w14:textId="77777777" w:rsidR="00AF1954" w:rsidRDefault="00000000">
      <w:pPr>
        <w:pBdr>
          <w:bottom w:val="single" w:sz="6" w:space="4" w:color="1F6FEB"/>
        </w:pBdr>
        <w:spacing w:before="340" w:after="160"/>
      </w:pPr>
      <w:r>
        <w:rPr>
          <w:b/>
          <w:bCs/>
          <w:color w:val="1A1A1A"/>
          <w:sz w:val="24"/>
          <w:szCs w:val="24"/>
        </w:rPr>
        <w:t>Project Technology Stack</w:t>
      </w:r>
    </w:p>
    <w:p w14:paraId="1A2B3C4E" w14:textId="77777777" w:rsidR="0058037B" w:rsidRDefault="00000000">
      <w:pPr>
        <w:spacing w:after="100"/>
      </w:pPr>
      <w:r>
        <w:rPr>
          <w:color w:val="1A1A1A"/>
        </w:rPr>
        <w:t>The project will be built using PHP (Custom MVC), HTML5, CSS3, JavaScript, Tailwind CSS, and MySQL.</w:t>
      </w:r>
    </w:p>
    <w:p w14:paraId="6B69361C" w14:textId="77777777" w:rsidR="00AF1954" w:rsidRDefault="00000000">
      <w:pPr>
        <w:pBdr>
          <w:bottom w:val="single" w:sz="6" w:space="4" w:color="1F6FEB"/>
        </w:pBdr>
        <w:spacing w:before="340" w:after="160"/>
      </w:pPr>
      <w:r>
        <w:rPr>
          <w:b/>
          <w:bCs/>
          <w:color w:val="1A1A1A"/>
          <w:sz w:val="24"/>
          <w:szCs w:val="24"/>
        </w:rPr>
        <w:t>Complete Package — All Features Included</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224"/>
        <w:gridCol w:w="1316"/>
      </w:tblGrid>
      <w:tr w:rsidR="00AF1954" w14:paraId="5FE77509" w14:textId="77777777">
        <w:trPr>
          <w:tblHeader/>
        </w:trPr>
        <w:tc>
          <w:tcPr>
            <w:tcW w:w="900" w:type="dxa"/>
            <w:tcBorders>
              <w:top w:val="single" w:sz="4" w:space="0" w:color="D9E2EC"/>
              <w:left w:val="single" w:sz="4" w:space="0" w:color="D9E2EC"/>
              <w:bottom w:val="single" w:sz="4" w:space="0" w:color="D9E2EC"/>
              <w:right w:val="single" w:sz="4" w:space="0" w:color="D9E2EC"/>
            </w:tcBorders>
            <w:shd w:val="clear" w:color="auto" w:fill="0A2540"/>
            <w:tcMar>
              <w:top w:w="140" w:type="dxa"/>
              <w:left w:w="120" w:type="dxa"/>
              <w:bottom w:w="140" w:type="dxa"/>
              <w:right w:w="120" w:type="dxa"/>
            </w:tcMar>
            <w:vAlign w:val="center"/>
          </w:tcPr>
          <w:p w14:paraId="3E4DB015" w14:textId="77777777" w:rsidR="00AF1954" w:rsidRDefault="00000000">
            <w:r>
              <w:rPr>
                <w:b/>
                <w:bCs/>
                <w:color w:val="FFFFFF"/>
              </w:rPr>
              <w:t>#</w:t>
            </w:r>
          </w:p>
        </w:tc>
        <w:tc>
          <w:tcPr>
            <w:tcW w:w="8224" w:type="dxa"/>
            <w:tcBorders>
              <w:top w:val="single" w:sz="4" w:space="0" w:color="D9E2EC"/>
              <w:left w:val="single" w:sz="4" w:space="0" w:color="D9E2EC"/>
              <w:bottom w:val="single" w:sz="4" w:space="0" w:color="D9E2EC"/>
              <w:right w:val="single" w:sz="4" w:space="0" w:color="D9E2EC"/>
            </w:tcBorders>
            <w:shd w:val="clear" w:color="auto" w:fill="0A2540"/>
            <w:tcMar>
              <w:top w:w="140" w:type="dxa"/>
              <w:left w:w="160" w:type="dxa"/>
              <w:bottom w:w="140" w:type="dxa"/>
              <w:right w:w="120" w:type="dxa"/>
            </w:tcMar>
            <w:vAlign w:val="center"/>
          </w:tcPr>
          <w:p w14:paraId="4568DC49" w14:textId="77777777" w:rsidR="00AF1954" w:rsidRDefault="00000000">
            <w:r>
              <w:rPr>
                <w:b/>
                <w:bCs/>
                <w:color w:val="FFFFFF"/>
                <w:sz w:val="22"/>
                <w:szCs w:val="22"/>
              </w:rPr>
              <w:t>Complete Package</w:t>
            </w:r>
          </w:p>
          <w:p w14:paraId="62D7C15F" w14:textId="77777777" w:rsidR="00AF1954" w:rsidRDefault="00000000">
            <w:pPr>
              <w:spacing w:before="20"/>
            </w:pPr>
            <w:r>
              <w:rPr>
                <w:color w:val="FFFFFF"/>
                <w:sz w:val="16"/>
                <w:szCs w:val="16"/>
              </w:rPr>
              <w:t>Full-featured e-commerce store — design, payments, shipping, returns, analytics &amp; priority support</w:t>
            </w:r>
          </w:p>
        </w:tc>
        <w:tc>
          <w:tcPr>
            <w:tcW w:w="1316" w:type="dxa"/>
            <w:tcBorders>
              <w:top w:val="single" w:sz="4" w:space="0" w:color="D9E2EC"/>
              <w:left w:val="single" w:sz="4" w:space="0" w:color="D9E2EC"/>
              <w:bottom w:val="single" w:sz="4" w:space="0" w:color="D9E2EC"/>
              <w:right w:val="single" w:sz="4" w:space="0" w:color="D9E2EC"/>
            </w:tcBorders>
            <w:shd w:val="clear" w:color="auto" w:fill="0A2540"/>
            <w:tcMar>
              <w:top w:w="140" w:type="dxa"/>
              <w:left w:w="120" w:type="dxa"/>
              <w:bottom w:w="140" w:type="dxa"/>
              <w:right w:w="120" w:type="dxa"/>
            </w:tcMar>
            <w:vAlign w:val="center"/>
          </w:tcPr>
          <w:p w14:paraId="0A224616" w14:textId="77777777" w:rsidR="00AF1954" w:rsidRDefault="00000000">
            <w:pPr>
              <w:jc w:val="center"/>
            </w:pPr>
            <w:r>
              <w:rPr>
                <w:b/>
                <w:bCs/>
                <w:color w:val="FFFFFF"/>
                <w:sz w:val="18"/>
                <w:szCs w:val="18"/>
              </w:rPr>
              <w:t>PRICE</w:t>
            </w:r>
          </w:p>
        </w:tc>
      </w:tr>
      <w:tr w:rsidR="00AF1954" w14:paraId="0AE8D2A7" w14:textId="77777777">
        <w:tc>
          <w:tcPr>
            <w:tcW w:w="900"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4D81B934" w14:textId="77777777" w:rsidR="00AF1954" w:rsidRDefault="00000000">
            <w:r>
              <w:rPr>
                <w:color w:val="6B7280"/>
                <w:sz w:val="18"/>
                <w:szCs w:val="18"/>
              </w:rPr>
              <w:t>1</w:t>
            </w:r>
          </w:p>
        </w:tc>
        <w:tc>
          <w:tcPr>
            <w:tcW w:w="8224"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60" w:type="dxa"/>
              <w:bottom w:w="110" w:type="dxa"/>
              <w:right w:w="120" w:type="dxa"/>
            </w:tcMar>
            <w:vAlign w:val="center"/>
          </w:tcPr>
          <w:p w14:paraId="04AADF0E" w14:textId="77777777" w:rsidR="00AF1954" w:rsidRDefault="00000000">
            <w:r>
              <w:rPr>
                <w:b/>
                <w:bCs/>
                <w:color w:val="1A1A1A"/>
                <w:sz w:val="19"/>
                <w:szCs w:val="19"/>
              </w:rPr>
              <w:t>Responsive Website Design</w:t>
            </w:r>
          </w:p>
          <w:p w14:paraId="2A3BC36D" w14:textId="77777777" w:rsidR="00AF1954" w:rsidRDefault="00000000">
            <w:pPr>
              <w:spacing w:before="30"/>
            </w:pPr>
            <w:r>
              <w:rPr>
                <w:color w:val="6B7280"/>
                <w:sz w:val="17"/>
                <w:szCs w:val="17"/>
              </w:rPr>
              <w:t>Fully responsive layout that adapts seamlessly to mobile, tablet &amp; desktop screens. Built using fluid grids and media queries so the site looks and functions perfectly on all screen sizes. Cross-browser tested on Chrome, Firefox, Safari, and Edge for a consistent look and feel.</w:t>
            </w:r>
          </w:p>
        </w:tc>
        <w:tc>
          <w:tcPr>
            <w:tcW w:w="1316"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51C4EDEF" w14:textId="77777777" w:rsidR="00AF1954" w:rsidRDefault="00AF1954"/>
        </w:tc>
      </w:tr>
      <w:tr w:rsidR="00AF1954" w14:paraId="1DFA36AE" w14:textId="77777777">
        <w:tc>
          <w:tcPr>
            <w:tcW w:w="900"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20E60891" w14:textId="77777777" w:rsidR="00AF1954" w:rsidRDefault="00000000">
            <w:r>
              <w:rPr>
                <w:color w:val="6B7280"/>
                <w:sz w:val="18"/>
                <w:szCs w:val="18"/>
              </w:rPr>
              <w:t>2</w:t>
            </w:r>
          </w:p>
        </w:tc>
        <w:tc>
          <w:tcPr>
            <w:tcW w:w="8224"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60" w:type="dxa"/>
              <w:bottom w:w="110" w:type="dxa"/>
              <w:right w:w="120" w:type="dxa"/>
            </w:tcMar>
            <w:vAlign w:val="center"/>
          </w:tcPr>
          <w:p w14:paraId="33E3697C" w14:textId="77777777" w:rsidR="00AF1954" w:rsidRDefault="00000000">
            <w:r>
              <w:rPr>
                <w:b/>
                <w:bCs/>
                <w:color w:val="1A1A1A"/>
                <w:sz w:val="19"/>
                <w:szCs w:val="19"/>
              </w:rPr>
              <w:t>Homepage &amp; Category Pages</w:t>
            </w:r>
          </w:p>
          <w:p w14:paraId="3652867A" w14:textId="77777777" w:rsidR="00AF1954" w:rsidRDefault="00000000">
            <w:pPr>
              <w:spacing w:before="30"/>
            </w:pPr>
            <w:r>
              <w:rPr>
                <w:color w:val="6B7280"/>
                <w:sz w:val="17"/>
                <w:szCs w:val="17"/>
              </w:rPr>
              <w:t>Custom-designed homepage with hero banners/sliders, featured product sections, promotional highlights, and clearly organised category &amp; sub-category listing pages. Navigation is structured for intuitive browsing, drawing visitors deeper into the catalogue.</w:t>
            </w:r>
          </w:p>
        </w:tc>
        <w:tc>
          <w:tcPr>
            <w:tcW w:w="1316"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16FDB44A" w14:textId="77777777" w:rsidR="00AF1954" w:rsidRDefault="00AF1954"/>
        </w:tc>
      </w:tr>
      <w:tr w:rsidR="00AF1954" w14:paraId="1AE372CB" w14:textId="77777777">
        <w:tc>
          <w:tcPr>
            <w:tcW w:w="900"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231062BE" w14:textId="77777777" w:rsidR="00AF1954" w:rsidRDefault="00000000">
            <w:r>
              <w:rPr>
                <w:color w:val="6B7280"/>
                <w:sz w:val="18"/>
                <w:szCs w:val="18"/>
              </w:rPr>
              <w:t>3</w:t>
            </w:r>
          </w:p>
        </w:tc>
        <w:tc>
          <w:tcPr>
            <w:tcW w:w="8224"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60" w:type="dxa"/>
              <w:bottom w:w="110" w:type="dxa"/>
              <w:right w:w="120" w:type="dxa"/>
            </w:tcMar>
            <w:vAlign w:val="center"/>
          </w:tcPr>
          <w:p w14:paraId="46A8C8F9" w14:textId="77777777" w:rsidR="00AF1954" w:rsidRDefault="00000000">
            <w:r>
              <w:rPr>
                <w:b/>
                <w:bCs/>
                <w:color w:val="1A1A1A"/>
                <w:sz w:val="19"/>
                <w:szCs w:val="19"/>
              </w:rPr>
              <w:t>Product Listing Page</w:t>
            </w:r>
          </w:p>
          <w:p w14:paraId="5432C9E7" w14:textId="77777777" w:rsidR="00AF1954" w:rsidRDefault="00000000">
            <w:pPr>
              <w:spacing w:before="30"/>
            </w:pPr>
            <w:r>
              <w:rPr>
                <w:color w:val="6B7280"/>
                <w:sz w:val="17"/>
                <w:szCs w:val="17"/>
              </w:rPr>
              <w:t>Grid or list view of products with pagination or infinite scroll, a quick-view modal for fast product preview without leaving the page, and client-side sorting by price (low to high / high to low), newest arrivals, and popularity.</w:t>
            </w:r>
          </w:p>
        </w:tc>
        <w:tc>
          <w:tcPr>
            <w:tcW w:w="1316"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3B788DC4" w14:textId="77777777" w:rsidR="00AF1954" w:rsidRDefault="00AF1954"/>
        </w:tc>
      </w:tr>
      <w:tr w:rsidR="00AF1954" w14:paraId="6C2AF9FE" w14:textId="77777777">
        <w:tc>
          <w:tcPr>
            <w:tcW w:w="900"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22B7A060" w14:textId="77777777" w:rsidR="00AF1954" w:rsidRDefault="00000000">
            <w:r>
              <w:rPr>
                <w:color w:val="6B7280"/>
                <w:sz w:val="18"/>
                <w:szCs w:val="18"/>
              </w:rPr>
              <w:t>4</w:t>
            </w:r>
          </w:p>
        </w:tc>
        <w:tc>
          <w:tcPr>
            <w:tcW w:w="8224"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60" w:type="dxa"/>
              <w:bottom w:w="110" w:type="dxa"/>
              <w:right w:w="120" w:type="dxa"/>
            </w:tcMar>
            <w:vAlign w:val="center"/>
          </w:tcPr>
          <w:p w14:paraId="7990596A" w14:textId="77777777" w:rsidR="00AF1954" w:rsidRDefault="00000000">
            <w:r>
              <w:rPr>
                <w:b/>
                <w:bCs/>
                <w:color w:val="1A1A1A"/>
                <w:sz w:val="19"/>
                <w:szCs w:val="19"/>
              </w:rPr>
              <w:t>Detailed Product Page</w:t>
            </w:r>
          </w:p>
          <w:p w14:paraId="31C32FD8" w14:textId="77777777" w:rsidR="00AF1954" w:rsidRDefault="00000000">
            <w:pPr>
              <w:spacing w:before="30"/>
            </w:pPr>
            <w:r>
              <w:rPr>
                <w:color w:val="6B7280"/>
                <w:sz w:val="17"/>
                <w:szCs w:val="17"/>
              </w:rPr>
              <w:t>Individual product pages with a multi-image gallery (zoom on hover/pinch), full product description, specification table, price, size/colour variant selector linked to individual stock counts, and a real-time stock availability indicator.</w:t>
            </w:r>
          </w:p>
        </w:tc>
        <w:tc>
          <w:tcPr>
            <w:tcW w:w="1316"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280F4085" w14:textId="77777777" w:rsidR="00AF1954" w:rsidRDefault="00AF1954"/>
        </w:tc>
      </w:tr>
      <w:tr w:rsidR="00AF1954" w14:paraId="5E2CCCEB" w14:textId="77777777">
        <w:tc>
          <w:tcPr>
            <w:tcW w:w="900"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47C570A5" w14:textId="77777777" w:rsidR="00AF1954" w:rsidRDefault="00000000">
            <w:r>
              <w:rPr>
                <w:color w:val="6B7280"/>
                <w:sz w:val="18"/>
                <w:szCs w:val="18"/>
              </w:rPr>
              <w:t>5</w:t>
            </w:r>
          </w:p>
        </w:tc>
        <w:tc>
          <w:tcPr>
            <w:tcW w:w="8224"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60" w:type="dxa"/>
              <w:bottom w:w="110" w:type="dxa"/>
              <w:right w:w="120" w:type="dxa"/>
            </w:tcMar>
            <w:vAlign w:val="center"/>
          </w:tcPr>
          <w:p w14:paraId="7C7F4F04" w14:textId="77777777" w:rsidR="00AF1954" w:rsidRDefault="00000000">
            <w:r>
              <w:rPr>
                <w:b/>
                <w:bCs/>
                <w:color w:val="1A1A1A"/>
                <w:sz w:val="19"/>
                <w:szCs w:val="19"/>
              </w:rPr>
              <w:t>Shopping Cart</w:t>
            </w:r>
          </w:p>
          <w:p w14:paraId="3B074DEE" w14:textId="77777777" w:rsidR="00AF1954" w:rsidRDefault="00000000">
            <w:pPr>
              <w:spacing w:before="30"/>
            </w:pPr>
            <w:r>
              <w:rPr>
                <w:color w:val="6B7280"/>
                <w:sz w:val="17"/>
                <w:szCs w:val="17"/>
              </w:rPr>
              <w:t>Persistent shopping cart that retains items across sessions (logged-in and guest users). Customers can add, update quantities, or remove items at any time; cart totals and tax amounts recalculate automatically.</w:t>
            </w:r>
          </w:p>
        </w:tc>
        <w:tc>
          <w:tcPr>
            <w:tcW w:w="1316"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22457882" w14:textId="77777777" w:rsidR="00AF1954" w:rsidRDefault="00AF1954"/>
        </w:tc>
      </w:tr>
      <w:tr w:rsidR="00AF1954" w14:paraId="2A3BCB08" w14:textId="77777777">
        <w:tc>
          <w:tcPr>
            <w:tcW w:w="900"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77BE4E53" w14:textId="77777777" w:rsidR="00AF1954" w:rsidRDefault="00000000">
            <w:r>
              <w:rPr>
                <w:color w:val="6B7280"/>
                <w:sz w:val="18"/>
                <w:szCs w:val="18"/>
              </w:rPr>
              <w:t>6</w:t>
            </w:r>
          </w:p>
        </w:tc>
        <w:tc>
          <w:tcPr>
            <w:tcW w:w="8224"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60" w:type="dxa"/>
              <w:bottom w:w="110" w:type="dxa"/>
              <w:right w:w="120" w:type="dxa"/>
            </w:tcMar>
            <w:vAlign w:val="center"/>
          </w:tcPr>
          <w:p w14:paraId="5ACFC920" w14:textId="77777777" w:rsidR="00AF1954" w:rsidRDefault="00000000">
            <w:r>
              <w:rPr>
                <w:b/>
                <w:bCs/>
                <w:color w:val="1A1A1A"/>
                <w:sz w:val="19"/>
                <w:szCs w:val="19"/>
              </w:rPr>
              <w:t>Wishlist / Save for Later</w:t>
            </w:r>
          </w:p>
          <w:p w14:paraId="7063BDF1" w14:textId="77777777" w:rsidR="00AF1954" w:rsidRDefault="00000000">
            <w:pPr>
              <w:spacing w:before="30"/>
            </w:pPr>
            <w:r>
              <w:rPr>
                <w:color w:val="6B7280"/>
                <w:sz w:val="17"/>
                <w:szCs w:val="17"/>
              </w:rPr>
              <w:t xml:space="preserve">Registered customers can save any product to a personal </w:t>
            </w:r>
            <w:proofErr w:type="spellStart"/>
            <w:r>
              <w:rPr>
                <w:color w:val="6B7280"/>
                <w:sz w:val="17"/>
                <w:szCs w:val="17"/>
              </w:rPr>
              <w:t>wishlist</w:t>
            </w:r>
            <w:proofErr w:type="spellEnd"/>
            <w:r>
              <w:rPr>
                <w:color w:val="6B7280"/>
                <w:sz w:val="17"/>
                <w:szCs w:val="17"/>
              </w:rPr>
              <w:t xml:space="preserve"> from the listing or detail page and return to purchase it later. The </w:t>
            </w:r>
            <w:proofErr w:type="spellStart"/>
            <w:r>
              <w:rPr>
                <w:color w:val="6B7280"/>
                <w:sz w:val="17"/>
                <w:szCs w:val="17"/>
              </w:rPr>
              <w:t>wishlist</w:t>
            </w:r>
            <w:proofErr w:type="spellEnd"/>
            <w:r>
              <w:rPr>
                <w:color w:val="6B7280"/>
                <w:sz w:val="17"/>
                <w:szCs w:val="17"/>
              </w:rPr>
              <w:t xml:space="preserve"> is accessible from the account dashboard and can be shared or moved to cart in one click.</w:t>
            </w:r>
          </w:p>
        </w:tc>
        <w:tc>
          <w:tcPr>
            <w:tcW w:w="1316"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3D7AC747" w14:textId="77777777" w:rsidR="00AF1954" w:rsidRDefault="00AF1954"/>
        </w:tc>
      </w:tr>
      <w:tr w:rsidR="00AF1954" w14:paraId="6AF007FC" w14:textId="77777777">
        <w:tc>
          <w:tcPr>
            <w:tcW w:w="900"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52E8BC62" w14:textId="77777777" w:rsidR="00AF1954" w:rsidRDefault="00000000">
            <w:r>
              <w:rPr>
                <w:color w:val="6B7280"/>
                <w:sz w:val="18"/>
                <w:szCs w:val="18"/>
              </w:rPr>
              <w:t>7</w:t>
            </w:r>
          </w:p>
        </w:tc>
        <w:tc>
          <w:tcPr>
            <w:tcW w:w="8224"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60" w:type="dxa"/>
              <w:bottom w:w="110" w:type="dxa"/>
              <w:right w:w="120" w:type="dxa"/>
            </w:tcMar>
            <w:vAlign w:val="center"/>
          </w:tcPr>
          <w:p w14:paraId="458FEA92" w14:textId="77777777" w:rsidR="00AF1954" w:rsidRDefault="00000000">
            <w:r>
              <w:rPr>
                <w:b/>
                <w:bCs/>
                <w:color w:val="1A1A1A"/>
                <w:sz w:val="19"/>
                <w:szCs w:val="19"/>
              </w:rPr>
              <w:t>User Registration &amp; Login</w:t>
            </w:r>
          </w:p>
          <w:p w14:paraId="3D26BD41" w14:textId="33169EFC" w:rsidR="00AF1954" w:rsidRDefault="00000000">
            <w:pPr>
              <w:spacing w:before="30"/>
            </w:pPr>
            <w:r>
              <w:rPr>
                <w:color w:val="6B7280"/>
                <w:sz w:val="17"/>
                <w:szCs w:val="17"/>
              </w:rPr>
              <w:t xml:space="preserve">Secure sign-up and sign-in via email and password with </w:t>
            </w:r>
            <w:proofErr w:type="spellStart"/>
            <w:r>
              <w:rPr>
                <w:color w:val="6B7280"/>
                <w:sz w:val="17"/>
                <w:szCs w:val="17"/>
              </w:rPr>
              <w:t>bcrypt</w:t>
            </w:r>
            <w:proofErr w:type="spellEnd"/>
            <w:r>
              <w:rPr>
                <w:color w:val="6B7280"/>
                <w:sz w:val="17"/>
                <w:szCs w:val="17"/>
              </w:rPr>
              <w:t xml:space="preserve"> hashing. Includes password reset via email link/OTP. All sessions use secure, </w:t>
            </w:r>
            <w:proofErr w:type="spellStart"/>
            <w:r>
              <w:rPr>
                <w:color w:val="6B7280"/>
                <w:sz w:val="17"/>
                <w:szCs w:val="17"/>
              </w:rPr>
              <w:t>httpOnly</w:t>
            </w:r>
            <w:proofErr w:type="spellEnd"/>
            <w:r>
              <w:rPr>
                <w:color w:val="6B7280"/>
                <w:sz w:val="17"/>
                <w:szCs w:val="17"/>
              </w:rPr>
              <w:t xml:space="preserve"> cookies.</w:t>
            </w:r>
          </w:p>
        </w:tc>
        <w:tc>
          <w:tcPr>
            <w:tcW w:w="1316"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123734C4" w14:textId="77777777" w:rsidR="00AF1954" w:rsidRDefault="00AF1954"/>
        </w:tc>
      </w:tr>
      <w:tr w:rsidR="00AF1954" w14:paraId="4681CBAE" w14:textId="77777777">
        <w:tc>
          <w:tcPr>
            <w:tcW w:w="900"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156F4503" w14:textId="77777777" w:rsidR="00AF1954" w:rsidRDefault="00000000">
            <w:r>
              <w:rPr>
                <w:color w:val="6B7280"/>
                <w:sz w:val="18"/>
                <w:szCs w:val="18"/>
              </w:rPr>
              <w:lastRenderedPageBreak/>
              <w:t>8</w:t>
            </w:r>
          </w:p>
        </w:tc>
        <w:tc>
          <w:tcPr>
            <w:tcW w:w="8224"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60" w:type="dxa"/>
              <w:bottom w:w="110" w:type="dxa"/>
              <w:right w:w="120" w:type="dxa"/>
            </w:tcMar>
            <w:vAlign w:val="center"/>
          </w:tcPr>
          <w:p w14:paraId="68B73E4F" w14:textId="77777777" w:rsidR="00AF1954" w:rsidRDefault="00000000">
            <w:r>
              <w:rPr>
                <w:b/>
                <w:bCs/>
                <w:color w:val="1A1A1A"/>
                <w:sz w:val="19"/>
                <w:szCs w:val="19"/>
              </w:rPr>
              <w:t>Customer Account Dashboard</w:t>
            </w:r>
          </w:p>
          <w:p w14:paraId="58DE3BB5" w14:textId="77777777" w:rsidR="00AF1954" w:rsidRDefault="00000000">
            <w:pPr>
              <w:spacing w:before="30"/>
            </w:pPr>
            <w:r>
              <w:rPr>
                <w:color w:val="6B7280"/>
                <w:sz w:val="17"/>
                <w:szCs w:val="17"/>
              </w:rPr>
              <w:t xml:space="preserve">A dedicated customer portal showing order history with status and tracking, saved delivery addresses (add/edit/delete), profile management, and </w:t>
            </w:r>
            <w:proofErr w:type="spellStart"/>
            <w:r>
              <w:rPr>
                <w:color w:val="6B7280"/>
                <w:sz w:val="17"/>
                <w:szCs w:val="17"/>
              </w:rPr>
              <w:t>wishlist</w:t>
            </w:r>
            <w:proofErr w:type="spellEnd"/>
            <w:r>
              <w:rPr>
                <w:color w:val="6B7280"/>
                <w:sz w:val="17"/>
                <w:szCs w:val="17"/>
              </w:rPr>
              <w:t xml:space="preserve"> — all in one place after login.</w:t>
            </w:r>
          </w:p>
        </w:tc>
        <w:tc>
          <w:tcPr>
            <w:tcW w:w="1316"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60A574E1" w14:textId="77777777" w:rsidR="00AF1954" w:rsidRDefault="00AF1954"/>
        </w:tc>
      </w:tr>
      <w:tr w:rsidR="00AF1954" w14:paraId="5138D892" w14:textId="77777777">
        <w:tc>
          <w:tcPr>
            <w:tcW w:w="900"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7C6FBA48" w14:textId="77777777" w:rsidR="00AF1954" w:rsidRDefault="00000000">
            <w:r>
              <w:rPr>
                <w:color w:val="6B7280"/>
                <w:sz w:val="18"/>
                <w:szCs w:val="18"/>
              </w:rPr>
              <w:t>9</w:t>
            </w:r>
          </w:p>
        </w:tc>
        <w:tc>
          <w:tcPr>
            <w:tcW w:w="8224"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60" w:type="dxa"/>
              <w:bottom w:w="110" w:type="dxa"/>
              <w:right w:w="120" w:type="dxa"/>
            </w:tcMar>
            <w:vAlign w:val="center"/>
          </w:tcPr>
          <w:p w14:paraId="654A67D2" w14:textId="77777777" w:rsidR="00AF1954" w:rsidRDefault="00000000">
            <w:r>
              <w:rPr>
                <w:b/>
                <w:bCs/>
                <w:color w:val="1A1A1A"/>
                <w:sz w:val="19"/>
                <w:szCs w:val="19"/>
              </w:rPr>
              <w:t>Product Search &amp; Filters</w:t>
            </w:r>
          </w:p>
          <w:p w14:paraId="727DD34E" w14:textId="77777777" w:rsidR="00AF1954" w:rsidRDefault="00000000">
            <w:pPr>
              <w:spacing w:before="30"/>
            </w:pPr>
            <w:r>
              <w:rPr>
                <w:color w:val="6B7280"/>
                <w:sz w:val="17"/>
                <w:szCs w:val="17"/>
              </w:rPr>
              <w:t>A live keyword search bar with partial-match suggestions. Customers can further narrow results using sidebar filters for category, price range, brand, size, colour, and average rating — all without page reloads.</w:t>
            </w:r>
          </w:p>
        </w:tc>
        <w:tc>
          <w:tcPr>
            <w:tcW w:w="1316"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60204661" w14:textId="77777777" w:rsidR="00AF1954" w:rsidRDefault="00AF1954"/>
        </w:tc>
      </w:tr>
      <w:tr w:rsidR="00AF1954" w14:paraId="400A6E2B" w14:textId="77777777">
        <w:tc>
          <w:tcPr>
            <w:tcW w:w="900"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0CD93102" w14:textId="77777777" w:rsidR="00AF1954" w:rsidRDefault="00000000">
            <w:r>
              <w:rPr>
                <w:color w:val="6B7280"/>
                <w:sz w:val="18"/>
                <w:szCs w:val="18"/>
              </w:rPr>
              <w:t>10</w:t>
            </w:r>
          </w:p>
        </w:tc>
        <w:tc>
          <w:tcPr>
            <w:tcW w:w="8224"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60" w:type="dxa"/>
              <w:bottom w:w="110" w:type="dxa"/>
              <w:right w:w="120" w:type="dxa"/>
            </w:tcMar>
            <w:vAlign w:val="center"/>
          </w:tcPr>
          <w:p w14:paraId="0339D6A6" w14:textId="77777777" w:rsidR="00AF1954" w:rsidRDefault="00000000">
            <w:r>
              <w:rPr>
                <w:b/>
                <w:bCs/>
                <w:color w:val="1A1A1A"/>
                <w:sz w:val="19"/>
                <w:szCs w:val="19"/>
              </w:rPr>
              <w:t>Admin Panel — Product Management</w:t>
            </w:r>
          </w:p>
          <w:p w14:paraId="5CEC4544" w14:textId="77777777" w:rsidR="00AF1954" w:rsidRDefault="00000000">
            <w:pPr>
              <w:spacing w:before="30"/>
            </w:pPr>
            <w:r>
              <w:rPr>
                <w:color w:val="6B7280"/>
                <w:sz w:val="17"/>
                <w:szCs w:val="17"/>
              </w:rPr>
              <w:t>Admin can add, edit, or delete products and categories from a purpose-built dashboard. Supports bulk image uploads, rich-text description editor, pricing, per-variant stock quantities, and product status (active/draft/archived).</w:t>
            </w:r>
          </w:p>
        </w:tc>
        <w:tc>
          <w:tcPr>
            <w:tcW w:w="1316"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6F2A2CED" w14:textId="77777777" w:rsidR="00AF1954" w:rsidRDefault="00AF1954"/>
        </w:tc>
      </w:tr>
      <w:tr w:rsidR="00AF1954" w14:paraId="3498E073" w14:textId="77777777">
        <w:tc>
          <w:tcPr>
            <w:tcW w:w="900"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6B313B04" w14:textId="77777777" w:rsidR="00AF1954" w:rsidRDefault="00000000">
            <w:r>
              <w:rPr>
                <w:color w:val="6B7280"/>
                <w:sz w:val="18"/>
                <w:szCs w:val="18"/>
              </w:rPr>
              <w:t>11</w:t>
            </w:r>
          </w:p>
        </w:tc>
        <w:tc>
          <w:tcPr>
            <w:tcW w:w="8224"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60" w:type="dxa"/>
              <w:bottom w:w="110" w:type="dxa"/>
              <w:right w:w="120" w:type="dxa"/>
            </w:tcMar>
            <w:vAlign w:val="center"/>
          </w:tcPr>
          <w:p w14:paraId="5AB1E8A9" w14:textId="77777777" w:rsidR="00AF1954" w:rsidRDefault="00000000">
            <w:r>
              <w:rPr>
                <w:b/>
                <w:bCs/>
                <w:color w:val="1A1A1A"/>
                <w:sz w:val="19"/>
                <w:szCs w:val="19"/>
              </w:rPr>
              <w:t>Admin Panel — Order Management</w:t>
            </w:r>
          </w:p>
          <w:p w14:paraId="76377DEC" w14:textId="77777777" w:rsidR="00AF1954" w:rsidRDefault="00000000">
            <w:pPr>
              <w:spacing w:before="30"/>
            </w:pPr>
            <w:r>
              <w:rPr>
                <w:color w:val="6B7280"/>
                <w:sz w:val="17"/>
                <w:szCs w:val="17"/>
              </w:rPr>
              <w:t>Admin can view all incoming orders, filter by status, and update each order through its lifecycle: Pending → Confirmed → Packed → Shipped → Delivered or Cancelled. Customer details and shipping address are shown on each order card.</w:t>
            </w:r>
          </w:p>
        </w:tc>
        <w:tc>
          <w:tcPr>
            <w:tcW w:w="1316"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49E6C177" w14:textId="77777777" w:rsidR="00AF1954" w:rsidRDefault="00AF1954"/>
        </w:tc>
      </w:tr>
      <w:tr w:rsidR="00AF1954" w14:paraId="77913038" w14:textId="77777777">
        <w:tc>
          <w:tcPr>
            <w:tcW w:w="900"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67E77D08" w14:textId="77777777" w:rsidR="00AF1954" w:rsidRDefault="00000000">
            <w:r>
              <w:rPr>
                <w:color w:val="6B7280"/>
                <w:sz w:val="18"/>
                <w:szCs w:val="18"/>
              </w:rPr>
              <w:t>12</w:t>
            </w:r>
          </w:p>
        </w:tc>
        <w:tc>
          <w:tcPr>
            <w:tcW w:w="8224"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60" w:type="dxa"/>
              <w:bottom w:w="110" w:type="dxa"/>
              <w:right w:w="120" w:type="dxa"/>
            </w:tcMar>
            <w:vAlign w:val="center"/>
          </w:tcPr>
          <w:p w14:paraId="36B49345" w14:textId="77777777" w:rsidR="00AF1954" w:rsidRDefault="00000000">
            <w:r>
              <w:rPr>
                <w:b/>
                <w:bCs/>
                <w:color w:val="1A1A1A"/>
                <w:sz w:val="19"/>
                <w:szCs w:val="19"/>
              </w:rPr>
              <w:t>Checkout — Cash on Delivery (COD)</w:t>
            </w:r>
          </w:p>
          <w:p w14:paraId="48827F1B" w14:textId="25023344" w:rsidR="00AF1954" w:rsidRDefault="00000000">
            <w:pPr>
              <w:spacing w:before="30"/>
            </w:pPr>
            <w:r>
              <w:rPr>
                <w:color w:val="6B7280"/>
                <w:sz w:val="17"/>
                <w:szCs w:val="17"/>
              </w:rPr>
              <w:t>A streamlined COD checkout: customer confirms delivery address, reviews the order summary, and places the order. An automated confirmation email is sent immediately with order details and expected delivery window.</w:t>
            </w:r>
          </w:p>
        </w:tc>
        <w:tc>
          <w:tcPr>
            <w:tcW w:w="1316"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5152FBC2" w14:textId="77777777" w:rsidR="00AF1954" w:rsidRDefault="00AF1954"/>
        </w:tc>
      </w:tr>
      <w:tr w:rsidR="00AF1954" w14:paraId="2B8EF62B" w14:textId="77777777">
        <w:tc>
          <w:tcPr>
            <w:tcW w:w="900"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17F3C005" w14:textId="77777777" w:rsidR="00AF1954" w:rsidRDefault="00000000">
            <w:r>
              <w:rPr>
                <w:color w:val="6B7280"/>
                <w:sz w:val="18"/>
                <w:szCs w:val="18"/>
              </w:rPr>
              <w:t>13</w:t>
            </w:r>
          </w:p>
        </w:tc>
        <w:tc>
          <w:tcPr>
            <w:tcW w:w="8224"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60" w:type="dxa"/>
              <w:bottom w:w="110" w:type="dxa"/>
              <w:right w:w="120" w:type="dxa"/>
            </w:tcMar>
            <w:vAlign w:val="center"/>
          </w:tcPr>
          <w:p w14:paraId="7D1A340A" w14:textId="77777777" w:rsidR="00AF1954" w:rsidRDefault="00000000">
            <w:r>
              <w:rPr>
                <w:b/>
                <w:bCs/>
                <w:color w:val="1A1A1A"/>
                <w:sz w:val="19"/>
                <w:szCs w:val="19"/>
              </w:rPr>
              <w:t>Basic Order Tracking</w:t>
            </w:r>
          </w:p>
          <w:p w14:paraId="714B549F" w14:textId="77777777" w:rsidR="00AF1954" w:rsidRDefault="00000000">
            <w:pPr>
              <w:spacing w:before="30"/>
            </w:pPr>
            <w:r>
              <w:rPr>
                <w:color w:val="6B7280"/>
                <w:sz w:val="17"/>
                <w:szCs w:val="17"/>
              </w:rPr>
              <w:t>Customers can view the current status of any order from their account dashboard (Pending, Confirmed, Shipped, Delivered). Status is updated manually by the admin. Note: live courier tracking is part of the Advanced features below.</w:t>
            </w:r>
          </w:p>
        </w:tc>
        <w:tc>
          <w:tcPr>
            <w:tcW w:w="1316"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71FA54AA" w14:textId="77777777" w:rsidR="00AF1954" w:rsidRDefault="00AF1954"/>
        </w:tc>
      </w:tr>
      <w:tr w:rsidR="00AF1954" w14:paraId="638762D8" w14:textId="77777777">
        <w:tc>
          <w:tcPr>
            <w:tcW w:w="900"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2686A591" w14:textId="77777777" w:rsidR="00AF1954" w:rsidRDefault="00000000">
            <w:r>
              <w:rPr>
                <w:color w:val="6B7280"/>
                <w:sz w:val="18"/>
                <w:szCs w:val="18"/>
              </w:rPr>
              <w:t>14</w:t>
            </w:r>
          </w:p>
        </w:tc>
        <w:tc>
          <w:tcPr>
            <w:tcW w:w="8224"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60" w:type="dxa"/>
              <w:bottom w:w="110" w:type="dxa"/>
              <w:right w:w="120" w:type="dxa"/>
            </w:tcMar>
            <w:vAlign w:val="center"/>
          </w:tcPr>
          <w:p w14:paraId="168A6C44" w14:textId="77777777" w:rsidR="00AF1954" w:rsidRDefault="00000000">
            <w:r>
              <w:rPr>
                <w:b/>
                <w:bCs/>
                <w:color w:val="1A1A1A"/>
                <w:sz w:val="19"/>
                <w:szCs w:val="19"/>
              </w:rPr>
              <w:t>Static Content Pages</w:t>
            </w:r>
          </w:p>
          <w:p w14:paraId="57683635" w14:textId="77777777" w:rsidR="00AF1954" w:rsidRDefault="00000000">
            <w:pPr>
              <w:spacing w:before="30"/>
            </w:pPr>
            <w:r>
              <w:rPr>
                <w:color w:val="6B7280"/>
                <w:sz w:val="17"/>
                <w:szCs w:val="17"/>
              </w:rPr>
              <w:t>Ready-to-edit pages for Contact Us (with enquiry/callback form), About Us, Privacy Policy, Terms &amp; Conditions, and Shipping Policy — essential for legal compliance and customer trust.</w:t>
            </w:r>
          </w:p>
        </w:tc>
        <w:tc>
          <w:tcPr>
            <w:tcW w:w="1316"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53F4705C" w14:textId="77777777" w:rsidR="00AF1954" w:rsidRDefault="00AF1954"/>
        </w:tc>
      </w:tr>
      <w:tr w:rsidR="00AF1954" w14:paraId="085A0865" w14:textId="77777777">
        <w:tc>
          <w:tcPr>
            <w:tcW w:w="900"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7E5E99C8" w14:textId="43C2A919" w:rsidR="00AF1954" w:rsidRDefault="00000000">
            <w:r>
              <w:rPr>
                <w:color w:val="6B7280"/>
                <w:sz w:val="18"/>
                <w:szCs w:val="18"/>
              </w:rPr>
              <w:t>15</w:t>
            </w:r>
          </w:p>
        </w:tc>
        <w:tc>
          <w:tcPr>
            <w:tcW w:w="8224"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60" w:type="dxa"/>
              <w:bottom w:w="110" w:type="dxa"/>
              <w:right w:w="120" w:type="dxa"/>
            </w:tcMar>
            <w:vAlign w:val="center"/>
          </w:tcPr>
          <w:p w14:paraId="0E3E98CD" w14:textId="77777777" w:rsidR="00AF1954" w:rsidRDefault="00000000">
            <w:r>
              <w:rPr>
                <w:b/>
                <w:bCs/>
                <w:color w:val="1A1A1A"/>
                <w:sz w:val="19"/>
                <w:szCs w:val="19"/>
              </w:rPr>
              <w:t>Security &amp; Performance</w:t>
            </w:r>
          </w:p>
          <w:p w14:paraId="1278AFCA" w14:textId="77777777" w:rsidR="00AF1954" w:rsidRDefault="00000000">
            <w:pPr>
              <w:spacing w:before="30"/>
            </w:pPr>
            <w:r>
              <w:rPr>
                <w:color w:val="6B7280"/>
                <w:sz w:val="17"/>
                <w:szCs w:val="17"/>
              </w:rPr>
              <w:t>SSL certificate configuration, server-side image optimisation (</w:t>
            </w:r>
            <w:proofErr w:type="spellStart"/>
            <w:r>
              <w:rPr>
                <w:color w:val="6B7280"/>
                <w:sz w:val="17"/>
                <w:szCs w:val="17"/>
              </w:rPr>
              <w:t>WebP</w:t>
            </w:r>
            <w:proofErr w:type="spellEnd"/>
            <w:r>
              <w:rPr>
                <w:color w:val="6B7280"/>
                <w:sz w:val="17"/>
                <w:szCs w:val="17"/>
              </w:rPr>
              <w:t xml:space="preserve"> conversion, compression), browser caching headers, and minified CSS/JS assets for fast page-load times and improved Core Web Vitals scores.</w:t>
            </w:r>
          </w:p>
        </w:tc>
        <w:tc>
          <w:tcPr>
            <w:tcW w:w="1316"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3AFC9E84" w14:textId="77777777" w:rsidR="00AF1954" w:rsidRDefault="00AF1954"/>
        </w:tc>
      </w:tr>
      <w:tr w:rsidR="00AF1954" w14:paraId="52539360" w14:textId="77777777">
        <w:tc>
          <w:tcPr>
            <w:tcW w:w="900"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0100C763" w14:textId="65695AAD" w:rsidR="00AF1954" w:rsidRDefault="00000000">
            <w:r>
              <w:rPr>
                <w:color w:val="6B7280"/>
                <w:sz w:val="18"/>
                <w:szCs w:val="18"/>
              </w:rPr>
              <w:t>16</w:t>
            </w:r>
          </w:p>
        </w:tc>
        <w:tc>
          <w:tcPr>
            <w:tcW w:w="8224"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60" w:type="dxa"/>
              <w:bottom w:w="110" w:type="dxa"/>
              <w:right w:w="120" w:type="dxa"/>
            </w:tcMar>
            <w:vAlign w:val="center"/>
          </w:tcPr>
          <w:p w14:paraId="15EDD964" w14:textId="77777777" w:rsidR="00AF1954" w:rsidRDefault="00000000">
            <w:r>
              <w:rPr>
                <w:b/>
                <w:bCs/>
                <w:color w:val="1A1A1A"/>
                <w:sz w:val="19"/>
                <w:szCs w:val="19"/>
              </w:rPr>
              <w:t>Payment Gateway Integration</w:t>
            </w:r>
          </w:p>
          <w:p w14:paraId="60B97C30" w14:textId="77777777" w:rsidR="00AF1954" w:rsidRDefault="00000000">
            <w:pPr>
              <w:spacing w:before="30"/>
            </w:pPr>
            <w:r>
              <w:rPr>
                <w:color w:val="6B7280"/>
                <w:sz w:val="17"/>
                <w:szCs w:val="17"/>
              </w:rPr>
              <w:t xml:space="preserve">Secure online payment integration with </w:t>
            </w:r>
            <w:proofErr w:type="spellStart"/>
            <w:r>
              <w:rPr>
                <w:color w:val="6B7280"/>
                <w:sz w:val="17"/>
                <w:szCs w:val="17"/>
              </w:rPr>
              <w:t>Razorpay</w:t>
            </w:r>
            <w:proofErr w:type="spellEnd"/>
            <w:r>
              <w:rPr>
                <w:color w:val="6B7280"/>
                <w:sz w:val="17"/>
                <w:szCs w:val="17"/>
              </w:rPr>
              <w:t xml:space="preserve"> (or equivalent gateway) supporting PCI-DSS-compliant transactions. Includes API key configuration, webhook setup for real-time payment status updates, transaction logging, and a payment success/failure redirect flow. No card data is ever stored on your server.</w:t>
            </w:r>
          </w:p>
        </w:tc>
        <w:tc>
          <w:tcPr>
            <w:tcW w:w="1316"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46DE1EE2" w14:textId="77777777" w:rsidR="00AF1954" w:rsidRDefault="00AF1954"/>
        </w:tc>
      </w:tr>
      <w:tr w:rsidR="00AF1954" w14:paraId="273D4F76" w14:textId="77777777">
        <w:tc>
          <w:tcPr>
            <w:tcW w:w="900"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6B49AA75" w14:textId="49688B7A" w:rsidR="00AF1954" w:rsidRDefault="00000000">
            <w:r>
              <w:rPr>
                <w:color w:val="6B7280"/>
                <w:sz w:val="18"/>
                <w:szCs w:val="18"/>
              </w:rPr>
              <w:t>17</w:t>
            </w:r>
          </w:p>
        </w:tc>
        <w:tc>
          <w:tcPr>
            <w:tcW w:w="8224"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60" w:type="dxa"/>
              <w:bottom w:w="110" w:type="dxa"/>
              <w:right w:w="120" w:type="dxa"/>
            </w:tcMar>
            <w:vAlign w:val="center"/>
          </w:tcPr>
          <w:p w14:paraId="041D2984" w14:textId="77777777" w:rsidR="00AF1954" w:rsidRDefault="00000000">
            <w:r>
              <w:rPr>
                <w:b/>
                <w:bCs/>
                <w:color w:val="1A1A1A"/>
                <w:sz w:val="19"/>
                <w:szCs w:val="19"/>
              </w:rPr>
              <w:t>Multiple Payment Options</w:t>
            </w:r>
          </w:p>
          <w:p w14:paraId="6DCE6CB7" w14:textId="07F1AB5D" w:rsidR="00AF1954" w:rsidRDefault="00000000">
            <w:pPr>
              <w:spacing w:before="30"/>
            </w:pPr>
            <w:r>
              <w:rPr>
                <w:color w:val="6B7280"/>
                <w:sz w:val="17"/>
                <w:szCs w:val="17"/>
              </w:rPr>
              <w:t xml:space="preserve">A unified checkout experience offering Credit/Debit Cards (Visa, Mastercard, </w:t>
            </w:r>
            <w:proofErr w:type="spellStart"/>
            <w:r>
              <w:rPr>
                <w:color w:val="6B7280"/>
                <w:sz w:val="17"/>
                <w:szCs w:val="17"/>
              </w:rPr>
              <w:t>RuPay</w:t>
            </w:r>
            <w:proofErr w:type="spellEnd"/>
            <w:r>
              <w:rPr>
                <w:color w:val="6B7280"/>
                <w:sz w:val="17"/>
                <w:szCs w:val="17"/>
              </w:rPr>
              <w:t xml:space="preserve">), Net Banking (all major Indian banks), UPI and Cash on Delivery. Admin can enable or disable any method individually and set COD availability by </w:t>
            </w:r>
            <w:proofErr w:type="spellStart"/>
            <w:r>
              <w:rPr>
                <w:color w:val="6B7280"/>
                <w:sz w:val="17"/>
                <w:szCs w:val="17"/>
              </w:rPr>
              <w:t>pincode</w:t>
            </w:r>
            <w:proofErr w:type="spellEnd"/>
            <w:r>
              <w:rPr>
                <w:color w:val="6B7280"/>
                <w:sz w:val="17"/>
                <w:szCs w:val="17"/>
              </w:rPr>
              <w:t xml:space="preserve"> or order value threshold.</w:t>
            </w:r>
          </w:p>
        </w:tc>
        <w:tc>
          <w:tcPr>
            <w:tcW w:w="1316"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232D986D" w14:textId="77777777" w:rsidR="00AF1954" w:rsidRDefault="00AF1954"/>
        </w:tc>
      </w:tr>
      <w:tr w:rsidR="00AF1954" w14:paraId="75C09F77" w14:textId="77777777">
        <w:tc>
          <w:tcPr>
            <w:tcW w:w="900"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761E2EBE" w14:textId="1AE61649" w:rsidR="00AF1954" w:rsidRDefault="00000000">
            <w:r>
              <w:rPr>
                <w:color w:val="6B7280"/>
                <w:sz w:val="18"/>
                <w:szCs w:val="18"/>
              </w:rPr>
              <w:t>18</w:t>
            </w:r>
          </w:p>
        </w:tc>
        <w:tc>
          <w:tcPr>
            <w:tcW w:w="8224"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60" w:type="dxa"/>
              <w:bottom w:w="110" w:type="dxa"/>
              <w:right w:w="120" w:type="dxa"/>
            </w:tcMar>
            <w:vAlign w:val="center"/>
          </w:tcPr>
          <w:p w14:paraId="7EF416CC" w14:textId="77777777" w:rsidR="00AF1954" w:rsidRDefault="00000000">
            <w:r>
              <w:rPr>
                <w:b/>
                <w:bCs/>
                <w:color w:val="1A1A1A"/>
                <w:sz w:val="19"/>
                <w:szCs w:val="19"/>
              </w:rPr>
              <w:t>Shipment / Courier Integration</w:t>
            </w:r>
          </w:p>
          <w:p w14:paraId="751B7FF9" w14:textId="77777777" w:rsidR="00AF1954" w:rsidRDefault="00000000">
            <w:pPr>
              <w:spacing w:before="30"/>
            </w:pPr>
            <w:r>
              <w:rPr>
                <w:color w:val="6B7280"/>
                <w:sz w:val="17"/>
                <w:szCs w:val="17"/>
              </w:rPr>
              <w:t xml:space="preserve">API-level integration with courier and logistics platforms such as </w:t>
            </w:r>
            <w:proofErr w:type="spellStart"/>
            <w:r>
              <w:rPr>
                <w:color w:val="6B7280"/>
                <w:sz w:val="17"/>
                <w:szCs w:val="17"/>
              </w:rPr>
              <w:t>Shiprocket</w:t>
            </w:r>
            <w:proofErr w:type="spellEnd"/>
            <w:r>
              <w:rPr>
                <w:color w:val="6B7280"/>
                <w:sz w:val="17"/>
                <w:szCs w:val="17"/>
              </w:rPr>
              <w:t xml:space="preserve"> or </w:t>
            </w:r>
            <w:proofErr w:type="spellStart"/>
            <w:r>
              <w:rPr>
                <w:color w:val="6B7280"/>
                <w:sz w:val="17"/>
                <w:szCs w:val="17"/>
              </w:rPr>
              <w:t>Delhivery</w:t>
            </w:r>
            <w:proofErr w:type="spellEnd"/>
            <w:r>
              <w:rPr>
                <w:color w:val="6B7280"/>
                <w:sz w:val="17"/>
                <w:szCs w:val="17"/>
              </w:rPr>
              <w:t>. On order confirmation, a shipment booking request is automatically sent to the courier. The system retrieves the AWB (tracking) number, generates a print-ready shipping label (PDF), and stores it against the order in the admin panel — eliminating manual data entry.</w:t>
            </w:r>
          </w:p>
        </w:tc>
        <w:tc>
          <w:tcPr>
            <w:tcW w:w="1316"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3B097B01" w14:textId="77777777" w:rsidR="00AF1954" w:rsidRDefault="00AF1954"/>
        </w:tc>
      </w:tr>
      <w:tr w:rsidR="00AF1954" w14:paraId="3523DFAF" w14:textId="77777777">
        <w:tc>
          <w:tcPr>
            <w:tcW w:w="900"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79B28AB8" w14:textId="59E4C6ED" w:rsidR="00AF1954" w:rsidRDefault="001C2992">
            <w:r>
              <w:rPr>
                <w:color w:val="6B7280"/>
                <w:sz w:val="18"/>
                <w:szCs w:val="18"/>
              </w:rPr>
              <w:t>19</w:t>
            </w:r>
          </w:p>
        </w:tc>
        <w:tc>
          <w:tcPr>
            <w:tcW w:w="8224"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60" w:type="dxa"/>
              <w:bottom w:w="110" w:type="dxa"/>
              <w:right w:w="120" w:type="dxa"/>
            </w:tcMar>
            <w:vAlign w:val="center"/>
          </w:tcPr>
          <w:p w14:paraId="5180A3A9" w14:textId="77777777" w:rsidR="00AF1954" w:rsidRDefault="00000000">
            <w:r>
              <w:rPr>
                <w:b/>
                <w:bCs/>
                <w:color w:val="1A1A1A"/>
                <w:sz w:val="19"/>
                <w:szCs w:val="19"/>
              </w:rPr>
              <w:t>Live Order Tracking</w:t>
            </w:r>
          </w:p>
          <w:p w14:paraId="4F137D1C" w14:textId="77777777" w:rsidR="00AF1954" w:rsidRDefault="00000000">
            <w:pPr>
              <w:spacing w:before="30"/>
            </w:pPr>
            <w:r>
              <w:rPr>
                <w:color w:val="6B7280"/>
                <w:sz w:val="17"/>
                <w:szCs w:val="17"/>
              </w:rPr>
              <w:t>Customers can track their orders in real time from the "My Orders" page using the courier AWB number. The tracking widget polls the courier API and displays a step-by-step timeline (Dispatched → In Transit → Out for Delivery → Delivered). Estimated delivery date is shown wherever available — no third-party tracking site redirect required.</w:t>
            </w:r>
          </w:p>
        </w:tc>
        <w:tc>
          <w:tcPr>
            <w:tcW w:w="1316"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39B37889" w14:textId="77777777" w:rsidR="00AF1954" w:rsidRDefault="00AF1954"/>
        </w:tc>
      </w:tr>
      <w:tr w:rsidR="00AF1954" w14:paraId="64CA2CCC" w14:textId="77777777">
        <w:tc>
          <w:tcPr>
            <w:tcW w:w="900"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3C491417" w14:textId="3CA7DD75" w:rsidR="00AF1954" w:rsidRDefault="001C2992">
            <w:r>
              <w:rPr>
                <w:color w:val="6B7280"/>
                <w:sz w:val="18"/>
                <w:szCs w:val="18"/>
              </w:rPr>
              <w:t>20</w:t>
            </w:r>
          </w:p>
        </w:tc>
        <w:tc>
          <w:tcPr>
            <w:tcW w:w="8224"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60" w:type="dxa"/>
              <w:bottom w:w="110" w:type="dxa"/>
              <w:right w:w="120" w:type="dxa"/>
            </w:tcMar>
            <w:vAlign w:val="center"/>
          </w:tcPr>
          <w:p w14:paraId="5A949630" w14:textId="77777777" w:rsidR="00AF1954" w:rsidRDefault="00000000">
            <w:r>
              <w:rPr>
                <w:b/>
                <w:bCs/>
                <w:color w:val="1A1A1A"/>
                <w:sz w:val="19"/>
                <w:szCs w:val="19"/>
              </w:rPr>
              <w:t>Automated Shipping Rate Calculation</w:t>
            </w:r>
          </w:p>
          <w:p w14:paraId="1152957E" w14:textId="77777777" w:rsidR="00AF1954" w:rsidRDefault="00000000">
            <w:pPr>
              <w:spacing w:before="30"/>
            </w:pPr>
            <w:r>
              <w:rPr>
                <w:color w:val="6B7280"/>
                <w:sz w:val="17"/>
                <w:szCs w:val="17"/>
              </w:rPr>
              <w:t xml:space="preserve">Shipping charges are calculated automatically at checkout based on the customer's delivery </w:t>
            </w:r>
            <w:proofErr w:type="spellStart"/>
            <w:r>
              <w:rPr>
                <w:color w:val="6B7280"/>
                <w:sz w:val="17"/>
                <w:szCs w:val="17"/>
              </w:rPr>
              <w:t>pincode</w:t>
            </w:r>
            <w:proofErr w:type="spellEnd"/>
            <w:r>
              <w:rPr>
                <w:color w:val="6B7280"/>
                <w:sz w:val="17"/>
                <w:szCs w:val="17"/>
              </w:rPr>
              <w:t>, total cart weight, and order value. Admin can configure zone-wise flat rates, weight slabs, and a free-shipping threshold (e.g., free delivery above ₹999). Multiple shipping tiers (Standard / Express) can be offered simultaneously.</w:t>
            </w:r>
          </w:p>
        </w:tc>
        <w:tc>
          <w:tcPr>
            <w:tcW w:w="1316"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283DC563" w14:textId="77777777" w:rsidR="00AF1954" w:rsidRDefault="00AF1954"/>
        </w:tc>
      </w:tr>
      <w:tr w:rsidR="00AF1954" w14:paraId="0B8D73B3" w14:textId="77777777">
        <w:tc>
          <w:tcPr>
            <w:tcW w:w="900"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3B25730A" w14:textId="45D1AD9D" w:rsidR="00AF1954" w:rsidRDefault="001C2992">
            <w:r>
              <w:rPr>
                <w:color w:val="6B7280"/>
                <w:sz w:val="18"/>
                <w:szCs w:val="18"/>
              </w:rPr>
              <w:t>21</w:t>
            </w:r>
          </w:p>
        </w:tc>
        <w:tc>
          <w:tcPr>
            <w:tcW w:w="8224"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60" w:type="dxa"/>
              <w:bottom w:w="110" w:type="dxa"/>
              <w:right w:w="120" w:type="dxa"/>
            </w:tcMar>
            <w:vAlign w:val="center"/>
          </w:tcPr>
          <w:p w14:paraId="26BB13D0" w14:textId="77777777" w:rsidR="00AF1954" w:rsidRDefault="00000000">
            <w:r>
              <w:rPr>
                <w:b/>
                <w:bCs/>
                <w:color w:val="1A1A1A"/>
                <w:sz w:val="19"/>
                <w:szCs w:val="19"/>
              </w:rPr>
              <w:t>Return &amp; Refund Management</w:t>
            </w:r>
          </w:p>
          <w:p w14:paraId="71F3C97B" w14:textId="77777777" w:rsidR="00AF1954" w:rsidRDefault="00000000">
            <w:pPr>
              <w:spacing w:before="30"/>
            </w:pPr>
            <w:r>
              <w:rPr>
                <w:color w:val="6B7280"/>
                <w:sz w:val="17"/>
                <w:szCs w:val="17"/>
              </w:rPr>
              <w:lastRenderedPageBreak/>
              <w:t>Customers can raise a return or exchange request from their order history with a reason and optional photo upload. The request enters an admin approval queue where it can be accepted or rejected with a note. Once approved, a reverse pickup is booked via the courier partner (if integrated). Status notifications are sent at every stage: Requested → Approved/Rejected → Pickup Scheduled → Item Received → Refund Initiated.</w:t>
            </w:r>
          </w:p>
        </w:tc>
        <w:tc>
          <w:tcPr>
            <w:tcW w:w="1316"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3085795B" w14:textId="77777777" w:rsidR="00AF1954" w:rsidRDefault="00AF1954"/>
        </w:tc>
      </w:tr>
      <w:tr w:rsidR="00AF1954" w14:paraId="08DD94B1" w14:textId="77777777">
        <w:tc>
          <w:tcPr>
            <w:tcW w:w="900"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4C9C531F" w14:textId="00D1BBFD" w:rsidR="00AF1954" w:rsidRDefault="001C2992">
            <w:r>
              <w:rPr>
                <w:color w:val="6B7280"/>
                <w:sz w:val="18"/>
                <w:szCs w:val="18"/>
              </w:rPr>
              <w:t>22</w:t>
            </w:r>
          </w:p>
        </w:tc>
        <w:tc>
          <w:tcPr>
            <w:tcW w:w="8224"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60" w:type="dxa"/>
              <w:bottom w:w="110" w:type="dxa"/>
              <w:right w:w="120" w:type="dxa"/>
            </w:tcMar>
            <w:vAlign w:val="center"/>
          </w:tcPr>
          <w:p w14:paraId="242DB5D6" w14:textId="77777777" w:rsidR="00AF1954" w:rsidRDefault="00000000">
            <w:r>
              <w:rPr>
                <w:b/>
                <w:bCs/>
                <w:color w:val="1A1A1A"/>
                <w:sz w:val="19"/>
                <w:szCs w:val="19"/>
              </w:rPr>
              <w:t>Refund Processing</w:t>
            </w:r>
          </w:p>
          <w:p w14:paraId="08A5A9F6" w14:textId="430D6DF4" w:rsidR="00AF1954" w:rsidRDefault="00000000">
            <w:pPr>
              <w:spacing w:before="30"/>
            </w:pPr>
            <w:r>
              <w:rPr>
                <w:color w:val="6B7280"/>
                <w:sz w:val="17"/>
                <w:szCs w:val="17"/>
              </w:rPr>
              <w:t xml:space="preserve">Once a return is approved, refunds are initiated automatically to the customer's original payment method via the payment gateway refund API (for online payments). </w:t>
            </w:r>
          </w:p>
        </w:tc>
        <w:tc>
          <w:tcPr>
            <w:tcW w:w="1316"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56760653" w14:textId="77777777" w:rsidR="00AF1954" w:rsidRDefault="00AF1954"/>
        </w:tc>
      </w:tr>
      <w:tr w:rsidR="00AF1954" w14:paraId="1424AC53" w14:textId="77777777">
        <w:tc>
          <w:tcPr>
            <w:tcW w:w="900"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379E0B6A" w14:textId="10D4A33E" w:rsidR="00AF1954" w:rsidRDefault="001C2992">
            <w:r>
              <w:rPr>
                <w:color w:val="6B7280"/>
                <w:sz w:val="18"/>
                <w:szCs w:val="18"/>
              </w:rPr>
              <w:t>23</w:t>
            </w:r>
          </w:p>
        </w:tc>
        <w:tc>
          <w:tcPr>
            <w:tcW w:w="8224"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60" w:type="dxa"/>
              <w:bottom w:w="110" w:type="dxa"/>
              <w:right w:w="120" w:type="dxa"/>
            </w:tcMar>
            <w:vAlign w:val="center"/>
          </w:tcPr>
          <w:p w14:paraId="4528B56D" w14:textId="77777777" w:rsidR="00AF1954" w:rsidRDefault="00000000">
            <w:r>
              <w:rPr>
                <w:b/>
                <w:bCs/>
                <w:color w:val="1A1A1A"/>
                <w:sz w:val="19"/>
                <w:szCs w:val="19"/>
              </w:rPr>
              <w:t>Coupon Code Management</w:t>
            </w:r>
          </w:p>
          <w:p w14:paraId="45C50138" w14:textId="77777777" w:rsidR="00AF1954" w:rsidRDefault="00000000">
            <w:pPr>
              <w:spacing w:before="30"/>
            </w:pPr>
            <w:r>
              <w:rPr>
                <w:color w:val="6B7280"/>
                <w:sz w:val="17"/>
                <w:szCs w:val="17"/>
              </w:rPr>
              <w:t>Admin can create unlimited coupon codes with full rule configuration: flat-amount (e.g., ₹100 off) or percentage-based (e.g., 15% off), minimum cart value, maximum discount cap, per-user usage limit, total redemption limit, product/category restrictions, and an expiry date and time. Coupons can be marked public (site-wide) or private (shared directly with select customers). Usage reports show which coupons perform best.</w:t>
            </w:r>
          </w:p>
        </w:tc>
        <w:tc>
          <w:tcPr>
            <w:tcW w:w="1316"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31CCAD64" w14:textId="77777777" w:rsidR="00AF1954" w:rsidRDefault="00AF1954"/>
        </w:tc>
      </w:tr>
      <w:tr w:rsidR="00AF1954" w14:paraId="2F01C55F" w14:textId="77777777">
        <w:tc>
          <w:tcPr>
            <w:tcW w:w="900"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5DF39B35" w14:textId="441A7554" w:rsidR="00AF1954" w:rsidRDefault="001C2992">
            <w:r>
              <w:rPr>
                <w:color w:val="6B7280"/>
                <w:sz w:val="18"/>
                <w:szCs w:val="18"/>
              </w:rPr>
              <w:t>24</w:t>
            </w:r>
          </w:p>
        </w:tc>
        <w:tc>
          <w:tcPr>
            <w:tcW w:w="8224"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60" w:type="dxa"/>
              <w:bottom w:w="110" w:type="dxa"/>
              <w:right w:w="120" w:type="dxa"/>
            </w:tcMar>
            <w:vAlign w:val="center"/>
          </w:tcPr>
          <w:p w14:paraId="65961CCA" w14:textId="77777777" w:rsidR="00AF1954" w:rsidRDefault="00000000">
            <w:r>
              <w:rPr>
                <w:b/>
                <w:bCs/>
                <w:color w:val="1A1A1A"/>
                <w:sz w:val="19"/>
                <w:szCs w:val="19"/>
              </w:rPr>
              <w:t>Customer Reviews &amp; Ratings</w:t>
            </w:r>
          </w:p>
          <w:p w14:paraId="4ADB57BC" w14:textId="77777777" w:rsidR="00AF1954" w:rsidRDefault="00000000">
            <w:pPr>
              <w:spacing w:before="30"/>
            </w:pPr>
            <w:r>
              <w:rPr>
                <w:color w:val="6B7280"/>
                <w:sz w:val="17"/>
                <w:szCs w:val="17"/>
              </w:rPr>
              <w:t>Only customers who have purchased and received a product can submit a review (verified-buyer check). Each review includes a 1–</w:t>
            </w:r>
            <w:proofErr w:type="gramStart"/>
            <w:r>
              <w:rPr>
                <w:color w:val="6B7280"/>
                <w:sz w:val="17"/>
                <w:szCs w:val="17"/>
              </w:rPr>
              <w:t>5 star</w:t>
            </w:r>
            <w:proofErr w:type="gramEnd"/>
            <w:r>
              <w:rPr>
                <w:color w:val="6B7280"/>
                <w:sz w:val="17"/>
                <w:szCs w:val="17"/>
              </w:rPr>
              <w:t xml:space="preserve"> rating, a written review, and optional photo uploads. Reviews enter an admin moderation queue before going live — admin can approve, reject, or flag. Published reviews display an aggregate star rating on the product listing page, helping future buyers make informed decisions.</w:t>
            </w:r>
          </w:p>
        </w:tc>
        <w:tc>
          <w:tcPr>
            <w:tcW w:w="1316"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5BC1A5C8" w14:textId="77777777" w:rsidR="00AF1954" w:rsidRDefault="00AF1954"/>
        </w:tc>
      </w:tr>
      <w:tr w:rsidR="00AF1954" w14:paraId="3B6A9206" w14:textId="77777777">
        <w:tc>
          <w:tcPr>
            <w:tcW w:w="900"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71FD8D93" w14:textId="2F477424" w:rsidR="00AF1954" w:rsidRDefault="001C2992">
            <w:r>
              <w:rPr>
                <w:color w:val="6B7280"/>
                <w:sz w:val="18"/>
                <w:szCs w:val="18"/>
              </w:rPr>
              <w:t>25</w:t>
            </w:r>
          </w:p>
        </w:tc>
        <w:tc>
          <w:tcPr>
            <w:tcW w:w="8224"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60" w:type="dxa"/>
              <w:bottom w:w="110" w:type="dxa"/>
              <w:right w:w="120" w:type="dxa"/>
            </w:tcMar>
            <w:vAlign w:val="center"/>
          </w:tcPr>
          <w:p w14:paraId="272D25DB" w14:textId="77777777" w:rsidR="00AF1954" w:rsidRDefault="00000000">
            <w:r>
              <w:rPr>
                <w:b/>
                <w:bCs/>
                <w:color w:val="1A1A1A"/>
                <w:sz w:val="19"/>
                <w:szCs w:val="19"/>
              </w:rPr>
              <w:t>Inventory &amp; Stock Alerts</w:t>
            </w:r>
          </w:p>
          <w:p w14:paraId="0A121A4E" w14:textId="77777777" w:rsidR="00AF1954" w:rsidRDefault="00000000">
            <w:pPr>
              <w:spacing w:before="30"/>
            </w:pPr>
            <w:r>
              <w:rPr>
                <w:color w:val="6B7280"/>
                <w:sz w:val="17"/>
                <w:szCs w:val="17"/>
              </w:rPr>
              <w:t>Every product and variant (size, colour, etc.) has a dedicated stock counter that decrements automatically on each confirmed order and increments on cancellations or manual restocking. Admin can set a low-stock threshold per product (e.g., alert when quantity falls below 10). Email alerts are sent to the admin team when stock hits the threshold or reaches zero. Out-of-stock products can show an "Out of Stock" badge or allow back-orders — configurable per product.</w:t>
            </w:r>
          </w:p>
        </w:tc>
        <w:tc>
          <w:tcPr>
            <w:tcW w:w="1316"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7387CA58" w14:textId="77777777" w:rsidR="00AF1954" w:rsidRDefault="00AF1954"/>
        </w:tc>
      </w:tr>
      <w:tr w:rsidR="00AF1954" w14:paraId="218C6198" w14:textId="77777777">
        <w:tc>
          <w:tcPr>
            <w:tcW w:w="900"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0270B3FE" w14:textId="6509E867" w:rsidR="00AF1954" w:rsidRDefault="001C2992">
            <w:r>
              <w:rPr>
                <w:color w:val="6B7280"/>
                <w:sz w:val="18"/>
                <w:szCs w:val="18"/>
              </w:rPr>
              <w:t>26</w:t>
            </w:r>
          </w:p>
        </w:tc>
        <w:tc>
          <w:tcPr>
            <w:tcW w:w="8224"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60" w:type="dxa"/>
              <w:bottom w:w="110" w:type="dxa"/>
              <w:right w:w="120" w:type="dxa"/>
            </w:tcMar>
            <w:vAlign w:val="center"/>
          </w:tcPr>
          <w:p w14:paraId="38B5D983" w14:textId="77777777" w:rsidR="00AF1954" w:rsidRDefault="00000000">
            <w:r>
              <w:rPr>
                <w:b/>
                <w:bCs/>
                <w:color w:val="1A1A1A"/>
                <w:sz w:val="19"/>
                <w:szCs w:val="19"/>
              </w:rPr>
              <w:t>Advanced Analytics &amp; Reporting</w:t>
            </w:r>
          </w:p>
          <w:p w14:paraId="33663FF3" w14:textId="77777777" w:rsidR="00AF1954" w:rsidRDefault="00000000">
            <w:pPr>
              <w:spacing w:before="30"/>
            </w:pPr>
            <w:r>
              <w:rPr>
                <w:color w:val="6B7280"/>
                <w:sz w:val="17"/>
                <w:szCs w:val="17"/>
              </w:rPr>
              <w:t>A dedicated analytics dashboard shows key metrics in real time: total revenue, orders placed, average order value, and conversion rate. Drill-down reports include daily/weekly/monthly sales trends, best-selling products, category-wise revenue split, new vs. returning customer ratio, and coupon usage summary. Includes top keyword search tracking to see what customers are searching for on the site, and Meta Pixel integration for ad tracking and retargeting on Facebook/Instagram. All reports are exportable to CSV/Excel for sharing with stakeholders.</w:t>
            </w:r>
          </w:p>
        </w:tc>
        <w:tc>
          <w:tcPr>
            <w:tcW w:w="1316"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74B01116" w14:textId="77777777" w:rsidR="00AF1954" w:rsidRDefault="00AF1954"/>
        </w:tc>
      </w:tr>
      <w:tr w:rsidR="00AF1954" w14:paraId="11908CC5" w14:textId="77777777">
        <w:tc>
          <w:tcPr>
            <w:tcW w:w="900"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2188CD93" w14:textId="579230BB" w:rsidR="00AF1954" w:rsidRDefault="001C2992">
            <w:r>
              <w:rPr>
                <w:color w:val="6B7280"/>
                <w:sz w:val="18"/>
                <w:szCs w:val="18"/>
              </w:rPr>
              <w:t>27</w:t>
            </w:r>
          </w:p>
        </w:tc>
        <w:tc>
          <w:tcPr>
            <w:tcW w:w="8224"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60" w:type="dxa"/>
              <w:bottom w:w="110" w:type="dxa"/>
              <w:right w:w="120" w:type="dxa"/>
            </w:tcMar>
            <w:vAlign w:val="center"/>
          </w:tcPr>
          <w:p w14:paraId="18435393" w14:textId="77777777" w:rsidR="00AF1954" w:rsidRDefault="00000000">
            <w:r>
              <w:rPr>
                <w:b/>
                <w:bCs/>
                <w:color w:val="1A1A1A"/>
                <w:sz w:val="19"/>
                <w:szCs w:val="19"/>
              </w:rPr>
              <w:t>Notifications</w:t>
            </w:r>
          </w:p>
          <w:p w14:paraId="69E9F9B4" w14:textId="0183C512" w:rsidR="00AF1954" w:rsidRDefault="00000000">
            <w:pPr>
              <w:spacing w:before="30"/>
            </w:pPr>
            <w:r>
              <w:rPr>
                <w:color w:val="6B7280"/>
                <w:sz w:val="17"/>
                <w:szCs w:val="17"/>
              </w:rPr>
              <w:t xml:space="preserve">Triggers include: order placed, payment confirmed, order shipped (with tracking link), out for delivery, delivered, order cancelled, return approved/rejected, and refund processed. </w:t>
            </w:r>
          </w:p>
        </w:tc>
        <w:tc>
          <w:tcPr>
            <w:tcW w:w="1316"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501D5D49" w14:textId="77777777" w:rsidR="00AF1954" w:rsidRDefault="00AF1954"/>
        </w:tc>
      </w:tr>
      <w:tr w:rsidR="00AF1954" w14:paraId="4F1F8DD8" w14:textId="77777777">
        <w:tc>
          <w:tcPr>
            <w:tcW w:w="900"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6DA26ED7" w14:textId="1F8EC976" w:rsidR="00AF1954" w:rsidRDefault="001C2992">
            <w:r>
              <w:t>28</w:t>
            </w:r>
          </w:p>
        </w:tc>
        <w:tc>
          <w:tcPr>
            <w:tcW w:w="8224"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60" w:type="dxa"/>
              <w:bottom w:w="110" w:type="dxa"/>
              <w:right w:w="120" w:type="dxa"/>
            </w:tcMar>
            <w:vAlign w:val="center"/>
          </w:tcPr>
          <w:p w14:paraId="0B830E18" w14:textId="77777777" w:rsidR="00AF1954" w:rsidRDefault="00000000">
            <w:r>
              <w:rPr>
                <w:b/>
                <w:bCs/>
                <w:color w:val="1A1A1A"/>
                <w:sz w:val="19"/>
                <w:szCs w:val="19"/>
              </w:rPr>
              <w:t>Priority Support &amp; Maintenance</w:t>
            </w:r>
          </w:p>
          <w:p w14:paraId="3DC0560E" w14:textId="326D532A" w:rsidR="00AF1954" w:rsidRDefault="00000000">
            <w:pPr>
              <w:spacing w:before="30"/>
            </w:pPr>
            <w:r>
              <w:rPr>
                <w:color w:val="6B7280"/>
                <w:sz w:val="17"/>
                <w:szCs w:val="17"/>
              </w:rPr>
              <w:t>Post-launch, the client receives 1year of dedicated priority support covering bug fixes and server/configuration issues. Support requests are acknowledged within 24 business hours and resolved within 48–72 hours depending on severity. Coverage includes fixes for broken functionality, payment or courier API changes by the third-party provider, and compatibility issues arising from server updates.</w:t>
            </w:r>
          </w:p>
        </w:tc>
        <w:tc>
          <w:tcPr>
            <w:tcW w:w="1316"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16B23ECA" w14:textId="77777777" w:rsidR="00AF1954" w:rsidRDefault="00AF1954"/>
        </w:tc>
      </w:tr>
      <w:tr w:rsidR="00AF1954" w14:paraId="7592D03B" w14:textId="77777777">
        <w:tc>
          <w:tcPr>
            <w:tcW w:w="900"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21B085A5" w14:textId="1F8EC976" w:rsidR="00AF1954" w:rsidRDefault="001C2992">
            <w:r>
              <w:t>29</w:t>
            </w:r>
          </w:p>
        </w:tc>
        <w:tc>
          <w:tcPr>
            <w:tcW w:w="8224"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60" w:type="dxa"/>
              <w:bottom w:w="110" w:type="dxa"/>
              <w:right w:w="120" w:type="dxa"/>
            </w:tcMar>
            <w:vAlign w:val="center"/>
          </w:tcPr>
          <w:p w14:paraId="1C55DE69" w14:textId="77777777" w:rsidR="00AF1954" w:rsidRDefault="00000000">
            <w:r>
              <w:rPr>
                <w:b/>
                <w:bCs/>
                <w:color w:val="1A1A1A"/>
                <w:sz w:val="19"/>
                <w:szCs w:val="19"/>
              </w:rPr>
              <w:t>Role-Based Access Control (Admin Panel)</w:t>
            </w:r>
          </w:p>
          <w:p w14:paraId="7F3D0C16" w14:textId="326D532A" w:rsidR="00AF1954" w:rsidRDefault="00000000">
            <w:pPr>
              <w:spacing w:before="30"/>
            </w:pPr>
            <w:r>
              <w:rPr>
                <w:color w:val="6B7280"/>
                <w:sz w:val="17"/>
                <w:szCs w:val="17"/>
              </w:rPr>
              <w:t>The Super Admin can create sub-admin/staff accounts and assign specific roles (e.g., Order Manager, Inventory Manager, Support Staff) with permissions controlling exactly which sections of the admin panel each role can view, edit, or manage — ensuring secure, controlled access for the team.</w:t>
            </w:r>
          </w:p>
        </w:tc>
        <w:tc>
          <w:tcPr>
            <w:tcW w:w="1316" w:type="dxa"/>
            <w:tcBorders>
              <w:top w:val="single" w:sz="4" w:space="0" w:color="D9E2EC"/>
              <w:left w:val="single" w:sz="4" w:space="0" w:color="D9E2EC"/>
              <w:bottom w:val="single" w:sz="4" w:space="0" w:color="D9E2EC"/>
              <w:right w:val="single" w:sz="4" w:space="0" w:color="D9E2EC"/>
            </w:tcBorders>
            <w:shd w:val="clear" w:color="auto" w:fill="FFFFFF"/>
            <w:tcMar>
              <w:top w:w="110" w:type="dxa"/>
              <w:left w:w="120" w:type="dxa"/>
              <w:bottom w:w="110" w:type="dxa"/>
              <w:right w:w="120" w:type="dxa"/>
            </w:tcMar>
            <w:vAlign w:val="center"/>
          </w:tcPr>
          <w:p w14:paraId="2EE61F45" w14:textId="77777777" w:rsidR="00AF1954" w:rsidRDefault="00AF1954"/>
        </w:tc>
      </w:tr>
      <w:tr w:rsidR="00AF1954" w14:paraId="512FD2D5" w14:textId="77777777">
        <w:tc>
          <w:tcPr>
            <w:tcW w:w="900"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3EAD6782" w14:textId="1F8EC976" w:rsidR="00AF1954" w:rsidRDefault="001C2992">
            <w:r>
              <w:t>30</w:t>
            </w:r>
          </w:p>
        </w:tc>
        <w:tc>
          <w:tcPr>
            <w:tcW w:w="8224"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60" w:type="dxa"/>
              <w:bottom w:w="110" w:type="dxa"/>
              <w:right w:w="120" w:type="dxa"/>
            </w:tcMar>
            <w:vAlign w:val="center"/>
          </w:tcPr>
          <w:p w14:paraId="00EDC14A" w14:textId="77777777" w:rsidR="00AF1954" w:rsidRDefault="00000000">
            <w:r>
              <w:rPr>
                <w:b/>
                <w:bCs/>
                <w:color w:val="1A1A1A"/>
                <w:sz w:val="19"/>
                <w:szCs w:val="19"/>
              </w:rPr>
              <w:t>WhatsApp Chat Button</w:t>
            </w:r>
          </w:p>
          <w:p w14:paraId="18E6A382" w14:textId="326D532A" w:rsidR="00AF1954" w:rsidRDefault="00000000">
            <w:pPr>
              <w:spacing w:before="30"/>
            </w:pPr>
            <w:r>
              <w:rPr>
                <w:color w:val="6B7280"/>
                <w:sz w:val="17"/>
                <w:szCs w:val="17"/>
              </w:rPr>
              <w:t>A floating WhatsApp chat button on the storefront lets visitors instantly message the store on a configured WhatsApp number for quick queries, order assistance, or support — improving customer engagement and response time.</w:t>
            </w:r>
          </w:p>
        </w:tc>
        <w:tc>
          <w:tcPr>
            <w:tcW w:w="1316" w:type="dxa"/>
            <w:tcBorders>
              <w:top w:val="single" w:sz="4" w:space="0" w:color="D9E2EC"/>
              <w:left w:val="single" w:sz="4" w:space="0" w:color="D9E2EC"/>
              <w:bottom w:val="single" w:sz="4" w:space="0" w:color="D9E2EC"/>
              <w:right w:val="single" w:sz="4" w:space="0" w:color="D9E2EC"/>
            </w:tcBorders>
            <w:shd w:val="clear" w:color="auto" w:fill="F7FAFF"/>
            <w:tcMar>
              <w:top w:w="110" w:type="dxa"/>
              <w:left w:w="120" w:type="dxa"/>
              <w:bottom w:w="110" w:type="dxa"/>
              <w:right w:w="120" w:type="dxa"/>
            </w:tcMar>
            <w:vAlign w:val="center"/>
          </w:tcPr>
          <w:p w14:paraId="2EC88648" w14:textId="77777777" w:rsidR="00AF1954" w:rsidRDefault="00AF1954"/>
        </w:tc>
      </w:tr>
      <w:tr w:rsidR="00AF1954" w14:paraId="6FD93E73" w14:textId="77777777">
        <w:tc>
          <w:tcPr>
            <w:tcW w:w="9124" w:type="dxa"/>
            <w:gridSpan w:val="2"/>
            <w:tcBorders>
              <w:top w:val="single" w:sz="4" w:space="0" w:color="D9E2EC"/>
              <w:left w:val="single" w:sz="4" w:space="0" w:color="D9E2EC"/>
              <w:bottom w:val="single" w:sz="4" w:space="0" w:color="D9E2EC"/>
              <w:right w:val="single" w:sz="4" w:space="0" w:color="D9E2EC"/>
            </w:tcBorders>
            <w:shd w:val="clear" w:color="auto" w:fill="F1F5F9"/>
            <w:tcMar>
              <w:top w:w="120" w:type="dxa"/>
              <w:left w:w="160" w:type="dxa"/>
              <w:bottom w:w="120" w:type="dxa"/>
              <w:right w:w="120" w:type="dxa"/>
            </w:tcMar>
            <w:vAlign w:val="center"/>
          </w:tcPr>
          <w:p w14:paraId="089175BB" w14:textId="77777777" w:rsidR="00AF1954" w:rsidRDefault="00000000">
            <w:pPr>
              <w:jc w:val="right"/>
            </w:pPr>
            <w:r>
              <w:rPr>
                <w:b/>
                <w:bCs/>
                <w:color w:val="1A1A1A"/>
              </w:rPr>
              <w:t>Package Total</w:t>
            </w:r>
          </w:p>
        </w:tc>
        <w:tc>
          <w:tcPr>
            <w:tcW w:w="1316" w:type="dxa"/>
            <w:tcBorders>
              <w:top w:val="single" w:sz="4" w:space="0" w:color="D9E2EC"/>
              <w:left w:val="single" w:sz="4" w:space="0" w:color="D9E2EC"/>
              <w:bottom w:val="single" w:sz="4" w:space="0" w:color="D9E2EC"/>
              <w:right w:val="single" w:sz="4" w:space="0" w:color="D9E2EC"/>
            </w:tcBorders>
            <w:shd w:val="clear" w:color="auto" w:fill="F1F5F9"/>
            <w:tcMar>
              <w:top w:w="120" w:type="dxa"/>
              <w:left w:w="120" w:type="dxa"/>
              <w:bottom w:w="120" w:type="dxa"/>
              <w:right w:w="120" w:type="dxa"/>
            </w:tcMar>
            <w:vAlign w:val="center"/>
          </w:tcPr>
          <w:p w14:paraId="4F5E4DBD" w14:textId="4891C083" w:rsidR="00AF1954" w:rsidRDefault="00AF6BF9">
            <w:r>
              <w:rPr>
                <w:b/>
                <w:bCs/>
                <w:sz w:val="32"/>
                <w:szCs w:val="32"/>
              </w:rPr>
              <w:t>29</w:t>
            </w:r>
            <w:r w:rsidR="00311024">
              <w:rPr>
                <w:b/>
                <w:bCs/>
                <w:sz w:val="32"/>
                <w:szCs w:val="32"/>
              </w:rPr>
              <w:t>,999/-</w:t>
            </w:r>
          </w:p>
        </w:tc>
      </w:tr>
    </w:tbl>
    <w:p w14:paraId="7C3DA61A" w14:textId="77777777" w:rsidR="00AF1954" w:rsidRDefault="00AF1954">
      <w:pPr>
        <w:spacing w:before="5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AF1954" w14:paraId="5D7E2A91" w14:textId="77777777">
        <w:tc>
          <w:tcPr>
            <w:tcW w:w="0" w:type="auto"/>
            <w:tcBorders>
              <w:top w:val="single" w:sz="4" w:space="0" w:color="CCCCCC"/>
              <w:left w:val="single" w:sz="4" w:space="0" w:color="CCCCCC"/>
              <w:bottom w:val="single" w:sz="4" w:space="0" w:color="CCCCCC"/>
              <w:right w:val="single" w:sz="4" w:space="0" w:color="CCCCCC"/>
            </w:tcBorders>
            <w:shd w:val="clear" w:color="auto" w:fill="1A3C6E"/>
            <w:tcMar>
              <w:top w:w="100" w:type="dxa"/>
              <w:left w:w="160" w:type="dxa"/>
              <w:bottom w:w="100" w:type="dxa"/>
              <w:right w:w="160" w:type="dxa"/>
            </w:tcMar>
            <w:vAlign w:val="center"/>
          </w:tcPr>
          <w:p w14:paraId="641A3C0A" w14:textId="77777777" w:rsidR="00AF1954" w:rsidRDefault="00000000">
            <w:r>
              <w:rPr>
                <w:rFonts w:ascii="Arial" w:hAnsi="Arial" w:cs="Arial"/>
                <w:b/>
                <w:bCs/>
                <w:color w:val="FFFFFF"/>
              </w:rPr>
              <w:t>HOSTING &amp; DOMAIN (NOT INCLUDED IN PRICE)</w:t>
            </w:r>
          </w:p>
        </w:tc>
      </w:tr>
    </w:tbl>
    <w:p w14:paraId="2173ADC0" w14:textId="1DFCE5C2" w:rsidR="00AF1954" w:rsidRDefault="00AF1954">
      <w:pPr>
        <w:spacing w:before="500"/>
      </w:pPr>
    </w:p>
    <w:p w14:paraId="6DDD6FE5" w14:textId="77777777" w:rsidR="00AF1954" w:rsidRDefault="00000000">
      <w:pPr>
        <w:pBdr>
          <w:top w:val="single" w:sz="4" w:space="8" w:color="D9E2EC"/>
        </w:pBdr>
        <w:spacing w:before="60"/>
        <w:jc w:val="center"/>
      </w:pPr>
      <w:proofErr w:type="spellStart"/>
      <w:r>
        <w:rPr>
          <w:b/>
          <w:bCs/>
          <w:color w:val="1F6FEB"/>
          <w:sz w:val="24"/>
          <w:szCs w:val="24"/>
        </w:rPr>
        <w:t>ByteLabs</w:t>
      </w:r>
      <w:proofErr w:type="spellEnd"/>
      <w:r>
        <w:rPr>
          <w:b/>
          <w:bCs/>
          <w:color w:val="1F6FEB"/>
          <w:sz w:val="24"/>
          <w:szCs w:val="24"/>
        </w:rPr>
        <w:t xml:space="preserve"> Infotech</w:t>
      </w:r>
      <w:r>
        <w:rPr>
          <w:color w:val="6B7280"/>
          <w:sz w:val="24"/>
          <w:szCs w:val="24"/>
        </w:rPr>
        <w:t xml:space="preserve">   | </w:t>
      </w:r>
      <w:proofErr w:type="gramStart"/>
      <w:r>
        <w:rPr>
          <w:color w:val="6B7280"/>
          <w:sz w:val="24"/>
          <w:szCs w:val="24"/>
        </w:rPr>
        <w:t>bytelabsinfotech.in  |</w:t>
      </w:r>
      <w:proofErr w:type="gramEnd"/>
      <w:r>
        <w:rPr>
          <w:color w:val="6B7280"/>
          <w:sz w:val="24"/>
          <w:szCs w:val="24"/>
        </w:rPr>
        <w:t xml:space="preserve">   bytelabsinfotech@gmail.com   |   +91-8770902424</w:t>
      </w:r>
    </w:p>
    <w:sectPr w:rsidR="00AF1954">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806D7"/>
    <w:multiLevelType w:val="hybridMultilevel"/>
    <w:tmpl w:val="424855D0"/>
    <w:lvl w:ilvl="0" w:tplc="5DCA8C7A">
      <w:start w:val="1"/>
      <w:numFmt w:val="decimal"/>
      <w:lvlText w:val="%1."/>
      <w:lvlJc w:val="left"/>
      <w:pPr>
        <w:ind w:left="480" w:hanging="320"/>
      </w:pPr>
    </w:lvl>
    <w:lvl w:ilvl="1" w:tplc="C108C9B8">
      <w:numFmt w:val="decimal"/>
      <w:lvlText w:val=""/>
      <w:lvlJc w:val="left"/>
    </w:lvl>
    <w:lvl w:ilvl="2" w:tplc="4A00647C">
      <w:numFmt w:val="decimal"/>
      <w:lvlText w:val=""/>
      <w:lvlJc w:val="left"/>
    </w:lvl>
    <w:lvl w:ilvl="3" w:tplc="84042FEA">
      <w:numFmt w:val="decimal"/>
      <w:lvlText w:val=""/>
      <w:lvlJc w:val="left"/>
    </w:lvl>
    <w:lvl w:ilvl="4" w:tplc="AE78B718">
      <w:numFmt w:val="decimal"/>
      <w:lvlText w:val=""/>
      <w:lvlJc w:val="left"/>
    </w:lvl>
    <w:lvl w:ilvl="5" w:tplc="BF2215D4">
      <w:numFmt w:val="decimal"/>
      <w:lvlText w:val=""/>
      <w:lvlJc w:val="left"/>
    </w:lvl>
    <w:lvl w:ilvl="6" w:tplc="C7023BEC">
      <w:numFmt w:val="decimal"/>
      <w:lvlText w:val=""/>
      <w:lvlJc w:val="left"/>
    </w:lvl>
    <w:lvl w:ilvl="7" w:tplc="49906FB2">
      <w:numFmt w:val="decimal"/>
      <w:lvlText w:val=""/>
      <w:lvlJc w:val="left"/>
    </w:lvl>
    <w:lvl w:ilvl="8" w:tplc="6B8C33A8">
      <w:numFmt w:val="decimal"/>
      <w:lvlText w:val=""/>
      <w:lvlJc w:val="left"/>
    </w:lvl>
  </w:abstractNum>
  <w:abstractNum w:abstractNumId="1" w15:restartNumberingAfterBreak="0">
    <w:nsid w:val="777E6A8C"/>
    <w:multiLevelType w:val="hybridMultilevel"/>
    <w:tmpl w:val="62BA0532"/>
    <w:lvl w:ilvl="0" w:tplc="A860D8C4">
      <w:start w:val="1"/>
      <w:numFmt w:val="bullet"/>
      <w:lvlText w:val="●"/>
      <w:lvlJc w:val="left"/>
      <w:pPr>
        <w:ind w:left="720" w:hanging="360"/>
      </w:pPr>
    </w:lvl>
    <w:lvl w:ilvl="1" w:tplc="6C080DAA">
      <w:start w:val="1"/>
      <w:numFmt w:val="bullet"/>
      <w:lvlText w:val="○"/>
      <w:lvlJc w:val="left"/>
      <w:pPr>
        <w:ind w:left="1440" w:hanging="360"/>
      </w:pPr>
    </w:lvl>
    <w:lvl w:ilvl="2" w:tplc="8AA20BE0">
      <w:start w:val="1"/>
      <w:numFmt w:val="bullet"/>
      <w:lvlText w:val="■"/>
      <w:lvlJc w:val="left"/>
      <w:pPr>
        <w:ind w:left="2160" w:hanging="360"/>
      </w:pPr>
    </w:lvl>
    <w:lvl w:ilvl="3" w:tplc="DE3E7374">
      <w:start w:val="1"/>
      <w:numFmt w:val="bullet"/>
      <w:lvlText w:val="●"/>
      <w:lvlJc w:val="left"/>
      <w:pPr>
        <w:ind w:left="2880" w:hanging="360"/>
      </w:pPr>
    </w:lvl>
    <w:lvl w:ilvl="4" w:tplc="9B360274">
      <w:start w:val="1"/>
      <w:numFmt w:val="bullet"/>
      <w:lvlText w:val="○"/>
      <w:lvlJc w:val="left"/>
      <w:pPr>
        <w:ind w:left="3600" w:hanging="360"/>
      </w:pPr>
    </w:lvl>
    <w:lvl w:ilvl="5" w:tplc="7F0ED758">
      <w:start w:val="1"/>
      <w:numFmt w:val="bullet"/>
      <w:lvlText w:val="■"/>
      <w:lvlJc w:val="left"/>
      <w:pPr>
        <w:ind w:left="4320" w:hanging="360"/>
      </w:pPr>
    </w:lvl>
    <w:lvl w:ilvl="6" w:tplc="097AFF00">
      <w:start w:val="1"/>
      <w:numFmt w:val="bullet"/>
      <w:lvlText w:val="●"/>
      <w:lvlJc w:val="left"/>
      <w:pPr>
        <w:ind w:left="5040" w:hanging="360"/>
      </w:pPr>
    </w:lvl>
    <w:lvl w:ilvl="7" w:tplc="60D65756">
      <w:start w:val="1"/>
      <w:numFmt w:val="bullet"/>
      <w:lvlText w:val="●"/>
      <w:lvlJc w:val="left"/>
      <w:pPr>
        <w:ind w:left="5760" w:hanging="360"/>
      </w:pPr>
    </w:lvl>
    <w:lvl w:ilvl="8" w:tplc="1282484C">
      <w:start w:val="1"/>
      <w:numFmt w:val="bullet"/>
      <w:lvlText w:val="●"/>
      <w:lvlJc w:val="left"/>
      <w:pPr>
        <w:ind w:left="6480" w:hanging="360"/>
      </w:pPr>
    </w:lvl>
  </w:abstractNum>
  <w:abstractNum w:abstractNumId="2" w15:restartNumberingAfterBreak="0">
    <w:nsid w:val="779732E1"/>
    <w:multiLevelType w:val="multilevel"/>
    <w:tmpl w:val="4D5EA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7141531">
    <w:abstractNumId w:val="1"/>
    <w:lvlOverride w:ilvl="0">
      <w:startOverride w:val="1"/>
    </w:lvlOverride>
  </w:num>
  <w:num w:numId="2" w16cid:durableId="518589637">
    <w:abstractNumId w:val="0"/>
    <w:lvlOverride w:ilvl="0">
      <w:startOverride w:val="1"/>
    </w:lvlOverride>
  </w:num>
  <w:num w:numId="3" w16cid:durableId="2137141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37B"/>
    <w:rsid w:val="000E353A"/>
    <w:rsid w:val="001C2992"/>
    <w:rsid w:val="00217C5C"/>
    <w:rsid w:val="0030279B"/>
    <w:rsid w:val="00311024"/>
    <w:rsid w:val="00312BBE"/>
    <w:rsid w:val="004A6C90"/>
    <w:rsid w:val="0058037B"/>
    <w:rsid w:val="007C7BBC"/>
    <w:rsid w:val="007F7509"/>
    <w:rsid w:val="00816561"/>
    <w:rsid w:val="0084539D"/>
    <w:rsid w:val="008C7A31"/>
    <w:rsid w:val="00934D49"/>
    <w:rsid w:val="00991DE7"/>
    <w:rsid w:val="009A6446"/>
    <w:rsid w:val="009D3DA2"/>
    <w:rsid w:val="00AF1954"/>
    <w:rsid w:val="00AF6BF9"/>
    <w:rsid w:val="00C05EB4"/>
    <w:rsid w:val="00C52B84"/>
    <w:rsid w:val="00CF0D89"/>
    <w:rsid w:val="00D024F7"/>
    <w:rsid w:val="00EA26F3"/>
    <w:rsid w:val="00FD53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3BFF4"/>
  <w15:docId w15:val="{2B75C706-CB38-4449-AA1B-DEF765976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0E353A"/>
    <w:pPr>
      <w:spacing w:before="100" w:beforeAutospacing="1" w:after="100" w:afterAutospacing="1"/>
    </w:pPr>
    <w:rPr>
      <w:sz w:val="24"/>
      <w:szCs w:val="24"/>
    </w:rPr>
  </w:style>
  <w:style w:type="character" w:styleId="Strong">
    <w:name w:val="Strong"/>
    <w:basedOn w:val="DefaultParagraphFont"/>
    <w:uiPriority w:val="22"/>
    <w:qFormat/>
    <w:rsid w:val="000E35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1524</Words>
  <Characters>8689</Characters>
  <Application>Microsoft Office Word</Application>
  <DocSecurity>0</DocSecurity>
  <Lines>72</Lines>
  <Paragraphs>20</Paragraphs>
  <ScaleCrop>false</ScaleCrop>
  <Company/>
  <LinksUpToDate>false</LinksUpToDate>
  <CharactersWithSpaces>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hirendra chouhan</cp:lastModifiedBy>
  <cp:revision>22</cp:revision>
  <cp:lastPrinted>2026-08-17T08:47:00Z</cp:lastPrinted>
  <dcterms:created xsi:type="dcterms:W3CDTF">2026-07-03T13:37:00Z</dcterms:created>
  <dcterms:modified xsi:type="dcterms:W3CDTF">2026-09-19T07:15:00Z</dcterms:modified>
</cp:coreProperties>
</file>