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39A5" w14:textId="77777777" w:rsidR="00F75546" w:rsidRDefault="00F75546" w:rsidP="00F75546">
      <w:pPr>
        <w:pStyle w:val="BodyText"/>
        <w:rPr>
          <w:sz w:val="27"/>
        </w:rPr>
      </w:pPr>
    </w:p>
    <w:p w14:paraId="5A5F5F1C" w14:textId="77777777" w:rsidR="00F75546" w:rsidRDefault="00F75546" w:rsidP="00F75546">
      <w:pPr>
        <w:pStyle w:val="Heading3"/>
        <w:spacing w:before="169" w:line="271" w:lineRule="auto"/>
        <w:ind w:left="3684" w:right="1086" w:hanging="752"/>
      </w:pPr>
      <w:bookmarkStart w:id="0" w:name="_Toc132654658"/>
      <w:bookmarkStart w:id="1" w:name="_Toc132668605"/>
      <w:r>
        <w:rPr>
          <w:noProof/>
        </w:rPr>
        <w:drawing>
          <wp:anchor distT="0" distB="0" distL="0" distR="0" simplePos="0" relativeHeight="251659264" behindDoc="0" locked="0" layoutInCell="1" allowOverlap="1" wp14:anchorId="2A484E2C" wp14:editId="32EBB23F">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rPr>
        <w:drawing>
          <wp:anchor distT="0" distB="0" distL="0" distR="0" simplePos="0" relativeHeight="251660288" behindDoc="0" locked="0" layoutInCell="1" allowOverlap="1" wp14:anchorId="1721E093" wp14:editId="09B11809">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bookmarkEnd w:id="0"/>
      <w:bookmarkEnd w:id="1"/>
    </w:p>
    <w:p w14:paraId="17D08BCB" w14:textId="77777777" w:rsidR="00F75546" w:rsidRDefault="00F75546" w:rsidP="00F75546">
      <w:pPr>
        <w:pStyle w:val="BodyText"/>
        <w:rPr>
          <w:rFonts w:ascii="Georgia"/>
          <w:b/>
          <w:sz w:val="40"/>
        </w:rPr>
      </w:pPr>
    </w:p>
    <w:p w14:paraId="368F9D53" w14:textId="77777777" w:rsidR="00F75546" w:rsidRDefault="00F75546" w:rsidP="00F75546">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E9343EE" w14:textId="77777777" w:rsidR="00F75546" w:rsidRDefault="00F75546" w:rsidP="00F75546">
      <w:pPr>
        <w:pStyle w:val="BodyText"/>
        <w:rPr>
          <w:rFonts w:ascii="Georgia"/>
          <w:b/>
          <w:sz w:val="20"/>
        </w:rPr>
      </w:pPr>
    </w:p>
    <w:p w14:paraId="32A1E5F1" w14:textId="77777777" w:rsidR="00F75546" w:rsidRDefault="00F75546" w:rsidP="00F75546">
      <w:pPr>
        <w:pStyle w:val="BodyText"/>
        <w:spacing w:before="3"/>
        <w:rPr>
          <w:rFonts w:ascii="Georgia"/>
          <w:b/>
          <w:sz w:val="17"/>
        </w:rPr>
      </w:pPr>
    </w:p>
    <w:p w14:paraId="07FF1849" w14:textId="77777777" w:rsidR="00F75546" w:rsidRDefault="00F75546" w:rsidP="00F75546">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605351CE" w14:textId="77777777" w:rsidR="00F75546" w:rsidRDefault="00F75546" w:rsidP="00F75546">
      <w:pPr>
        <w:pStyle w:val="BodyText"/>
        <w:rPr>
          <w:rFonts w:ascii="Georgia"/>
          <w:b/>
          <w:sz w:val="34"/>
        </w:rPr>
      </w:pPr>
    </w:p>
    <w:p w14:paraId="777628E5" w14:textId="77777777" w:rsidR="00F75546" w:rsidRDefault="00F75546" w:rsidP="00F75546">
      <w:pPr>
        <w:pStyle w:val="BodyText"/>
        <w:rPr>
          <w:rFonts w:ascii="Georgia"/>
          <w:b/>
          <w:sz w:val="34"/>
        </w:rPr>
      </w:pPr>
    </w:p>
    <w:p w14:paraId="0B0BC9F6" w14:textId="77777777" w:rsidR="00F75546" w:rsidRDefault="00F75546" w:rsidP="00F75546">
      <w:pPr>
        <w:pStyle w:val="BodyText"/>
        <w:spacing w:before="4"/>
        <w:rPr>
          <w:rFonts w:ascii="Georgia"/>
          <w:b/>
          <w:sz w:val="43"/>
        </w:rPr>
      </w:pPr>
    </w:p>
    <w:p w14:paraId="5E4FA414" w14:textId="77777777" w:rsidR="00F75546" w:rsidRDefault="00F75546" w:rsidP="00F75546">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0567892" w14:textId="77777777" w:rsidR="00F75546" w:rsidRDefault="00F75546" w:rsidP="00F75546">
      <w:pPr>
        <w:pStyle w:val="BodyText"/>
        <w:spacing w:before="11"/>
        <w:rPr>
          <w:rFonts w:ascii="Georgia"/>
          <w:b/>
          <w:sz w:val="41"/>
        </w:rPr>
      </w:pPr>
    </w:p>
    <w:p w14:paraId="005C42B3" w14:textId="77777777" w:rsidR="00F75546" w:rsidRDefault="00F75546" w:rsidP="00F75546">
      <w:pPr>
        <w:pStyle w:val="Heading1"/>
        <w:spacing w:before="0"/>
        <w:ind w:left="245" w:right="245"/>
        <w:jc w:val="center"/>
      </w:pPr>
      <w:bookmarkStart w:id="2" w:name="_Toc132654659"/>
      <w:bookmarkStart w:id="3" w:name="_Toc132668606"/>
      <w:r>
        <w:rPr>
          <w:w w:val="105"/>
        </w:rPr>
        <w:t>TITLUL</w:t>
      </w:r>
      <w:r>
        <w:rPr>
          <w:spacing w:val="68"/>
          <w:w w:val="105"/>
        </w:rPr>
        <w:t xml:space="preserve"> </w:t>
      </w:r>
      <w:r>
        <w:rPr>
          <w:w w:val="105"/>
        </w:rPr>
        <w:t>LUCRĂRII</w:t>
      </w:r>
      <w:r>
        <w:rPr>
          <w:spacing w:val="69"/>
          <w:w w:val="105"/>
        </w:rPr>
        <w:t xml:space="preserve"> </w:t>
      </w:r>
      <w:r>
        <w:rPr>
          <w:w w:val="105"/>
        </w:rPr>
        <w:t>DE</w:t>
      </w:r>
      <w:r>
        <w:rPr>
          <w:spacing w:val="69"/>
          <w:w w:val="105"/>
        </w:rPr>
        <w:t xml:space="preserve"> </w:t>
      </w:r>
      <w:r>
        <w:rPr>
          <w:w w:val="105"/>
        </w:rPr>
        <w:t>LICENȚĂ</w:t>
      </w:r>
      <w:bookmarkEnd w:id="2"/>
      <w:bookmarkEnd w:id="3"/>
    </w:p>
    <w:p w14:paraId="6E776F58" w14:textId="77777777" w:rsidR="00F75546" w:rsidRDefault="00F75546" w:rsidP="00F75546">
      <w:pPr>
        <w:pStyle w:val="BodyText"/>
        <w:rPr>
          <w:rFonts w:ascii="Georgia"/>
          <w:b/>
          <w:sz w:val="70"/>
        </w:rPr>
      </w:pPr>
    </w:p>
    <w:p w14:paraId="76F76426" w14:textId="77777777" w:rsidR="00F75546" w:rsidRDefault="00F75546" w:rsidP="00F75546">
      <w:pPr>
        <w:pStyle w:val="BodyText"/>
        <w:rPr>
          <w:rFonts w:ascii="Georgia"/>
          <w:b/>
          <w:sz w:val="70"/>
        </w:rPr>
      </w:pPr>
    </w:p>
    <w:p w14:paraId="0BCA04A9" w14:textId="77777777" w:rsidR="00F75546" w:rsidRDefault="00F75546" w:rsidP="00F75546">
      <w:pPr>
        <w:pStyle w:val="BodyText"/>
        <w:spacing w:before="4"/>
        <w:rPr>
          <w:rFonts w:ascii="Georgia"/>
          <w:b/>
          <w:sz w:val="62"/>
        </w:rPr>
      </w:pPr>
    </w:p>
    <w:p w14:paraId="60218ECD" w14:textId="77777777" w:rsidR="00F75546" w:rsidRDefault="00F75546" w:rsidP="00F75546">
      <w:pPr>
        <w:pStyle w:val="Heading3"/>
        <w:spacing w:before="1" w:line="336" w:lineRule="auto"/>
        <w:ind w:left="3259" w:right="2878" w:firstLine="689"/>
      </w:pPr>
      <w:bookmarkStart w:id="4" w:name="_Toc132654660"/>
      <w:bookmarkStart w:id="5" w:name="_Toc132668607"/>
      <w:r>
        <w:t>Absolvent</w:t>
      </w:r>
      <w:r>
        <w:rPr>
          <w:spacing w:val="1"/>
        </w:rPr>
        <w:t xml:space="preserve"> </w:t>
      </w:r>
      <w:r>
        <w:rPr>
          <w:w w:val="95"/>
        </w:rPr>
        <w:t>Numele</w:t>
      </w:r>
      <w:r>
        <w:rPr>
          <w:spacing w:val="46"/>
          <w:w w:val="95"/>
        </w:rPr>
        <w:t xml:space="preserve"> </w:t>
      </w:r>
      <w:r>
        <w:rPr>
          <w:w w:val="95"/>
        </w:rPr>
        <w:t>studentului</w:t>
      </w:r>
      <w:bookmarkEnd w:id="4"/>
      <w:bookmarkEnd w:id="5"/>
    </w:p>
    <w:p w14:paraId="02702C49" w14:textId="77777777" w:rsidR="00F75546" w:rsidRDefault="00F75546" w:rsidP="00F75546">
      <w:pPr>
        <w:pStyle w:val="BodyText"/>
        <w:spacing w:before="11"/>
        <w:rPr>
          <w:rFonts w:ascii="Georgia"/>
          <w:b/>
          <w:sz w:val="57"/>
        </w:rPr>
      </w:pPr>
    </w:p>
    <w:p w14:paraId="245FAFE2" w14:textId="77777777" w:rsidR="00F75546" w:rsidRDefault="00F75546" w:rsidP="00F75546">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05EB2FE6" w14:textId="77777777" w:rsidR="00F75546" w:rsidRDefault="00F75546" w:rsidP="00F75546">
      <w:pPr>
        <w:spacing w:before="127"/>
        <w:ind w:left="245" w:right="245"/>
        <w:jc w:val="center"/>
        <w:rPr>
          <w:rFonts w:ascii="Georgia" w:hAnsi="Georgia"/>
          <w:b/>
          <w:sz w:val="28"/>
        </w:rPr>
      </w:pPr>
      <w:r>
        <w:rPr>
          <w:rFonts w:ascii="Georgia" w:hAnsi="Georgia"/>
          <w:b/>
          <w:w w:val="95"/>
          <w:sz w:val="28"/>
        </w:rPr>
        <w:t>Titlul</w:t>
      </w:r>
      <w:r>
        <w:rPr>
          <w:rFonts w:ascii="Georgia" w:hAnsi="Georgia"/>
          <w:b/>
          <w:spacing w:val="27"/>
          <w:w w:val="95"/>
          <w:sz w:val="28"/>
        </w:rPr>
        <w:t xml:space="preserve"> </w:t>
      </w:r>
      <w:r>
        <w:rPr>
          <w:rFonts w:ascii="Georgia" w:hAnsi="Georgia"/>
          <w:b/>
          <w:w w:val="95"/>
          <w:sz w:val="28"/>
        </w:rPr>
        <w:t>și</w:t>
      </w:r>
      <w:r>
        <w:rPr>
          <w:rFonts w:ascii="Georgia" w:hAnsi="Georgia"/>
          <w:b/>
          <w:spacing w:val="27"/>
          <w:w w:val="95"/>
          <w:sz w:val="28"/>
        </w:rPr>
        <w:t xml:space="preserve"> </w:t>
      </w:r>
      <w:r>
        <w:rPr>
          <w:rFonts w:ascii="Georgia" w:hAnsi="Georgia"/>
          <w:b/>
          <w:w w:val="95"/>
          <w:sz w:val="28"/>
        </w:rPr>
        <w:t>numele</w:t>
      </w:r>
      <w:r>
        <w:rPr>
          <w:rFonts w:ascii="Georgia" w:hAnsi="Georgia"/>
          <w:b/>
          <w:spacing w:val="28"/>
          <w:w w:val="95"/>
          <w:sz w:val="28"/>
        </w:rPr>
        <w:t xml:space="preserve"> </w:t>
      </w:r>
      <w:r>
        <w:rPr>
          <w:rFonts w:ascii="Georgia" w:hAnsi="Georgia"/>
          <w:b/>
          <w:w w:val="95"/>
          <w:sz w:val="28"/>
        </w:rPr>
        <w:t>profesorului</w:t>
      </w:r>
      <w:r>
        <w:rPr>
          <w:rFonts w:ascii="Georgia" w:hAnsi="Georgia"/>
          <w:b/>
          <w:spacing w:val="27"/>
          <w:w w:val="95"/>
          <w:sz w:val="28"/>
        </w:rPr>
        <w:t xml:space="preserve"> </w:t>
      </w:r>
      <w:r>
        <w:rPr>
          <w:rFonts w:ascii="Georgia" w:hAnsi="Georgia"/>
          <w:b/>
          <w:w w:val="95"/>
          <w:sz w:val="28"/>
        </w:rPr>
        <w:t>coordonatorului</w:t>
      </w:r>
    </w:p>
    <w:p w14:paraId="6EC8DD8A" w14:textId="77777777" w:rsidR="00F75546" w:rsidRDefault="00F75546" w:rsidP="00F75546">
      <w:pPr>
        <w:pStyle w:val="BodyText"/>
        <w:rPr>
          <w:rFonts w:ascii="Georgia"/>
          <w:b/>
          <w:sz w:val="40"/>
        </w:rPr>
      </w:pPr>
    </w:p>
    <w:p w14:paraId="2AE7EE7F" w14:textId="77777777" w:rsidR="00F75546" w:rsidRDefault="00F75546" w:rsidP="00F75546">
      <w:pPr>
        <w:pStyle w:val="BodyText"/>
        <w:spacing w:before="5"/>
        <w:rPr>
          <w:rFonts w:ascii="Georgia"/>
          <w:b/>
          <w:sz w:val="40"/>
        </w:rPr>
      </w:pPr>
    </w:p>
    <w:p w14:paraId="1EB53F40" w14:textId="77777777" w:rsidR="00F75546" w:rsidRDefault="00F75546" w:rsidP="00F75546">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iunie</w:t>
      </w:r>
      <w:r>
        <w:rPr>
          <w:rFonts w:ascii="Georgia" w:hAnsi="Georgia"/>
          <w:b/>
          <w:spacing w:val="35"/>
          <w:w w:val="95"/>
          <w:sz w:val="34"/>
        </w:rPr>
        <w:t xml:space="preserve"> </w:t>
      </w:r>
      <w:r>
        <w:rPr>
          <w:rFonts w:ascii="Georgia" w:hAnsi="Georgia"/>
          <w:b/>
          <w:w w:val="95"/>
          <w:sz w:val="34"/>
        </w:rPr>
        <w:t>2021</w:t>
      </w:r>
    </w:p>
    <w:p w14:paraId="404EE0B8" w14:textId="77777777" w:rsidR="00F75546" w:rsidRDefault="00F75546" w:rsidP="00F75546">
      <w:pPr>
        <w:jc w:val="center"/>
        <w:rPr>
          <w:b/>
          <w:bCs/>
          <w:sz w:val="24"/>
          <w:szCs w:val="24"/>
        </w:rPr>
      </w:pPr>
    </w:p>
    <w:p w14:paraId="531ABC83" w14:textId="77777777" w:rsidR="00F75546" w:rsidRDefault="00F75546" w:rsidP="00F75546">
      <w:pPr>
        <w:jc w:val="center"/>
        <w:rPr>
          <w:b/>
          <w:bCs/>
          <w:sz w:val="24"/>
          <w:szCs w:val="24"/>
        </w:rPr>
      </w:pPr>
    </w:p>
    <w:p w14:paraId="095FF3DA" w14:textId="77777777" w:rsidR="00F75546" w:rsidRDefault="00F75546" w:rsidP="00F75546">
      <w:pPr>
        <w:jc w:val="center"/>
        <w:rPr>
          <w:b/>
          <w:bCs/>
          <w:sz w:val="24"/>
          <w:szCs w:val="24"/>
        </w:rPr>
      </w:pPr>
    </w:p>
    <w:p w14:paraId="3666A840" w14:textId="77777777" w:rsidR="00F75546" w:rsidRDefault="00F75546" w:rsidP="00F75546">
      <w:pPr>
        <w:jc w:val="center"/>
        <w:rPr>
          <w:b/>
          <w:bCs/>
          <w:sz w:val="24"/>
          <w:szCs w:val="24"/>
        </w:rPr>
      </w:pPr>
    </w:p>
    <w:p w14:paraId="20FB0962" w14:textId="77777777" w:rsidR="00F75546" w:rsidRDefault="00F75546" w:rsidP="00F75546">
      <w:pPr>
        <w:jc w:val="center"/>
        <w:rPr>
          <w:b/>
          <w:bCs/>
          <w:sz w:val="24"/>
          <w:szCs w:val="24"/>
        </w:rPr>
      </w:pPr>
    </w:p>
    <w:p w14:paraId="76657995" w14:textId="77777777" w:rsidR="00F75546" w:rsidRDefault="00F75546" w:rsidP="00F75546">
      <w:pPr>
        <w:jc w:val="center"/>
        <w:rPr>
          <w:b/>
          <w:bCs/>
          <w:sz w:val="24"/>
          <w:szCs w:val="24"/>
        </w:rPr>
      </w:pPr>
    </w:p>
    <w:p w14:paraId="59AD92FA" w14:textId="77777777" w:rsidR="00F75546" w:rsidRDefault="00F75546" w:rsidP="00F75546">
      <w:pPr>
        <w:jc w:val="center"/>
        <w:rPr>
          <w:b/>
          <w:bCs/>
          <w:sz w:val="24"/>
          <w:szCs w:val="24"/>
        </w:rPr>
      </w:pPr>
    </w:p>
    <w:p w14:paraId="70E5F0FC" w14:textId="77777777" w:rsidR="00F75546" w:rsidRDefault="00F75546" w:rsidP="00F75546">
      <w:pPr>
        <w:jc w:val="center"/>
        <w:rPr>
          <w:b/>
          <w:bCs/>
          <w:sz w:val="24"/>
          <w:szCs w:val="24"/>
        </w:rPr>
      </w:pPr>
    </w:p>
    <w:p w14:paraId="7BEFA260" w14:textId="77777777" w:rsidR="00F75546" w:rsidRDefault="00F75546" w:rsidP="00F75546">
      <w:pPr>
        <w:jc w:val="center"/>
        <w:rPr>
          <w:b/>
          <w:bCs/>
          <w:sz w:val="24"/>
          <w:szCs w:val="24"/>
        </w:rPr>
      </w:pPr>
    </w:p>
    <w:p w14:paraId="18F70229" w14:textId="77777777" w:rsidR="00F75546" w:rsidRDefault="00F75546" w:rsidP="00F75546">
      <w:pPr>
        <w:jc w:val="center"/>
        <w:rPr>
          <w:b/>
          <w:bCs/>
          <w:sz w:val="24"/>
          <w:szCs w:val="24"/>
        </w:rPr>
      </w:pPr>
    </w:p>
    <w:p w14:paraId="33B59DEE" w14:textId="77777777" w:rsidR="00F75546" w:rsidRDefault="00F75546" w:rsidP="00F75546">
      <w:pPr>
        <w:jc w:val="center"/>
        <w:rPr>
          <w:b/>
          <w:bCs/>
          <w:sz w:val="24"/>
          <w:szCs w:val="24"/>
        </w:rPr>
      </w:pPr>
    </w:p>
    <w:p w14:paraId="01DCE89F" w14:textId="77777777" w:rsidR="00F75546" w:rsidRDefault="00F75546" w:rsidP="00F75546">
      <w:pPr>
        <w:jc w:val="center"/>
        <w:rPr>
          <w:b/>
          <w:bCs/>
          <w:sz w:val="24"/>
          <w:szCs w:val="24"/>
        </w:rPr>
      </w:pPr>
    </w:p>
    <w:p w14:paraId="739EC18B" w14:textId="59789444" w:rsidR="008617C5" w:rsidRDefault="00F75546" w:rsidP="00F75546">
      <w:pPr>
        <w:jc w:val="center"/>
        <w:rPr>
          <w:b/>
          <w:bCs/>
          <w:sz w:val="24"/>
          <w:szCs w:val="24"/>
        </w:rPr>
      </w:pPr>
      <w:r w:rsidRPr="00F75546">
        <w:rPr>
          <w:b/>
          <w:bCs/>
          <w:sz w:val="24"/>
          <w:szCs w:val="24"/>
        </w:rPr>
        <w:t>Rezumat</w:t>
      </w:r>
    </w:p>
    <w:p w14:paraId="3CE402B0" w14:textId="1247E5C5" w:rsidR="00F75546" w:rsidRDefault="00F75546" w:rsidP="00F75546">
      <w:pPr>
        <w:jc w:val="center"/>
        <w:rPr>
          <w:b/>
          <w:bCs/>
          <w:sz w:val="24"/>
          <w:szCs w:val="24"/>
        </w:rPr>
      </w:pPr>
    </w:p>
    <w:p w14:paraId="6B466325" w14:textId="77777777" w:rsidR="00F75546" w:rsidRDefault="00F75546" w:rsidP="00F75546">
      <w:pPr>
        <w:jc w:val="center"/>
        <w:rPr>
          <w:b/>
          <w:bCs/>
          <w:sz w:val="24"/>
          <w:szCs w:val="24"/>
        </w:rPr>
      </w:pPr>
    </w:p>
    <w:p w14:paraId="41FA23FD" w14:textId="77777777" w:rsidR="00F75546" w:rsidRDefault="00F75546" w:rsidP="00F75546">
      <w:pPr>
        <w:pStyle w:val="BodyText"/>
        <w:spacing w:line="360" w:lineRule="auto"/>
        <w:ind w:right="115"/>
        <w:jc w:val="both"/>
        <w:rPr>
          <w:w w:val="105"/>
        </w:rPr>
      </w:pPr>
      <w:r>
        <w:rPr>
          <w:w w:val="105"/>
        </w:rPr>
        <w:t>Statisticile miscarilor dintr-un meci de tenis pot oferi un mare avantaj in pregatirea unui jucator. O cunoastere detaliata a unui oponent poate fi benefica in pregatirea unui jucator, oferind un avantaj in intelegerea punctelor forte si a celor slabe ale unui adversar, ceea ce aduce un plus pentru desfasurarea antrenamentelor.</w:t>
      </w:r>
    </w:p>
    <w:p w14:paraId="344388C3" w14:textId="77777777" w:rsidR="00F75546" w:rsidRDefault="00F75546" w:rsidP="00F75546">
      <w:pPr>
        <w:pStyle w:val="BodyText"/>
        <w:spacing w:line="360" w:lineRule="auto"/>
        <w:ind w:right="115"/>
        <w:jc w:val="both"/>
      </w:pPr>
      <w:r>
        <w:rPr>
          <w:w w:val="105"/>
        </w:rPr>
        <w:t>Pentru aceasta vom crea o aplicatie ce va oferi predictii asupra miscarilor unui jucator dintr-un videoclip folosind limbajul python si biblioteca PyTorch pentru a implementa modelele.</w:t>
      </w:r>
    </w:p>
    <w:p w14:paraId="355D7816" w14:textId="5F2C7842" w:rsidR="00F75546" w:rsidRDefault="00F75546" w:rsidP="00F75546">
      <w:pPr>
        <w:jc w:val="both"/>
        <w:rPr>
          <w:b/>
          <w:bCs/>
          <w:sz w:val="24"/>
          <w:szCs w:val="24"/>
        </w:rPr>
      </w:pPr>
    </w:p>
    <w:p w14:paraId="480E61E1" w14:textId="297B5B55" w:rsidR="00F75546" w:rsidRDefault="00F75546" w:rsidP="00F75546">
      <w:pPr>
        <w:jc w:val="center"/>
        <w:rPr>
          <w:b/>
          <w:bCs/>
          <w:sz w:val="24"/>
          <w:szCs w:val="24"/>
        </w:rPr>
      </w:pPr>
      <w:r>
        <w:rPr>
          <w:b/>
          <w:bCs/>
          <w:sz w:val="24"/>
          <w:szCs w:val="24"/>
        </w:rPr>
        <w:t>Abstract</w:t>
      </w:r>
    </w:p>
    <w:p w14:paraId="7C6B8FC3" w14:textId="77777777" w:rsidR="00F75546" w:rsidRDefault="00F75546" w:rsidP="00F75546">
      <w:pPr>
        <w:jc w:val="center"/>
        <w:rPr>
          <w:b/>
          <w:bCs/>
          <w:sz w:val="24"/>
          <w:szCs w:val="24"/>
        </w:rPr>
      </w:pPr>
    </w:p>
    <w:p w14:paraId="19B67EB6" w14:textId="77777777" w:rsidR="00F75546" w:rsidRDefault="00F75546" w:rsidP="00F75546">
      <w:pPr>
        <w:pStyle w:val="BodyText"/>
        <w:spacing w:line="360" w:lineRule="auto"/>
        <w:jc w:val="both"/>
        <w:rPr>
          <w:w w:val="105"/>
          <w:lang w:val="en-US"/>
        </w:rPr>
      </w:pPr>
      <w:r>
        <w:rPr>
          <w:w w:val="105"/>
        </w:rPr>
        <w:t xml:space="preserve">The statistics of the movements in a tennis match can offer a great advantage in the preparation of a player. A detailes knowledge of an opponent can be beneficial in the preparation of a player, offering an advantage in understanding the strengths and </w:t>
      </w:r>
      <w:bookmarkStart w:id="6" w:name="_Hlk132647261"/>
      <w:r w:rsidRPr="00025BDC">
        <w:rPr>
          <w:w w:val="105"/>
          <w:lang w:val="en-US"/>
        </w:rPr>
        <w:t>weakness</w:t>
      </w:r>
      <w:bookmarkEnd w:id="6"/>
      <w:r>
        <w:rPr>
          <w:w w:val="105"/>
          <w:lang w:val="en-US"/>
        </w:rPr>
        <w:t xml:space="preserve"> of opponent, which brings a plus for training.</w:t>
      </w:r>
    </w:p>
    <w:p w14:paraId="0927DE2B" w14:textId="77777777" w:rsidR="00F75546" w:rsidRPr="00025BDC" w:rsidRDefault="00F75546" w:rsidP="00F75546">
      <w:pPr>
        <w:pStyle w:val="BodyText"/>
        <w:spacing w:line="360" w:lineRule="auto"/>
        <w:jc w:val="both"/>
        <w:rPr>
          <w:w w:val="105"/>
          <w:lang w:val="en-US"/>
        </w:rPr>
        <w:sectPr w:rsidR="00F75546" w:rsidRPr="00025BDC" w:rsidSect="0034382F">
          <w:headerReference w:type="default" r:id="rId10"/>
          <w:footerReference w:type="default" r:id="rId11"/>
          <w:pgSz w:w="11910" w:h="16840"/>
          <w:pgMar w:top="1440" w:right="1440" w:bottom="1440" w:left="1440" w:header="720" w:footer="720" w:gutter="0"/>
          <w:cols w:space="720"/>
        </w:sectPr>
      </w:pPr>
      <w:r>
        <w:rPr>
          <w:w w:val="105"/>
          <w:lang w:val="en-US"/>
        </w:rPr>
        <w:t xml:space="preserve">For this we will create an application that will provide predictions on the movements of a player from a video using python and the </w:t>
      </w:r>
      <w:proofErr w:type="spellStart"/>
      <w:r>
        <w:rPr>
          <w:w w:val="105"/>
          <w:lang w:val="en-US"/>
        </w:rPr>
        <w:t>PyTorch</w:t>
      </w:r>
      <w:proofErr w:type="spellEnd"/>
      <w:r>
        <w:rPr>
          <w:w w:val="105"/>
          <w:lang w:val="en-US"/>
        </w:rPr>
        <w:t xml:space="preserve"> library to implement the models.</w:t>
      </w:r>
    </w:p>
    <w:sdt>
      <w:sdtPr>
        <w:id w:val="-1105648702"/>
        <w:docPartObj>
          <w:docPartGallery w:val="Table of Contents"/>
          <w:docPartUnique/>
        </w:docPartObj>
      </w:sdtPr>
      <w:sdtEndPr>
        <w:rPr>
          <w:rFonts w:ascii="Times New Roman" w:eastAsia="Times New Roman" w:hAnsi="Times New Roman" w:cs="Times New Roman"/>
          <w:b/>
          <w:bCs/>
          <w:noProof/>
          <w:color w:val="auto"/>
          <w:sz w:val="22"/>
          <w:szCs w:val="22"/>
          <w:lang w:val="ro-RO"/>
        </w:rPr>
      </w:sdtEndPr>
      <w:sdtContent>
        <w:p w14:paraId="237C802D" w14:textId="301CE1BE" w:rsidR="00F75546" w:rsidRDefault="00F75546">
          <w:pPr>
            <w:pStyle w:val="TOCHeading"/>
          </w:pPr>
          <w:r>
            <w:t>Contents</w:t>
          </w:r>
        </w:p>
        <w:p w14:paraId="3CD6F236" w14:textId="0BBD08E8" w:rsidR="001039C3" w:rsidRDefault="00F75546">
          <w:pPr>
            <w:pStyle w:val="TOC3"/>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32668605" w:history="1">
            <w:r w:rsidR="001039C3" w:rsidRPr="00A17778">
              <w:rPr>
                <w:rStyle w:val="Hyperlink"/>
                <w:noProof/>
                <w:w w:val="105"/>
              </w:rPr>
              <w:t>UNIVERSITATEA</w:t>
            </w:r>
            <w:r w:rsidR="001039C3" w:rsidRPr="00A17778">
              <w:rPr>
                <w:rStyle w:val="Hyperlink"/>
                <w:noProof/>
                <w:spacing w:val="46"/>
                <w:w w:val="105"/>
              </w:rPr>
              <w:t xml:space="preserve"> </w:t>
            </w:r>
            <w:r w:rsidR="001039C3" w:rsidRPr="00A17778">
              <w:rPr>
                <w:rStyle w:val="Hyperlink"/>
                <w:noProof/>
                <w:w w:val="105"/>
              </w:rPr>
              <w:t>DIN</w:t>
            </w:r>
            <w:r w:rsidR="001039C3" w:rsidRPr="00A17778">
              <w:rPr>
                <w:rStyle w:val="Hyperlink"/>
                <w:noProof/>
                <w:spacing w:val="-72"/>
                <w:w w:val="105"/>
              </w:rPr>
              <w:t xml:space="preserve"> </w:t>
            </w:r>
            <w:r w:rsidR="001039C3" w:rsidRPr="00A17778">
              <w:rPr>
                <w:rStyle w:val="Hyperlink"/>
                <w:noProof/>
                <w:w w:val="105"/>
              </w:rPr>
              <w:t>BUCUREȘTI</w:t>
            </w:r>
            <w:r w:rsidR="001039C3">
              <w:rPr>
                <w:noProof/>
                <w:webHidden/>
              </w:rPr>
              <w:tab/>
            </w:r>
            <w:r w:rsidR="001039C3">
              <w:rPr>
                <w:noProof/>
                <w:webHidden/>
              </w:rPr>
              <w:fldChar w:fldCharType="begin"/>
            </w:r>
            <w:r w:rsidR="001039C3">
              <w:rPr>
                <w:noProof/>
                <w:webHidden/>
              </w:rPr>
              <w:instrText xml:space="preserve"> PAGEREF _Toc132668605 \h </w:instrText>
            </w:r>
            <w:r w:rsidR="001039C3">
              <w:rPr>
                <w:noProof/>
                <w:webHidden/>
              </w:rPr>
            </w:r>
            <w:r w:rsidR="001039C3">
              <w:rPr>
                <w:noProof/>
                <w:webHidden/>
              </w:rPr>
              <w:fldChar w:fldCharType="separate"/>
            </w:r>
            <w:r w:rsidR="001039C3">
              <w:rPr>
                <w:noProof/>
                <w:webHidden/>
              </w:rPr>
              <w:t>1</w:t>
            </w:r>
            <w:r w:rsidR="001039C3">
              <w:rPr>
                <w:noProof/>
                <w:webHidden/>
              </w:rPr>
              <w:fldChar w:fldCharType="end"/>
            </w:r>
          </w:hyperlink>
        </w:p>
        <w:p w14:paraId="1D16C68E" w14:textId="03EA5DE0" w:rsidR="001039C3" w:rsidRDefault="001039C3">
          <w:pPr>
            <w:pStyle w:val="TOC1"/>
            <w:tabs>
              <w:tab w:val="right" w:leader="dot" w:pos="9350"/>
            </w:tabs>
            <w:rPr>
              <w:rFonts w:asciiTheme="minorHAnsi" w:eastAsiaTheme="minorEastAsia" w:hAnsiTheme="minorHAnsi" w:cstheme="minorBidi"/>
              <w:noProof/>
              <w:lang w:val="en-US"/>
            </w:rPr>
          </w:pPr>
          <w:hyperlink w:anchor="_Toc132668606" w:history="1">
            <w:r w:rsidRPr="00A17778">
              <w:rPr>
                <w:rStyle w:val="Hyperlink"/>
                <w:noProof/>
                <w:w w:val="105"/>
              </w:rPr>
              <w:t>TITLUL</w:t>
            </w:r>
            <w:r w:rsidRPr="00A17778">
              <w:rPr>
                <w:rStyle w:val="Hyperlink"/>
                <w:noProof/>
                <w:spacing w:val="68"/>
                <w:w w:val="105"/>
              </w:rPr>
              <w:t xml:space="preserve"> </w:t>
            </w:r>
            <w:r w:rsidRPr="00A17778">
              <w:rPr>
                <w:rStyle w:val="Hyperlink"/>
                <w:noProof/>
                <w:w w:val="105"/>
              </w:rPr>
              <w:t>LUCRĂRII</w:t>
            </w:r>
            <w:r w:rsidRPr="00A17778">
              <w:rPr>
                <w:rStyle w:val="Hyperlink"/>
                <w:noProof/>
                <w:spacing w:val="69"/>
                <w:w w:val="105"/>
              </w:rPr>
              <w:t xml:space="preserve"> </w:t>
            </w:r>
            <w:r w:rsidRPr="00A17778">
              <w:rPr>
                <w:rStyle w:val="Hyperlink"/>
                <w:noProof/>
                <w:w w:val="105"/>
              </w:rPr>
              <w:t>DE</w:t>
            </w:r>
            <w:r w:rsidRPr="00A17778">
              <w:rPr>
                <w:rStyle w:val="Hyperlink"/>
                <w:noProof/>
                <w:spacing w:val="69"/>
                <w:w w:val="105"/>
              </w:rPr>
              <w:t xml:space="preserve"> </w:t>
            </w:r>
            <w:r w:rsidRPr="00A17778">
              <w:rPr>
                <w:rStyle w:val="Hyperlink"/>
                <w:noProof/>
                <w:w w:val="105"/>
              </w:rPr>
              <w:t>LICENȚĂ</w:t>
            </w:r>
            <w:r>
              <w:rPr>
                <w:noProof/>
                <w:webHidden/>
              </w:rPr>
              <w:tab/>
            </w:r>
            <w:r>
              <w:rPr>
                <w:noProof/>
                <w:webHidden/>
              </w:rPr>
              <w:fldChar w:fldCharType="begin"/>
            </w:r>
            <w:r>
              <w:rPr>
                <w:noProof/>
                <w:webHidden/>
              </w:rPr>
              <w:instrText xml:space="preserve"> PAGEREF _Toc132668606 \h </w:instrText>
            </w:r>
            <w:r>
              <w:rPr>
                <w:noProof/>
                <w:webHidden/>
              </w:rPr>
            </w:r>
            <w:r>
              <w:rPr>
                <w:noProof/>
                <w:webHidden/>
              </w:rPr>
              <w:fldChar w:fldCharType="separate"/>
            </w:r>
            <w:r>
              <w:rPr>
                <w:noProof/>
                <w:webHidden/>
              </w:rPr>
              <w:t>1</w:t>
            </w:r>
            <w:r>
              <w:rPr>
                <w:noProof/>
                <w:webHidden/>
              </w:rPr>
              <w:fldChar w:fldCharType="end"/>
            </w:r>
          </w:hyperlink>
        </w:p>
        <w:p w14:paraId="0DCBED43" w14:textId="6B0E4FDF" w:rsidR="001039C3" w:rsidRDefault="001039C3">
          <w:pPr>
            <w:pStyle w:val="TOC3"/>
            <w:tabs>
              <w:tab w:val="right" w:leader="dot" w:pos="9350"/>
            </w:tabs>
            <w:rPr>
              <w:rFonts w:asciiTheme="minorHAnsi" w:eastAsiaTheme="minorEastAsia" w:hAnsiTheme="minorHAnsi" w:cstheme="minorBidi"/>
              <w:noProof/>
              <w:lang w:val="en-US"/>
            </w:rPr>
          </w:pPr>
          <w:hyperlink w:anchor="_Toc132668607" w:history="1">
            <w:r w:rsidRPr="00A17778">
              <w:rPr>
                <w:rStyle w:val="Hyperlink"/>
                <w:noProof/>
              </w:rPr>
              <w:t>Absolvent</w:t>
            </w:r>
            <w:r w:rsidRPr="00A17778">
              <w:rPr>
                <w:rStyle w:val="Hyperlink"/>
                <w:noProof/>
                <w:spacing w:val="1"/>
              </w:rPr>
              <w:t xml:space="preserve"> </w:t>
            </w:r>
            <w:r w:rsidRPr="00A17778">
              <w:rPr>
                <w:rStyle w:val="Hyperlink"/>
                <w:noProof/>
                <w:w w:val="95"/>
              </w:rPr>
              <w:t>Numele</w:t>
            </w:r>
            <w:r w:rsidRPr="00A17778">
              <w:rPr>
                <w:rStyle w:val="Hyperlink"/>
                <w:noProof/>
                <w:spacing w:val="46"/>
                <w:w w:val="95"/>
              </w:rPr>
              <w:t xml:space="preserve"> </w:t>
            </w:r>
            <w:r w:rsidRPr="00A17778">
              <w:rPr>
                <w:rStyle w:val="Hyperlink"/>
                <w:noProof/>
                <w:w w:val="95"/>
              </w:rPr>
              <w:t>studentului</w:t>
            </w:r>
            <w:r>
              <w:rPr>
                <w:noProof/>
                <w:webHidden/>
              </w:rPr>
              <w:tab/>
            </w:r>
            <w:r>
              <w:rPr>
                <w:noProof/>
                <w:webHidden/>
              </w:rPr>
              <w:fldChar w:fldCharType="begin"/>
            </w:r>
            <w:r>
              <w:rPr>
                <w:noProof/>
                <w:webHidden/>
              </w:rPr>
              <w:instrText xml:space="preserve"> PAGEREF _Toc132668607 \h </w:instrText>
            </w:r>
            <w:r>
              <w:rPr>
                <w:noProof/>
                <w:webHidden/>
              </w:rPr>
            </w:r>
            <w:r>
              <w:rPr>
                <w:noProof/>
                <w:webHidden/>
              </w:rPr>
              <w:fldChar w:fldCharType="separate"/>
            </w:r>
            <w:r>
              <w:rPr>
                <w:noProof/>
                <w:webHidden/>
              </w:rPr>
              <w:t>1</w:t>
            </w:r>
            <w:r>
              <w:rPr>
                <w:noProof/>
                <w:webHidden/>
              </w:rPr>
              <w:fldChar w:fldCharType="end"/>
            </w:r>
          </w:hyperlink>
        </w:p>
        <w:p w14:paraId="6359D53E" w14:textId="2D1AC802" w:rsidR="001039C3" w:rsidRDefault="001039C3">
          <w:pPr>
            <w:pStyle w:val="TOC1"/>
            <w:tabs>
              <w:tab w:val="left" w:pos="440"/>
              <w:tab w:val="right" w:leader="dot" w:pos="9350"/>
            </w:tabs>
            <w:rPr>
              <w:rFonts w:asciiTheme="minorHAnsi" w:eastAsiaTheme="minorEastAsia" w:hAnsiTheme="minorHAnsi" w:cstheme="minorBidi"/>
              <w:noProof/>
              <w:lang w:val="en-US"/>
            </w:rPr>
          </w:pPr>
          <w:hyperlink w:anchor="_Toc132668608" w:history="1">
            <w:r w:rsidRPr="00A17778">
              <w:rPr>
                <w:rStyle w:val="Hyperlink"/>
                <w:noProof/>
              </w:rPr>
              <w:t>1.</w:t>
            </w:r>
            <w:r>
              <w:rPr>
                <w:rFonts w:asciiTheme="minorHAnsi" w:eastAsiaTheme="minorEastAsia" w:hAnsiTheme="minorHAnsi" w:cstheme="minorBidi"/>
                <w:noProof/>
                <w:lang w:val="en-US"/>
              </w:rPr>
              <w:tab/>
            </w:r>
            <w:r w:rsidRPr="00A17778">
              <w:rPr>
                <w:rStyle w:val="Hyperlink"/>
                <w:noProof/>
              </w:rPr>
              <w:t>Introducere</w:t>
            </w:r>
            <w:r>
              <w:rPr>
                <w:noProof/>
                <w:webHidden/>
              </w:rPr>
              <w:tab/>
            </w:r>
            <w:r>
              <w:rPr>
                <w:noProof/>
                <w:webHidden/>
              </w:rPr>
              <w:fldChar w:fldCharType="begin"/>
            </w:r>
            <w:r>
              <w:rPr>
                <w:noProof/>
                <w:webHidden/>
              </w:rPr>
              <w:instrText xml:space="preserve"> PAGEREF _Toc132668608 \h </w:instrText>
            </w:r>
            <w:r>
              <w:rPr>
                <w:noProof/>
                <w:webHidden/>
              </w:rPr>
            </w:r>
            <w:r>
              <w:rPr>
                <w:noProof/>
                <w:webHidden/>
              </w:rPr>
              <w:fldChar w:fldCharType="separate"/>
            </w:r>
            <w:r>
              <w:rPr>
                <w:noProof/>
                <w:webHidden/>
              </w:rPr>
              <w:t>4</w:t>
            </w:r>
            <w:r>
              <w:rPr>
                <w:noProof/>
                <w:webHidden/>
              </w:rPr>
              <w:fldChar w:fldCharType="end"/>
            </w:r>
          </w:hyperlink>
        </w:p>
        <w:p w14:paraId="08568451" w14:textId="2D47304E" w:rsidR="001039C3" w:rsidRDefault="001039C3">
          <w:pPr>
            <w:pStyle w:val="TOC3"/>
            <w:tabs>
              <w:tab w:val="right" w:leader="dot" w:pos="9350"/>
            </w:tabs>
            <w:rPr>
              <w:rFonts w:asciiTheme="minorHAnsi" w:eastAsiaTheme="minorEastAsia" w:hAnsiTheme="minorHAnsi" w:cstheme="minorBidi"/>
              <w:noProof/>
              <w:lang w:val="en-US"/>
            </w:rPr>
          </w:pPr>
          <w:hyperlink w:anchor="_Toc132668609" w:history="1">
            <w:r w:rsidRPr="00A17778">
              <w:rPr>
                <w:rStyle w:val="Hyperlink"/>
                <w:noProof/>
              </w:rPr>
              <w:t>1.1. Motivatie</w:t>
            </w:r>
            <w:r>
              <w:rPr>
                <w:noProof/>
                <w:webHidden/>
              </w:rPr>
              <w:tab/>
            </w:r>
            <w:r>
              <w:rPr>
                <w:noProof/>
                <w:webHidden/>
              </w:rPr>
              <w:fldChar w:fldCharType="begin"/>
            </w:r>
            <w:r>
              <w:rPr>
                <w:noProof/>
                <w:webHidden/>
              </w:rPr>
              <w:instrText xml:space="preserve"> PAGEREF _Toc132668609 \h </w:instrText>
            </w:r>
            <w:r>
              <w:rPr>
                <w:noProof/>
                <w:webHidden/>
              </w:rPr>
            </w:r>
            <w:r>
              <w:rPr>
                <w:noProof/>
                <w:webHidden/>
              </w:rPr>
              <w:fldChar w:fldCharType="separate"/>
            </w:r>
            <w:r>
              <w:rPr>
                <w:noProof/>
                <w:webHidden/>
              </w:rPr>
              <w:t>4</w:t>
            </w:r>
            <w:r>
              <w:rPr>
                <w:noProof/>
                <w:webHidden/>
              </w:rPr>
              <w:fldChar w:fldCharType="end"/>
            </w:r>
          </w:hyperlink>
        </w:p>
        <w:p w14:paraId="7A1ED444" w14:textId="5C64CDFF" w:rsidR="001039C3" w:rsidRDefault="001039C3">
          <w:pPr>
            <w:pStyle w:val="TOC3"/>
            <w:tabs>
              <w:tab w:val="right" w:leader="dot" w:pos="9350"/>
            </w:tabs>
            <w:rPr>
              <w:rFonts w:asciiTheme="minorHAnsi" w:eastAsiaTheme="minorEastAsia" w:hAnsiTheme="minorHAnsi" w:cstheme="minorBidi"/>
              <w:noProof/>
              <w:lang w:val="en-US"/>
            </w:rPr>
          </w:pPr>
          <w:hyperlink w:anchor="_Toc132668610" w:history="1">
            <w:r w:rsidRPr="00A17778">
              <w:rPr>
                <w:rStyle w:val="Hyperlink"/>
                <w:noProof/>
              </w:rPr>
              <w:t>1.2 Structura lucrarii</w:t>
            </w:r>
            <w:r>
              <w:rPr>
                <w:noProof/>
                <w:webHidden/>
              </w:rPr>
              <w:tab/>
            </w:r>
            <w:r>
              <w:rPr>
                <w:noProof/>
                <w:webHidden/>
              </w:rPr>
              <w:fldChar w:fldCharType="begin"/>
            </w:r>
            <w:r>
              <w:rPr>
                <w:noProof/>
                <w:webHidden/>
              </w:rPr>
              <w:instrText xml:space="preserve"> PAGEREF _Toc132668610 \h </w:instrText>
            </w:r>
            <w:r>
              <w:rPr>
                <w:noProof/>
                <w:webHidden/>
              </w:rPr>
            </w:r>
            <w:r>
              <w:rPr>
                <w:noProof/>
                <w:webHidden/>
              </w:rPr>
              <w:fldChar w:fldCharType="separate"/>
            </w:r>
            <w:r>
              <w:rPr>
                <w:noProof/>
                <w:webHidden/>
              </w:rPr>
              <w:t>5</w:t>
            </w:r>
            <w:r>
              <w:rPr>
                <w:noProof/>
                <w:webHidden/>
              </w:rPr>
              <w:fldChar w:fldCharType="end"/>
            </w:r>
          </w:hyperlink>
        </w:p>
        <w:p w14:paraId="0BC2216D" w14:textId="6E11D4D2" w:rsidR="001039C3" w:rsidRDefault="001039C3">
          <w:pPr>
            <w:pStyle w:val="TOC3"/>
            <w:tabs>
              <w:tab w:val="right" w:leader="dot" w:pos="9350"/>
            </w:tabs>
            <w:rPr>
              <w:rFonts w:asciiTheme="minorHAnsi" w:eastAsiaTheme="minorEastAsia" w:hAnsiTheme="minorHAnsi" w:cstheme="minorBidi"/>
              <w:noProof/>
              <w:lang w:val="en-US"/>
            </w:rPr>
          </w:pPr>
          <w:hyperlink w:anchor="_Toc132668611" w:history="1">
            <w:r w:rsidRPr="00A17778">
              <w:rPr>
                <w:rStyle w:val="Hyperlink"/>
                <w:noProof/>
              </w:rPr>
              <w:t>1.2.1: Detectia jucatorului</w:t>
            </w:r>
            <w:r>
              <w:rPr>
                <w:noProof/>
                <w:webHidden/>
              </w:rPr>
              <w:tab/>
            </w:r>
            <w:r>
              <w:rPr>
                <w:noProof/>
                <w:webHidden/>
              </w:rPr>
              <w:fldChar w:fldCharType="begin"/>
            </w:r>
            <w:r>
              <w:rPr>
                <w:noProof/>
                <w:webHidden/>
              </w:rPr>
              <w:instrText xml:space="preserve"> PAGEREF _Toc132668611 \h </w:instrText>
            </w:r>
            <w:r>
              <w:rPr>
                <w:noProof/>
                <w:webHidden/>
              </w:rPr>
            </w:r>
            <w:r>
              <w:rPr>
                <w:noProof/>
                <w:webHidden/>
              </w:rPr>
              <w:fldChar w:fldCharType="separate"/>
            </w:r>
            <w:r>
              <w:rPr>
                <w:noProof/>
                <w:webHidden/>
              </w:rPr>
              <w:t>5</w:t>
            </w:r>
            <w:r>
              <w:rPr>
                <w:noProof/>
                <w:webHidden/>
              </w:rPr>
              <w:fldChar w:fldCharType="end"/>
            </w:r>
          </w:hyperlink>
        </w:p>
        <w:p w14:paraId="31891BA7" w14:textId="4A32777D" w:rsidR="001039C3" w:rsidRDefault="001039C3">
          <w:pPr>
            <w:pStyle w:val="TOC3"/>
            <w:tabs>
              <w:tab w:val="right" w:leader="dot" w:pos="9350"/>
            </w:tabs>
            <w:rPr>
              <w:rFonts w:asciiTheme="minorHAnsi" w:eastAsiaTheme="minorEastAsia" w:hAnsiTheme="minorHAnsi" w:cstheme="minorBidi"/>
              <w:noProof/>
              <w:lang w:val="en-US"/>
            </w:rPr>
          </w:pPr>
          <w:hyperlink w:anchor="_Toc132668612" w:history="1">
            <w:r w:rsidRPr="00A17778">
              <w:rPr>
                <w:rStyle w:val="Hyperlink"/>
                <w:noProof/>
              </w:rPr>
              <w:t>1.2.2: Predictia actiunii</w:t>
            </w:r>
            <w:r>
              <w:rPr>
                <w:noProof/>
                <w:webHidden/>
              </w:rPr>
              <w:tab/>
            </w:r>
            <w:r>
              <w:rPr>
                <w:noProof/>
                <w:webHidden/>
              </w:rPr>
              <w:fldChar w:fldCharType="begin"/>
            </w:r>
            <w:r>
              <w:rPr>
                <w:noProof/>
                <w:webHidden/>
              </w:rPr>
              <w:instrText xml:space="preserve"> PAGEREF _Toc132668612 \h </w:instrText>
            </w:r>
            <w:r>
              <w:rPr>
                <w:noProof/>
                <w:webHidden/>
              </w:rPr>
            </w:r>
            <w:r>
              <w:rPr>
                <w:noProof/>
                <w:webHidden/>
              </w:rPr>
              <w:fldChar w:fldCharType="separate"/>
            </w:r>
            <w:r>
              <w:rPr>
                <w:noProof/>
                <w:webHidden/>
              </w:rPr>
              <w:t>5</w:t>
            </w:r>
            <w:r>
              <w:rPr>
                <w:noProof/>
                <w:webHidden/>
              </w:rPr>
              <w:fldChar w:fldCharType="end"/>
            </w:r>
          </w:hyperlink>
        </w:p>
        <w:p w14:paraId="73F6B353" w14:textId="2043CF27" w:rsidR="001039C3" w:rsidRDefault="001039C3">
          <w:pPr>
            <w:pStyle w:val="TOC1"/>
            <w:tabs>
              <w:tab w:val="left" w:pos="440"/>
              <w:tab w:val="right" w:leader="dot" w:pos="9350"/>
            </w:tabs>
            <w:rPr>
              <w:rFonts w:asciiTheme="minorHAnsi" w:eastAsiaTheme="minorEastAsia" w:hAnsiTheme="minorHAnsi" w:cstheme="minorBidi"/>
              <w:noProof/>
              <w:lang w:val="en-US"/>
            </w:rPr>
          </w:pPr>
          <w:hyperlink w:anchor="_Toc132668613" w:history="1">
            <w:r w:rsidRPr="00A17778">
              <w:rPr>
                <w:rStyle w:val="Hyperlink"/>
                <w:noProof/>
              </w:rPr>
              <w:t>2.</w:t>
            </w:r>
            <w:r>
              <w:rPr>
                <w:rFonts w:asciiTheme="minorHAnsi" w:eastAsiaTheme="minorEastAsia" w:hAnsiTheme="minorHAnsi" w:cstheme="minorBidi"/>
                <w:noProof/>
                <w:lang w:val="en-US"/>
              </w:rPr>
              <w:tab/>
            </w:r>
            <w:r w:rsidRPr="00A17778">
              <w:rPr>
                <w:rStyle w:val="Hyperlink"/>
                <w:noProof/>
              </w:rPr>
              <w:t>Concepte teoretice</w:t>
            </w:r>
            <w:r>
              <w:rPr>
                <w:noProof/>
                <w:webHidden/>
              </w:rPr>
              <w:tab/>
            </w:r>
            <w:r>
              <w:rPr>
                <w:noProof/>
                <w:webHidden/>
              </w:rPr>
              <w:fldChar w:fldCharType="begin"/>
            </w:r>
            <w:r>
              <w:rPr>
                <w:noProof/>
                <w:webHidden/>
              </w:rPr>
              <w:instrText xml:space="preserve"> PAGEREF _Toc132668613 \h </w:instrText>
            </w:r>
            <w:r>
              <w:rPr>
                <w:noProof/>
                <w:webHidden/>
              </w:rPr>
            </w:r>
            <w:r>
              <w:rPr>
                <w:noProof/>
                <w:webHidden/>
              </w:rPr>
              <w:fldChar w:fldCharType="separate"/>
            </w:r>
            <w:r>
              <w:rPr>
                <w:noProof/>
                <w:webHidden/>
              </w:rPr>
              <w:t>6</w:t>
            </w:r>
            <w:r>
              <w:rPr>
                <w:noProof/>
                <w:webHidden/>
              </w:rPr>
              <w:fldChar w:fldCharType="end"/>
            </w:r>
          </w:hyperlink>
        </w:p>
        <w:p w14:paraId="5A4A794D" w14:textId="41A76A70" w:rsidR="001039C3" w:rsidRDefault="001039C3">
          <w:pPr>
            <w:pStyle w:val="TOC3"/>
            <w:tabs>
              <w:tab w:val="right" w:leader="dot" w:pos="9350"/>
            </w:tabs>
            <w:rPr>
              <w:rFonts w:asciiTheme="minorHAnsi" w:eastAsiaTheme="minorEastAsia" w:hAnsiTheme="minorHAnsi" w:cstheme="minorBidi"/>
              <w:noProof/>
              <w:lang w:val="en-US"/>
            </w:rPr>
          </w:pPr>
          <w:hyperlink w:anchor="_Toc132668614" w:history="1">
            <w:r w:rsidRPr="00A17778">
              <w:rPr>
                <w:rStyle w:val="Hyperlink"/>
                <w:noProof/>
              </w:rPr>
              <w:t>2.1: LSTM</w:t>
            </w:r>
            <w:r>
              <w:rPr>
                <w:noProof/>
                <w:webHidden/>
              </w:rPr>
              <w:tab/>
            </w:r>
            <w:r>
              <w:rPr>
                <w:noProof/>
                <w:webHidden/>
              </w:rPr>
              <w:fldChar w:fldCharType="begin"/>
            </w:r>
            <w:r>
              <w:rPr>
                <w:noProof/>
                <w:webHidden/>
              </w:rPr>
              <w:instrText xml:space="preserve"> PAGEREF _Toc132668614 \h </w:instrText>
            </w:r>
            <w:r>
              <w:rPr>
                <w:noProof/>
                <w:webHidden/>
              </w:rPr>
            </w:r>
            <w:r>
              <w:rPr>
                <w:noProof/>
                <w:webHidden/>
              </w:rPr>
              <w:fldChar w:fldCharType="separate"/>
            </w:r>
            <w:r>
              <w:rPr>
                <w:noProof/>
                <w:webHidden/>
              </w:rPr>
              <w:t>6</w:t>
            </w:r>
            <w:r>
              <w:rPr>
                <w:noProof/>
                <w:webHidden/>
              </w:rPr>
              <w:fldChar w:fldCharType="end"/>
            </w:r>
          </w:hyperlink>
        </w:p>
        <w:p w14:paraId="761C6C71" w14:textId="24DD41D2" w:rsidR="001039C3" w:rsidRDefault="001039C3">
          <w:pPr>
            <w:pStyle w:val="TOC3"/>
            <w:tabs>
              <w:tab w:val="right" w:leader="dot" w:pos="9350"/>
            </w:tabs>
            <w:rPr>
              <w:rFonts w:asciiTheme="minorHAnsi" w:eastAsiaTheme="minorEastAsia" w:hAnsiTheme="minorHAnsi" w:cstheme="minorBidi"/>
              <w:noProof/>
              <w:lang w:val="en-US"/>
            </w:rPr>
          </w:pPr>
          <w:hyperlink w:anchor="_Toc132668615" w:history="1">
            <w:r w:rsidRPr="00A17778">
              <w:rPr>
                <w:rStyle w:val="Hyperlink"/>
                <w:noProof/>
              </w:rPr>
              <w:t>2.2 YOLO</w:t>
            </w:r>
            <w:r>
              <w:rPr>
                <w:noProof/>
                <w:webHidden/>
              </w:rPr>
              <w:tab/>
            </w:r>
            <w:r>
              <w:rPr>
                <w:noProof/>
                <w:webHidden/>
              </w:rPr>
              <w:fldChar w:fldCharType="begin"/>
            </w:r>
            <w:r>
              <w:rPr>
                <w:noProof/>
                <w:webHidden/>
              </w:rPr>
              <w:instrText xml:space="preserve"> PAGEREF _Toc132668615 \h </w:instrText>
            </w:r>
            <w:r>
              <w:rPr>
                <w:noProof/>
                <w:webHidden/>
              </w:rPr>
            </w:r>
            <w:r>
              <w:rPr>
                <w:noProof/>
                <w:webHidden/>
              </w:rPr>
              <w:fldChar w:fldCharType="separate"/>
            </w:r>
            <w:r>
              <w:rPr>
                <w:noProof/>
                <w:webHidden/>
              </w:rPr>
              <w:t>7</w:t>
            </w:r>
            <w:r>
              <w:rPr>
                <w:noProof/>
                <w:webHidden/>
              </w:rPr>
              <w:fldChar w:fldCharType="end"/>
            </w:r>
          </w:hyperlink>
        </w:p>
        <w:p w14:paraId="3B79135A" w14:textId="3F082180" w:rsidR="001039C3" w:rsidRDefault="001039C3">
          <w:pPr>
            <w:pStyle w:val="TOC3"/>
            <w:tabs>
              <w:tab w:val="right" w:leader="dot" w:pos="9350"/>
            </w:tabs>
            <w:rPr>
              <w:rFonts w:asciiTheme="minorHAnsi" w:eastAsiaTheme="minorEastAsia" w:hAnsiTheme="minorHAnsi" w:cstheme="minorBidi"/>
              <w:noProof/>
              <w:lang w:val="en-US"/>
            </w:rPr>
          </w:pPr>
          <w:hyperlink w:anchor="_Toc132668616" w:history="1">
            <w:r w:rsidRPr="00A17778">
              <w:rPr>
                <w:rStyle w:val="Hyperlink"/>
                <w:noProof/>
              </w:rPr>
              <w:t>2.3 YOLO pose</w:t>
            </w:r>
            <w:r>
              <w:rPr>
                <w:noProof/>
                <w:webHidden/>
              </w:rPr>
              <w:tab/>
            </w:r>
            <w:r>
              <w:rPr>
                <w:noProof/>
                <w:webHidden/>
              </w:rPr>
              <w:fldChar w:fldCharType="begin"/>
            </w:r>
            <w:r>
              <w:rPr>
                <w:noProof/>
                <w:webHidden/>
              </w:rPr>
              <w:instrText xml:space="preserve"> PAGEREF _Toc132668616 \h </w:instrText>
            </w:r>
            <w:r>
              <w:rPr>
                <w:noProof/>
                <w:webHidden/>
              </w:rPr>
            </w:r>
            <w:r>
              <w:rPr>
                <w:noProof/>
                <w:webHidden/>
              </w:rPr>
              <w:fldChar w:fldCharType="separate"/>
            </w:r>
            <w:r>
              <w:rPr>
                <w:noProof/>
                <w:webHidden/>
              </w:rPr>
              <w:t>7</w:t>
            </w:r>
            <w:r>
              <w:rPr>
                <w:noProof/>
                <w:webHidden/>
              </w:rPr>
              <w:fldChar w:fldCharType="end"/>
            </w:r>
          </w:hyperlink>
        </w:p>
        <w:p w14:paraId="2EE8378B" w14:textId="3167F5BA" w:rsidR="001039C3" w:rsidRDefault="001039C3">
          <w:pPr>
            <w:pStyle w:val="TOC1"/>
            <w:tabs>
              <w:tab w:val="left" w:pos="440"/>
              <w:tab w:val="right" w:leader="dot" w:pos="9350"/>
            </w:tabs>
            <w:rPr>
              <w:rFonts w:asciiTheme="minorHAnsi" w:eastAsiaTheme="minorEastAsia" w:hAnsiTheme="minorHAnsi" w:cstheme="minorBidi"/>
              <w:noProof/>
              <w:lang w:val="en-US"/>
            </w:rPr>
          </w:pPr>
          <w:hyperlink w:anchor="_Toc132668617" w:history="1">
            <w:r w:rsidRPr="00A17778">
              <w:rPr>
                <w:rStyle w:val="Hyperlink"/>
                <w:noProof/>
              </w:rPr>
              <w:t>3.</w:t>
            </w:r>
            <w:r>
              <w:rPr>
                <w:rFonts w:asciiTheme="minorHAnsi" w:eastAsiaTheme="minorEastAsia" w:hAnsiTheme="minorHAnsi" w:cstheme="minorBidi"/>
                <w:noProof/>
                <w:lang w:val="en-US"/>
              </w:rPr>
              <w:tab/>
            </w:r>
            <w:r w:rsidRPr="00A17778">
              <w:rPr>
                <w:rStyle w:val="Hyperlink"/>
                <w:noProof/>
              </w:rPr>
              <w:t>Bibliografie</w:t>
            </w:r>
            <w:r>
              <w:rPr>
                <w:noProof/>
                <w:webHidden/>
              </w:rPr>
              <w:tab/>
            </w:r>
            <w:r>
              <w:rPr>
                <w:noProof/>
                <w:webHidden/>
              </w:rPr>
              <w:fldChar w:fldCharType="begin"/>
            </w:r>
            <w:r>
              <w:rPr>
                <w:noProof/>
                <w:webHidden/>
              </w:rPr>
              <w:instrText xml:space="preserve"> PAGEREF _Toc132668617 \h </w:instrText>
            </w:r>
            <w:r>
              <w:rPr>
                <w:noProof/>
                <w:webHidden/>
              </w:rPr>
            </w:r>
            <w:r>
              <w:rPr>
                <w:noProof/>
                <w:webHidden/>
              </w:rPr>
              <w:fldChar w:fldCharType="separate"/>
            </w:r>
            <w:r>
              <w:rPr>
                <w:noProof/>
                <w:webHidden/>
              </w:rPr>
              <w:t>8</w:t>
            </w:r>
            <w:r>
              <w:rPr>
                <w:noProof/>
                <w:webHidden/>
              </w:rPr>
              <w:fldChar w:fldCharType="end"/>
            </w:r>
          </w:hyperlink>
        </w:p>
        <w:p w14:paraId="7A4DF258" w14:textId="1DA78CCA" w:rsidR="00F75546" w:rsidRDefault="00F75546">
          <w:r>
            <w:rPr>
              <w:b/>
              <w:bCs/>
              <w:noProof/>
            </w:rPr>
            <w:fldChar w:fldCharType="end"/>
          </w:r>
        </w:p>
      </w:sdtContent>
    </w:sdt>
    <w:p w14:paraId="3D5B8A4E" w14:textId="77777777" w:rsidR="00F75546" w:rsidRDefault="00F75546" w:rsidP="00F75546">
      <w:pPr>
        <w:pStyle w:val="BodyText"/>
        <w:spacing w:line="360" w:lineRule="auto"/>
        <w:jc w:val="both"/>
      </w:pPr>
    </w:p>
    <w:p w14:paraId="4D1324D9" w14:textId="77777777" w:rsidR="00F75546" w:rsidRDefault="00F75546" w:rsidP="00F75546">
      <w:pPr>
        <w:pStyle w:val="BodyText"/>
        <w:spacing w:line="360" w:lineRule="auto"/>
        <w:jc w:val="both"/>
      </w:pPr>
    </w:p>
    <w:p w14:paraId="3BBD594A" w14:textId="77777777" w:rsidR="00F75546" w:rsidRDefault="00F75546" w:rsidP="00F75546">
      <w:pPr>
        <w:pStyle w:val="BodyText"/>
        <w:spacing w:line="360" w:lineRule="auto"/>
        <w:jc w:val="both"/>
      </w:pPr>
    </w:p>
    <w:p w14:paraId="1A1F98C7" w14:textId="77777777" w:rsidR="00F75546" w:rsidRDefault="00F75546" w:rsidP="00F75546">
      <w:pPr>
        <w:pStyle w:val="BodyText"/>
        <w:spacing w:line="360" w:lineRule="auto"/>
        <w:jc w:val="both"/>
      </w:pPr>
    </w:p>
    <w:p w14:paraId="09BCA515" w14:textId="77777777" w:rsidR="00F75546" w:rsidRDefault="00F75546" w:rsidP="00F75546">
      <w:pPr>
        <w:pStyle w:val="BodyText"/>
        <w:spacing w:line="360" w:lineRule="auto"/>
        <w:jc w:val="both"/>
      </w:pPr>
    </w:p>
    <w:p w14:paraId="526FA307" w14:textId="77777777" w:rsidR="00F75546" w:rsidRDefault="00F75546" w:rsidP="00F75546">
      <w:pPr>
        <w:pStyle w:val="BodyText"/>
        <w:spacing w:line="360" w:lineRule="auto"/>
        <w:jc w:val="both"/>
      </w:pPr>
    </w:p>
    <w:p w14:paraId="435532BC" w14:textId="77777777" w:rsidR="00F75546" w:rsidRDefault="00F75546" w:rsidP="00F75546">
      <w:pPr>
        <w:pStyle w:val="BodyText"/>
        <w:spacing w:line="360" w:lineRule="auto"/>
        <w:jc w:val="both"/>
      </w:pPr>
    </w:p>
    <w:p w14:paraId="242F636B" w14:textId="77777777" w:rsidR="00F75546" w:rsidRDefault="00F75546" w:rsidP="00F75546">
      <w:pPr>
        <w:pStyle w:val="BodyText"/>
        <w:spacing w:line="360" w:lineRule="auto"/>
        <w:jc w:val="both"/>
      </w:pPr>
    </w:p>
    <w:p w14:paraId="0010B1B5" w14:textId="77777777" w:rsidR="00F75546" w:rsidRDefault="00F75546" w:rsidP="00F75546">
      <w:pPr>
        <w:pStyle w:val="BodyText"/>
        <w:spacing w:line="360" w:lineRule="auto"/>
        <w:jc w:val="both"/>
      </w:pPr>
    </w:p>
    <w:p w14:paraId="510EC473" w14:textId="77777777" w:rsidR="00F75546" w:rsidRDefault="00F75546" w:rsidP="00F75546">
      <w:pPr>
        <w:pStyle w:val="BodyText"/>
        <w:spacing w:line="360" w:lineRule="auto"/>
        <w:jc w:val="both"/>
      </w:pPr>
    </w:p>
    <w:p w14:paraId="36396484" w14:textId="77777777" w:rsidR="00F75546" w:rsidRDefault="00F75546" w:rsidP="00F75546">
      <w:pPr>
        <w:pStyle w:val="BodyText"/>
        <w:spacing w:line="360" w:lineRule="auto"/>
        <w:jc w:val="both"/>
      </w:pPr>
    </w:p>
    <w:p w14:paraId="5A878D29" w14:textId="77777777" w:rsidR="00F75546" w:rsidRDefault="00F75546" w:rsidP="00F75546">
      <w:pPr>
        <w:pStyle w:val="BodyText"/>
        <w:spacing w:line="360" w:lineRule="auto"/>
        <w:jc w:val="both"/>
      </w:pPr>
    </w:p>
    <w:p w14:paraId="1EA2E974" w14:textId="77777777" w:rsidR="00F75546" w:rsidRDefault="00F75546" w:rsidP="00F75546">
      <w:pPr>
        <w:pStyle w:val="BodyText"/>
        <w:spacing w:line="360" w:lineRule="auto"/>
        <w:jc w:val="both"/>
      </w:pPr>
    </w:p>
    <w:p w14:paraId="17ADCA9B" w14:textId="77777777" w:rsidR="00F75546" w:rsidRDefault="00F75546" w:rsidP="00F75546">
      <w:pPr>
        <w:pStyle w:val="BodyText"/>
        <w:spacing w:line="360" w:lineRule="auto"/>
        <w:jc w:val="both"/>
      </w:pPr>
    </w:p>
    <w:p w14:paraId="6B87FAD2" w14:textId="77777777" w:rsidR="00F75546" w:rsidRDefault="00F75546" w:rsidP="00F75546">
      <w:pPr>
        <w:pStyle w:val="BodyText"/>
        <w:spacing w:line="360" w:lineRule="auto"/>
        <w:jc w:val="both"/>
      </w:pPr>
    </w:p>
    <w:p w14:paraId="6BABDE36" w14:textId="77777777" w:rsidR="00F75546" w:rsidRDefault="00F75546" w:rsidP="00F75546">
      <w:pPr>
        <w:pStyle w:val="BodyText"/>
        <w:spacing w:line="360" w:lineRule="auto"/>
        <w:jc w:val="both"/>
      </w:pPr>
    </w:p>
    <w:p w14:paraId="20D221BA" w14:textId="77777777" w:rsidR="00F75546" w:rsidRDefault="00F75546" w:rsidP="00F75546">
      <w:pPr>
        <w:pStyle w:val="BodyText"/>
        <w:spacing w:line="360" w:lineRule="auto"/>
        <w:jc w:val="both"/>
      </w:pPr>
    </w:p>
    <w:p w14:paraId="7A535662" w14:textId="77777777" w:rsidR="00F75546" w:rsidRDefault="00F75546" w:rsidP="00F75546">
      <w:pPr>
        <w:pStyle w:val="BodyText"/>
        <w:spacing w:line="360" w:lineRule="auto"/>
        <w:jc w:val="both"/>
      </w:pPr>
    </w:p>
    <w:p w14:paraId="79520BE6" w14:textId="3190E3F5" w:rsidR="00F30650" w:rsidRPr="00F30650" w:rsidRDefault="00F75546" w:rsidP="008902B9">
      <w:pPr>
        <w:pStyle w:val="Heading1"/>
        <w:numPr>
          <w:ilvl w:val="0"/>
          <w:numId w:val="3"/>
        </w:numPr>
      </w:pPr>
      <w:bookmarkStart w:id="7" w:name="_Toc132668608"/>
      <w:r w:rsidRPr="00F75546">
        <w:lastRenderedPageBreak/>
        <w:t>Introducere</w:t>
      </w:r>
      <w:bookmarkEnd w:id="7"/>
    </w:p>
    <w:p w14:paraId="29B93B00" w14:textId="77777777" w:rsidR="00F30650" w:rsidRDefault="00F30650" w:rsidP="00F75546">
      <w:pPr>
        <w:pStyle w:val="Heading3"/>
      </w:pPr>
    </w:p>
    <w:p w14:paraId="5A2F97DF" w14:textId="43A84704" w:rsidR="00F75546" w:rsidRDefault="00F75546" w:rsidP="00F75546">
      <w:pPr>
        <w:pStyle w:val="Heading3"/>
      </w:pPr>
      <w:bookmarkStart w:id="8" w:name="_Toc132668609"/>
      <w:r w:rsidRPr="00F75546">
        <w:t>1.1. Motivatie</w:t>
      </w:r>
      <w:bookmarkEnd w:id="8"/>
    </w:p>
    <w:p w14:paraId="29F697C1" w14:textId="77777777" w:rsidR="00F75546" w:rsidRPr="00F75546" w:rsidRDefault="00F75546" w:rsidP="00F75546">
      <w:pPr>
        <w:pStyle w:val="Heading3"/>
      </w:pPr>
    </w:p>
    <w:p w14:paraId="6C8C7D68" w14:textId="7EACF7C7" w:rsidR="00F75546" w:rsidRPr="00B118E9" w:rsidRDefault="00F75546" w:rsidP="00F75546">
      <w:pPr>
        <w:pStyle w:val="BodyText"/>
        <w:spacing w:line="360" w:lineRule="auto"/>
        <w:jc w:val="both"/>
      </w:pPr>
      <w:r w:rsidRPr="00B118E9">
        <w:t>Analiza video a sporturilor este o solutie pentru a extrage diferite informatii care pot fi folosite de profesionisti cat si de telespectatori pentru a avea o privire de ansamblu analitica a ceea ce se intampla pe parcursul jocului.</w:t>
      </w:r>
    </w:p>
    <w:p w14:paraId="64B3E967" w14:textId="77777777" w:rsidR="00F75546" w:rsidRDefault="00F75546" w:rsidP="00F75546">
      <w:pPr>
        <w:pStyle w:val="BodyText"/>
        <w:spacing w:before="297" w:line="360" w:lineRule="auto"/>
        <w:ind w:right="115"/>
        <w:jc w:val="both"/>
        <w:rPr>
          <w:w w:val="105"/>
        </w:rPr>
      </w:pPr>
      <w:r w:rsidRPr="00B118E9">
        <w:t>O astfel de tehnologie  este sistemul „Hawk-Eye Live” care  poate semnala daca mingea a fost data afara suprafetei de joc. Insa instalarea acestui sistem este dificila si costisitoare</w:t>
      </w:r>
      <w:r>
        <w:rPr>
          <w:spacing w:val="-14"/>
          <w:w w:val="105"/>
        </w:rPr>
        <w:t xml:space="preserve">, conform  </w:t>
      </w:r>
      <w:r>
        <w:rPr>
          <w:w w:val="105"/>
        </w:rPr>
        <w:t>[Espn, 2023] costul pentru instalarea acestui sistem pe un teren este intre $60.000 si $70.000, facand folosirea acesteia imposibila pentru antrenamente sau pentru turneele mici.</w:t>
      </w:r>
    </w:p>
    <w:p w14:paraId="650E008A" w14:textId="77777777" w:rsidR="00F75546" w:rsidRPr="00C9397C" w:rsidRDefault="00F75546" w:rsidP="00F75546">
      <w:pPr>
        <w:pStyle w:val="BodyText"/>
        <w:spacing w:before="297" w:line="360" w:lineRule="auto"/>
        <w:ind w:right="115"/>
        <w:rPr>
          <w:w w:val="105"/>
        </w:rPr>
      </w:pPr>
      <w:r>
        <w:rPr>
          <w:w w:val="105"/>
        </w:rPr>
        <w:t>Scopul acestei lucrari este de a  oferi o solutie  accesibila din punct de vedere computational, fiind usor de  rulat pe un GPU.</w:t>
      </w:r>
    </w:p>
    <w:p w14:paraId="65378C17" w14:textId="77777777" w:rsidR="00F75546" w:rsidRDefault="00F75546" w:rsidP="00F75546">
      <w:pPr>
        <w:pStyle w:val="BodyText"/>
        <w:spacing w:line="360" w:lineRule="auto"/>
        <w:jc w:val="both"/>
      </w:pPr>
      <w:r w:rsidRPr="00C9397C">
        <w:t>Lucrarea propune o modalitate de a vedea ce miscari precise efectueaza un  jucator  de tenis in cadrul unei filmari, pentru a putea fi analizata.  Prin intermediul acestei abordari se poate analiza atent jocul jucatorului, antrenorii putand imbunatati strategiile, tehnica de joc, precum si pregatirea fizica inaintea meciurilor.</w:t>
      </w:r>
    </w:p>
    <w:p w14:paraId="1F064605" w14:textId="77777777" w:rsidR="00F75546" w:rsidRDefault="00F75546" w:rsidP="00F75546">
      <w:pPr>
        <w:pStyle w:val="BodyText"/>
        <w:spacing w:line="360" w:lineRule="auto"/>
        <w:jc w:val="both"/>
      </w:pPr>
    </w:p>
    <w:p w14:paraId="4EB8E45D" w14:textId="219B4FC4" w:rsidR="00F75546" w:rsidRDefault="00F75546" w:rsidP="00F75546">
      <w:pPr>
        <w:pStyle w:val="BodyText"/>
        <w:spacing w:line="360" w:lineRule="auto"/>
        <w:jc w:val="both"/>
        <w:rPr>
          <w:color w:val="222222"/>
          <w:shd w:val="clear" w:color="auto" w:fill="FFFFFF"/>
        </w:rPr>
      </w:pPr>
      <w:r>
        <w:t xml:space="preserve">Abordarea aleasa va folosi limbajul pyhon pentru implementare si tehnici inovatoare pentru a detecta jucatorul si coordonatele pozitiilor membrelor. Astfel pentru detectia jucatorului vom folosi YOLOv7 care conform </w:t>
      </w:r>
      <w:r w:rsidRPr="00364819">
        <w:rPr>
          <w:color w:val="222222"/>
          <w:shd w:val="clear" w:color="auto" w:fill="FFFFFF"/>
        </w:rPr>
        <w:t>[Wang et al., 2022]</w:t>
      </w:r>
      <w:r>
        <w:rPr>
          <w:color w:val="222222"/>
          <w:shd w:val="clear" w:color="auto" w:fill="FFFFFF"/>
        </w:rPr>
        <w:t xml:space="preserve"> intrece toti detectorii in privinta vitezei si a acuratetei, oferind o acuratete de 56.8% pe setul de date MS COCO. Pentru obtinerea coordonatelor membrelor vom folosi un detector de pose estimation antrenat pe YOLOv7 avand la baza tehnica prezentata in </w:t>
      </w:r>
      <w:r w:rsidRPr="007762B7">
        <w:rPr>
          <w:color w:val="222222"/>
          <w:shd w:val="clear" w:color="auto" w:fill="FFFFFF"/>
        </w:rPr>
        <w:t>[Maj</w:t>
      </w:r>
      <w:r>
        <w:rPr>
          <w:color w:val="222222"/>
          <w:shd w:val="clear" w:color="auto" w:fill="FFFFFF"/>
        </w:rPr>
        <w:t>i</w:t>
      </w:r>
      <w:r w:rsidRPr="007762B7">
        <w:rPr>
          <w:color w:val="222222"/>
          <w:shd w:val="clear" w:color="auto" w:fill="FFFFFF"/>
        </w:rPr>
        <w:t xml:space="preserve"> et al., 2022]</w:t>
      </w:r>
      <w:r>
        <w:rPr>
          <w:color w:val="222222"/>
          <w:shd w:val="clear" w:color="auto" w:fill="FFFFFF"/>
        </w:rPr>
        <w:t xml:space="preserve"> care ofera o acuratete buna, </w:t>
      </w:r>
      <w:r w:rsidR="008902B9">
        <w:rPr>
          <w:color w:val="222222"/>
          <w:shd w:val="clear" w:color="auto" w:fill="FFFFFF"/>
        </w:rPr>
        <w:t>de 68.5 pe setul de date COCO 2017 si are</w:t>
      </w:r>
      <w:r>
        <w:rPr>
          <w:color w:val="222222"/>
          <w:shd w:val="clear" w:color="auto" w:fill="FFFFFF"/>
        </w:rPr>
        <w:t xml:space="preserve"> o performanta computationala foarte buna.</w:t>
      </w:r>
    </w:p>
    <w:p w14:paraId="482DA842" w14:textId="59543F9B" w:rsidR="00F75546" w:rsidRDefault="00F75546" w:rsidP="00F75546">
      <w:pPr>
        <w:jc w:val="both"/>
        <w:rPr>
          <w:b/>
          <w:bCs/>
          <w:sz w:val="24"/>
          <w:szCs w:val="24"/>
        </w:rPr>
      </w:pPr>
    </w:p>
    <w:p w14:paraId="1018FC9F" w14:textId="29A0150A" w:rsidR="00F30650" w:rsidRDefault="00F30650" w:rsidP="00F75546">
      <w:pPr>
        <w:jc w:val="both"/>
        <w:rPr>
          <w:b/>
          <w:bCs/>
          <w:sz w:val="24"/>
          <w:szCs w:val="24"/>
        </w:rPr>
      </w:pPr>
    </w:p>
    <w:p w14:paraId="7D53D9BA" w14:textId="60F89F39" w:rsidR="00F30650" w:rsidRDefault="00F30650" w:rsidP="00F75546">
      <w:pPr>
        <w:jc w:val="both"/>
        <w:rPr>
          <w:b/>
          <w:bCs/>
          <w:sz w:val="24"/>
          <w:szCs w:val="24"/>
        </w:rPr>
      </w:pPr>
    </w:p>
    <w:p w14:paraId="3D01401F" w14:textId="504323EB" w:rsidR="00F30650" w:rsidRDefault="00F30650" w:rsidP="00F75546">
      <w:pPr>
        <w:jc w:val="both"/>
        <w:rPr>
          <w:b/>
          <w:bCs/>
          <w:sz w:val="24"/>
          <w:szCs w:val="24"/>
        </w:rPr>
      </w:pPr>
    </w:p>
    <w:p w14:paraId="3AC5BCE6" w14:textId="1AF3060A" w:rsidR="00F30650" w:rsidRDefault="00F30650" w:rsidP="00F75546">
      <w:pPr>
        <w:jc w:val="both"/>
        <w:rPr>
          <w:b/>
          <w:bCs/>
          <w:sz w:val="24"/>
          <w:szCs w:val="24"/>
        </w:rPr>
      </w:pPr>
    </w:p>
    <w:p w14:paraId="783B7410" w14:textId="2FB62452" w:rsidR="00F30650" w:rsidRDefault="00F30650" w:rsidP="00F75546">
      <w:pPr>
        <w:jc w:val="both"/>
        <w:rPr>
          <w:b/>
          <w:bCs/>
          <w:sz w:val="24"/>
          <w:szCs w:val="24"/>
        </w:rPr>
      </w:pPr>
    </w:p>
    <w:p w14:paraId="5AF531E8" w14:textId="77777777" w:rsidR="00F30650" w:rsidRDefault="00F30650" w:rsidP="00F75546">
      <w:pPr>
        <w:jc w:val="both"/>
        <w:rPr>
          <w:b/>
          <w:bCs/>
          <w:sz w:val="24"/>
          <w:szCs w:val="24"/>
        </w:rPr>
      </w:pPr>
    </w:p>
    <w:p w14:paraId="451371BD" w14:textId="544FF657" w:rsidR="00F75546" w:rsidRDefault="00F75546" w:rsidP="00F30650">
      <w:pPr>
        <w:pStyle w:val="Heading3"/>
      </w:pPr>
      <w:bookmarkStart w:id="9" w:name="_Toc132668610"/>
      <w:r>
        <w:lastRenderedPageBreak/>
        <w:t>1.2 Structura lucrarii</w:t>
      </w:r>
      <w:bookmarkEnd w:id="9"/>
    </w:p>
    <w:p w14:paraId="1AAA3AEE" w14:textId="0FA36F57" w:rsidR="00F75546" w:rsidRDefault="00F75546" w:rsidP="00F75546">
      <w:pPr>
        <w:pStyle w:val="Heading3"/>
      </w:pPr>
    </w:p>
    <w:p w14:paraId="36515EDD" w14:textId="77777777" w:rsidR="00F75546" w:rsidRDefault="00F75546" w:rsidP="00F30650">
      <w:pPr>
        <w:pStyle w:val="BodyText"/>
        <w:numPr>
          <w:ilvl w:val="0"/>
          <w:numId w:val="2"/>
        </w:numPr>
        <w:tabs>
          <w:tab w:val="left" w:pos="1068"/>
          <w:tab w:val="left" w:pos="1069"/>
        </w:tabs>
        <w:spacing w:before="7" w:line="360" w:lineRule="auto"/>
      </w:pPr>
      <w:r w:rsidRPr="00DE7958">
        <w:rPr>
          <w:b/>
          <w:bCs/>
        </w:rPr>
        <w:t>Detectia jucatorului</w:t>
      </w:r>
      <w:r>
        <w:t>: Selectarea jucatorului care are dimensinile cele mai mari din fiecare cadru, extragerea coordonatelor membrelor si normalizarea datelor pentru a putea fi prelucrate.</w:t>
      </w:r>
    </w:p>
    <w:p w14:paraId="6AB11116" w14:textId="298E8512" w:rsidR="00F75546" w:rsidRDefault="00F75546" w:rsidP="00F30650">
      <w:pPr>
        <w:pStyle w:val="BodyText"/>
        <w:numPr>
          <w:ilvl w:val="0"/>
          <w:numId w:val="2"/>
        </w:numPr>
        <w:tabs>
          <w:tab w:val="left" w:pos="1068"/>
          <w:tab w:val="left" w:pos="1069"/>
        </w:tabs>
        <w:spacing w:before="7" w:line="360" w:lineRule="auto"/>
      </w:pPr>
      <w:r w:rsidRPr="00BB02B9">
        <w:rPr>
          <w:b/>
          <w:bCs/>
        </w:rPr>
        <w:t>Predictia actiunii</w:t>
      </w:r>
      <w:r>
        <w:t xml:space="preserve">:  </w:t>
      </w:r>
      <w:r w:rsidR="00F30650">
        <w:t>Antrenarea, proiectarea si inferenta intr-un videoclip bazandu-se pe coordonatele membrelor pentru a oferi predictia miscarii efectuate, pe un segment de video, avand numarul de date prestabilit ca hiperparametru.</w:t>
      </w:r>
    </w:p>
    <w:p w14:paraId="5B93C314" w14:textId="047765A2" w:rsidR="00F30650" w:rsidRDefault="00F30650" w:rsidP="00F30650">
      <w:pPr>
        <w:pStyle w:val="Heading3"/>
      </w:pPr>
    </w:p>
    <w:p w14:paraId="6D97E0C8" w14:textId="33C1C92A" w:rsidR="00F30650" w:rsidRDefault="00F30650" w:rsidP="00F30650">
      <w:pPr>
        <w:pStyle w:val="Heading3"/>
        <w:ind w:left="117"/>
      </w:pPr>
      <w:bookmarkStart w:id="10" w:name="_Toc132668611"/>
      <w:r>
        <w:t>1.2.1: Detectia jucatorului</w:t>
      </w:r>
      <w:bookmarkEnd w:id="10"/>
    </w:p>
    <w:p w14:paraId="2610AEEB" w14:textId="61BF9B41" w:rsidR="00F30650" w:rsidRDefault="00F30650" w:rsidP="00F30650">
      <w:pPr>
        <w:pStyle w:val="BodyText"/>
      </w:pPr>
      <w:r>
        <w:tab/>
      </w:r>
    </w:p>
    <w:p w14:paraId="0EB403C1" w14:textId="27904705" w:rsidR="00F30650" w:rsidRDefault="00F30650" w:rsidP="00637584">
      <w:pPr>
        <w:pStyle w:val="BodyText"/>
        <w:spacing w:line="360" w:lineRule="auto"/>
        <w:jc w:val="both"/>
      </w:pPr>
      <w:r>
        <w:t>Pentru a detecta jucatorul vom folosi modelul YOLOv7 preantrenat pentru detectia pozitiilor membrelor</w:t>
      </w:r>
      <w:r w:rsidR="00637584">
        <w:t>,</w:t>
      </w:r>
      <w:r>
        <w:t xml:space="preserve"> pentru a detecta toate persoanele dintr-o imagine. </w:t>
      </w:r>
      <w:r w:rsidR="00637584">
        <w:t>Dupa aceasta detectie vom selecta numai persoana care are dimensiunea cea mai mare din cadru (daca ar fi feed-ul unei camere din transmisia TV, acest model va selecta numai jucatorul din partea de jos). Pentru fiecare membru din „cutia” dominanta ca si dimensiuni, coordonatele acestuia se vor normaliza in intervalul [0, 1]. Aceasta operatiune se va repeta pentru fiecare cadru dintr-o filmare</w:t>
      </w:r>
    </w:p>
    <w:p w14:paraId="23142A26" w14:textId="57A1BA63" w:rsidR="00637584" w:rsidRDefault="00637584" w:rsidP="00F30650">
      <w:pPr>
        <w:pStyle w:val="BodyText"/>
      </w:pPr>
    </w:p>
    <w:p w14:paraId="5F95D129" w14:textId="3B24B899" w:rsidR="00637584" w:rsidRDefault="00637584" w:rsidP="00637584">
      <w:pPr>
        <w:pStyle w:val="Heading3"/>
        <w:ind w:left="0"/>
      </w:pPr>
      <w:bookmarkStart w:id="11" w:name="_Toc132668612"/>
      <w:r>
        <w:t>1.2.2: Predictia actiunii</w:t>
      </w:r>
      <w:bookmarkEnd w:id="11"/>
    </w:p>
    <w:p w14:paraId="194FDAF9" w14:textId="65014602" w:rsidR="0008790A" w:rsidRDefault="0008790A" w:rsidP="0008790A">
      <w:pPr>
        <w:pStyle w:val="BodyText"/>
        <w:spacing w:line="360" w:lineRule="auto"/>
        <w:jc w:val="both"/>
      </w:pPr>
    </w:p>
    <w:p w14:paraId="5B43CADD" w14:textId="0B456EEA" w:rsidR="00637584" w:rsidRDefault="00637584" w:rsidP="0008790A">
      <w:pPr>
        <w:pStyle w:val="BodyText"/>
        <w:spacing w:line="360" w:lineRule="auto"/>
        <w:jc w:val="both"/>
      </w:pPr>
      <w:r>
        <w:t xml:space="preserve">Vom lua datele de la punctul anterior, ne vom folosi de un set de date adnotat cu videoclipuri cu lovituri din tenis pentru a antrena un model care sa poata da o predictie asupra miscarii efectuate de catre un jucator, oferind </w:t>
      </w:r>
      <w:r w:rsidR="0008790A">
        <w:t>ca iesire una din 12 miscari, elementare jocului de tenis.</w:t>
      </w:r>
    </w:p>
    <w:p w14:paraId="01BCC474" w14:textId="41C94785" w:rsidR="008902B9" w:rsidRDefault="008902B9" w:rsidP="0008790A">
      <w:pPr>
        <w:pStyle w:val="BodyText"/>
        <w:spacing w:line="360" w:lineRule="auto"/>
        <w:jc w:val="both"/>
      </w:pPr>
    </w:p>
    <w:p w14:paraId="61C987B1" w14:textId="0B6781FF" w:rsidR="008902B9" w:rsidRDefault="008902B9" w:rsidP="0008790A">
      <w:pPr>
        <w:pStyle w:val="BodyText"/>
        <w:spacing w:line="360" w:lineRule="auto"/>
        <w:jc w:val="both"/>
      </w:pPr>
    </w:p>
    <w:p w14:paraId="1CF2CE4F" w14:textId="29E168CB" w:rsidR="008902B9" w:rsidRDefault="008902B9" w:rsidP="0008790A">
      <w:pPr>
        <w:pStyle w:val="BodyText"/>
        <w:spacing w:line="360" w:lineRule="auto"/>
        <w:jc w:val="both"/>
      </w:pPr>
    </w:p>
    <w:p w14:paraId="477E0126" w14:textId="47FEDAA2" w:rsidR="008902B9" w:rsidRDefault="008902B9" w:rsidP="0008790A">
      <w:pPr>
        <w:pStyle w:val="BodyText"/>
        <w:spacing w:line="360" w:lineRule="auto"/>
        <w:jc w:val="both"/>
      </w:pPr>
    </w:p>
    <w:p w14:paraId="17164BCD" w14:textId="4D66ADDF" w:rsidR="008902B9" w:rsidRDefault="008902B9" w:rsidP="0008790A">
      <w:pPr>
        <w:pStyle w:val="BodyText"/>
        <w:spacing w:line="360" w:lineRule="auto"/>
        <w:jc w:val="both"/>
      </w:pPr>
    </w:p>
    <w:p w14:paraId="772918E7" w14:textId="7EAD4E66" w:rsidR="008902B9" w:rsidRDefault="008902B9" w:rsidP="0008790A">
      <w:pPr>
        <w:pStyle w:val="BodyText"/>
        <w:spacing w:line="360" w:lineRule="auto"/>
        <w:jc w:val="both"/>
      </w:pPr>
    </w:p>
    <w:p w14:paraId="59A5A241" w14:textId="424E738D" w:rsidR="008902B9" w:rsidRDefault="008902B9" w:rsidP="0008790A">
      <w:pPr>
        <w:pStyle w:val="BodyText"/>
        <w:spacing w:line="360" w:lineRule="auto"/>
        <w:jc w:val="both"/>
      </w:pPr>
    </w:p>
    <w:p w14:paraId="56B3BD31" w14:textId="486DD9E4" w:rsidR="008902B9" w:rsidRDefault="008902B9" w:rsidP="0008790A">
      <w:pPr>
        <w:pStyle w:val="BodyText"/>
        <w:spacing w:line="360" w:lineRule="auto"/>
        <w:jc w:val="both"/>
      </w:pPr>
    </w:p>
    <w:p w14:paraId="394CD88B" w14:textId="541C28BB" w:rsidR="008902B9" w:rsidRDefault="008902B9" w:rsidP="0008790A">
      <w:pPr>
        <w:pStyle w:val="BodyText"/>
        <w:spacing w:line="360" w:lineRule="auto"/>
        <w:jc w:val="both"/>
      </w:pPr>
    </w:p>
    <w:p w14:paraId="57537EC6" w14:textId="10BF5E19" w:rsidR="008902B9" w:rsidRDefault="008902B9" w:rsidP="008902B9">
      <w:pPr>
        <w:pStyle w:val="Heading1"/>
        <w:numPr>
          <w:ilvl w:val="0"/>
          <w:numId w:val="3"/>
        </w:numPr>
      </w:pPr>
      <w:bookmarkStart w:id="12" w:name="_Toc132668613"/>
      <w:r>
        <w:lastRenderedPageBreak/>
        <w:t>Concepte teoretice</w:t>
      </w:r>
      <w:bookmarkEnd w:id="12"/>
    </w:p>
    <w:p w14:paraId="2679264F" w14:textId="2CC1631E" w:rsidR="008902B9" w:rsidRDefault="008902B9" w:rsidP="008902B9">
      <w:pPr>
        <w:pStyle w:val="BodyText"/>
      </w:pPr>
    </w:p>
    <w:p w14:paraId="12044254" w14:textId="141CE586" w:rsidR="008902B9" w:rsidRDefault="008C62C8" w:rsidP="008C62C8">
      <w:pPr>
        <w:pStyle w:val="Heading3"/>
        <w:ind w:left="20"/>
      </w:pPr>
      <w:bookmarkStart w:id="13" w:name="_Toc132668614"/>
      <w:r>
        <w:t>2.1: LSTM</w:t>
      </w:r>
      <w:bookmarkEnd w:id="13"/>
    </w:p>
    <w:p w14:paraId="7655E114" w14:textId="77777777" w:rsidR="008C62C8" w:rsidRDefault="008C62C8" w:rsidP="008C62C8">
      <w:pPr>
        <w:pStyle w:val="BodyText"/>
      </w:pPr>
    </w:p>
    <w:p w14:paraId="773B0301" w14:textId="25B70214" w:rsidR="008C62C8" w:rsidRDefault="008C62C8" w:rsidP="00966DFD">
      <w:pPr>
        <w:pStyle w:val="BodyText"/>
        <w:spacing w:line="360" w:lineRule="auto"/>
        <w:jc w:val="both"/>
        <w:rPr>
          <w:color w:val="222222"/>
          <w:shd w:val="clear" w:color="auto" w:fill="FFFFFF"/>
        </w:rPr>
      </w:pPr>
      <w:r>
        <w:t xml:space="preserve">Retelele de tip LSTM (Long short term memory) vin ca o evolutie a retelelor RNN (Recurrent neural networks), care conform </w:t>
      </w:r>
      <w:r>
        <w:rPr>
          <w:color w:val="222222"/>
          <w:shd w:val="clear" w:color="auto" w:fill="FFFFFF"/>
        </w:rPr>
        <w:t>[</w:t>
      </w:r>
      <w:r w:rsidRPr="008C62C8">
        <w:rPr>
          <w:color w:val="222222"/>
          <w:shd w:val="clear" w:color="auto" w:fill="FFFFFF"/>
        </w:rPr>
        <w:t xml:space="preserve">Staudemeyer </w:t>
      </w:r>
      <w:r>
        <w:rPr>
          <w:color w:val="222222"/>
          <w:shd w:val="clear" w:color="auto" w:fill="FFFFFF"/>
        </w:rPr>
        <w:t>et al., 2019.]</w:t>
      </w:r>
      <w:r>
        <w:rPr>
          <w:color w:val="222222"/>
          <w:shd w:val="clear" w:color="auto" w:fill="FFFFFF"/>
        </w:rPr>
        <w:t xml:space="preserve"> nu pot depasi mai mult de 5-10 pasi de timp intrucat gradientii se pot micsora foarte tare (dispar) sau pot avea valori foarte mari (explodeaza). In cazul in care gradientii explodeaza, </w:t>
      </w:r>
      <w:r w:rsidR="0041512D">
        <w:rPr>
          <w:color w:val="222222"/>
          <w:shd w:val="clear" w:color="auto" w:fill="FFFFFF"/>
        </w:rPr>
        <w:t>valoarea „w” oscileaza, iar in cazul in care gradientii dispar, antrenarea dureaza foarte mult timp sau chiar nu functioneaza.</w:t>
      </w:r>
    </w:p>
    <w:p w14:paraId="78D78397" w14:textId="7EE03F3F" w:rsidR="0041512D" w:rsidRDefault="0041512D" w:rsidP="00966DFD">
      <w:pPr>
        <w:pStyle w:val="BodyText"/>
        <w:spacing w:line="360" w:lineRule="auto"/>
        <w:jc w:val="both"/>
        <w:rPr>
          <w:color w:val="222222"/>
          <w:shd w:val="clear" w:color="auto" w:fill="FFFFFF"/>
        </w:rPr>
      </w:pPr>
    </w:p>
    <w:p w14:paraId="7BE75CC7" w14:textId="61511E1F" w:rsidR="0041512D" w:rsidRDefault="0041512D" w:rsidP="00966DFD">
      <w:pPr>
        <w:pStyle w:val="BodyText"/>
        <w:spacing w:line="360" w:lineRule="auto"/>
        <w:jc w:val="both"/>
        <w:rPr>
          <w:color w:val="222222"/>
          <w:shd w:val="clear" w:color="auto" w:fill="FFFFFF"/>
        </w:rPr>
      </w:pPr>
      <w:r>
        <w:rPr>
          <w:color w:val="222222"/>
          <w:shd w:val="clear" w:color="auto" w:fill="FFFFFF"/>
        </w:rPr>
        <w:t>Solutia acestei probleme este folosirea LSTM care poate avea</w:t>
      </w:r>
      <w:r w:rsidR="00C07EEA">
        <w:rPr>
          <w:color w:val="222222"/>
          <w:shd w:val="clear" w:color="auto" w:fill="FFFFFF"/>
        </w:rPr>
        <w:t xml:space="preserve"> conform </w:t>
      </w:r>
      <w:r w:rsidR="00C07EEA">
        <w:rPr>
          <w:color w:val="222222"/>
          <w:shd w:val="clear" w:color="auto" w:fill="FFFFFF"/>
        </w:rPr>
        <w:t>[</w:t>
      </w:r>
      <w:r w:rsidR="00C07EEA" w:rsidRPr="008C62C8">
        <w:rPr>
          <w:color w:val="222222"/>
          <w:shd w:val="clear" w:color="auto" w:fill="FFFFFF"/>
        </w:rPr>
        <w:t xml:space="preserve">Staudemeyer </w:t>
      </w:r>
      <w:r w:rsidR="00C07EEA">
        <w:rPr>
          <w:color w:val="222222"/>
          <w:shd w:val="clear" w:color="auto" w:fill="FFFFFF"/>
        </w:rPr>
        <w:t>et al., 2019.]</w:t>
      </w:r>
      <w:r>
        <w:rPr>
          <w:color w:val="222222"/>
          <w:shd w:val="clear" w:color="auto" w:fill="FFFFFF"/>
        </w:rPr>
        <w:t xml:space="preserve"> si mai mult de 1000 de pasi de timp</w:t>
      </w:r>
      <w:r w:rsidR="00C07EEA">
        <w:rPr>
          <w:color w:val="222222"/>
          <w:shd w:val="clear" w:color="auto" w:fill="FFFFFF"/>
        </w:rPr>
        <w:t>. Retelele LSTM exceleaza pe sarcinile care necesita ca un set de date secvential sa fie tinut minte pentru o perioada lunga de timp. Aceasta propietate este atribuita</w:t>
      </w:r>
      <w:r w:rsidR="001C34AF">
        <w:rPr>
          <w:color w:val="222222"/>
          <w:shd w:val="clear" w:color="auto" w:fill="FFFFFF"/>
        </w:rPr>
        <w:t xml:space="preserve"> blocurilor de memorie, care pot accesa intrarea si produc o iesire, prevenind astfel ca informatiile irelevante sa intre sau sa iasa din acest bloc. De asemenea aceste blocuri mai au si o poarta de „uitare” astfel incat daca o caracteristica devine irelevanta, aceasta nu mai este luata in calcul </w:t>
      </w:r>
      <w:r w:rsidR="001C34AF">
        <w:rPr>
          <w:color w:val="222222"/>
          <w:shd w:val="clear" w:color="auto" w:fill="FFFFFF"/>
        </w:rPr>
        <w:t>[</w:t>
      </w:r>
      <w:r w:rsidR="001C34AF" w:rsidRPr="008C62C8">
        <w:rPr>
          <w:color w:val="222222"/>
          <w:shd w:val="clear" w:color="auto" w:fill="FFFFFF"/>
        </w:rPr>
        <w:t xml:space="preserve">Staudemeyer </w:t>
      </w:r>
      <w:r w:rsidR="001C34AF">
        <w:rPr>
          <w:color w:val="222222"/>
          <w:shd w:val="clear" w:color="auto" w:fill="FFFFFF"/>
        </w:rPr>
        <w:t>et al., 2019.]</w:t>
      </w:r>
      <w:r w:rsidR="001C34AF">
        <w:rPr>
          <w:color w:val="222222"/>
          <w:shd w:val="clear" w:color="auto" w:fill="FFFFFF"/>
        </w:rPr>
        <w:t>.</w:t>
      </w:r>
    </w:p>
    <w:p w14:paraId="7FFD68EB" w14:textId="37AF0186" w:rsidR="001C34AF" w:rsidRDefault="001C34AF" w:rsidP="00966DFD">
      <w:pPr>
        <w:pStyle w:val="BodyText"/>
        <w:spacing w:line="360" w:lineRule="auto"/>
        <w:jc w:val="both"/>
        <w:rPr>
          <w:color w:val="222222"/>
          <w:shd w:val="clear" w:color="auto" w:fill="FFFFFF"/>
        </w:rPr>
      </w:pPr>
    </w:p>
    <w:p w14:paraId="4FDA38C9" w14:textId="09C7D9BB" w:rsidR="001C34AF" w:rsidRDefault="001C34AF" w:rsidP="00966DFD">
      <w:pPr>
        <w:pStyle w:val="BodyText"/>
        <w:spacing w:line="360" w:lineRule="auto"/>
        <w:jc w:val="both"/>
        <w:rPr>
          <w:color w:val="222222"/>
          <w:shd w:val="clear" w:color="auto" w:fill="FFFFFF"/>
        </w:rPr>
      </w:pPr>
      <w:r>
        <w:rPr>
          <w:color w:val="222222"/>
          <w:shd w:val="clear" w:color="auto" w:fill="FFFFFF"/>
        </w:rPr>
        <w:t xml:space="preserve">Aceste retele se pot suprapune pentru a forma o retea deep LSTM, astfel iesirea unei astfel de retele, reprezinta intrarea urmatoarei. </w:t>
      </w:r>
      <w:r w:rsidR="00966DFD">
        <w:rPr>
          <w:color w:val="222222"/>
          <w:shd w:val="clear" w:color="auto" w:fill="FFFFFF"/>
        </w:rPr>
        <w:t xml:space="preserve">Aceasta abordare a adus o imbunatatire dramatica fata de o retea cu un singur strat, in domeniul transcrierii mesajelor audio in text </w:t>
      </w:r>
      <w:r w:rsidR="00966DFD">
        <w:rPr>
          <w:color w:val="222222"/>
          <w:shd w:val="clear" w:color="auto" w:fill="FFFFFF"/>
        </w:rPr>
        <w:t>[Graves et al., 2013]</w:t>
      </w:r>
      <w:r w:rsidR="00966DFD">
        <w:rPr>
          <w:color w:val="222222"/>
          <w:shd w:val="clear" w:color="auto" w:fill="FFFFFF"/>
        </w:rPr>
        <w:t>.</w:t>
      </w:r>
    </w:p>
    <w:p w14:paraId="52F89C6C" w14:textId="2695ABA2" w:rsidR="00A60FDF" w:rsidRDefault="00A60FDF" w:rsidP="00966DFD">
      <w:pPr>
        <w:pStyle w:val="BodyText"/>
        <w:spacing w:line="360" w:lineRule="auto"/>
        <w:jc w:val="both"/>
        <w:rPr>
          <w:color w:val="222222"/>
          <w:shd w:val="clear" w:color="auto" w:fill="FFFFFF"/>
        </w:rPr>
      </w:pPr>
    </w:p>
    <w:p w14:paraId="3D10511B" w14:textId="20CAD32C" w:rsidR="00A60FDF" w:rsidRDefault="00A60FDF" w:rsidP="00966DFD">
      <w:pPr>
        <w:pStyle w:val="BodyText"/>
        <w:spacing w:line="360" w:lineRule="auto"/>
        <w:jc w:val="both"/>
        <w:rPr>
          <w:color w:val="222222"/>
          <w:shd w:val="clear" w:color="auto" w:fill="FFFFFF"/>
        </w:rPr>
      </w:pPr>
      <w:r>
        <w:rPr>
          <w:color w:val="222222"/>
          <w:shd w:val="clear" w:color="auto" w:fill="FFFFFF"/>
        </w:rPr>
        <w:t xml:space="preserve">Pentru a accelera antrenarea putem folosi „Gradient clipping” care mentine gradientii intr-un interval stabilit ca si hiperparametru. De exemplu daca am setat valoarea de 0.25 ca hiperparametru si gradientul nostru are valoarea de 0.7, acesta va fi setat la valoarea de 0.25. Conform </w:t>
      </w:r>
      <w:r w:rsidRPr="00A60FDF">
        <w:rPr>
          <w:color w:val="222222"/>
          <w:shd w:val="clear" w:color="auto" w:fill="FFFFFF"/>
        </w:rPr>
        <w:t>[Zhang et al., 2019]</w:t>
      </w:r>
      <w:r>
        <w:rPr>
          <w:color w:val="222222"/>
          <w:shd w:val="clear" w:color="auto" w:fill="FFFFFF"/>
        </w:rPr>
        <w:t xml:space="preserve"> folosind aceasta tehnica, au testat pe o sarcina de prelucrarea limbajului natural, folosind modelul AWD-LSTM</w:t>
      </w:r>
      <w:r w:rsidR="001039C3">
        <w:rPr>
          <w:color w:val="222222"/>
          <w:shd w:val="clear" w:color="auto" w:fill="FFFFFF"/>
        </w:rPr>
        <w:t>, au putut observa o crestere a vitezei cu care modelul este antrenat.</w:t>
      </w:r>
    </w:p>
    <w:p w14:paraId="5D439092" w14:textId="796C1015" w:rsidR="00C07EEA" w:rsidRDefault="008442D0" w:rsidP="008442D0">
      <w:pPr>
        <w:pStyle w:val="BodyText"/>
        <w:jc w:val="center"/>
      </w:pPr>
      <w:r>
        <w:rPr>
          <w:noProof/>
          <w:color w:val="222222"/>
          <w:shd w:val="clear" w:color="auto" w:fill="FFFFFF"/>
        </w:rPr>
        <w:lastRenderedPageBreak/>
        <w:drawing>
          <wp:inline distT="0" distB="0" distL="0" distR="0" wp14:anchorId="4326F7B5" wp14:editId="27549224">
            <wp:extent cx="3253563" cy="241986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3946" cy="2464778"/>
                    </a:xfrm>
                    <a:prstGeom prst="rect">
                      <a:avLst/>
                    </a:prstGeom>
                    <a:noFill/>
                    <a:ln>
                      <a:noFill/>
                    </a:ln>
                  </pic:spPr>
                </pic:pic>
              </a:graphicData>
            </a:graphic>
          </wp:inline>
        </w:drawing>
      </w:r>
    </w:p>
    <w:p w14:paraId="41B1E892" w14:textId="2849A03F" w:rsidR="008442D0" w:rsidRDefault="008442D0" w:rsidP="008442D0">
      <w:pPr>
        <w:pStyle w:val="BodyText"/>
        <w:jc w:val="center"/>
      </w:pPr>
    </w:p>
    <w:p w14:paraId="2B956243" w14:textId="27F4593F" w:rsidR="008442D0" w:rsidRDefault="008442D0" w:rsidP="008442D0">
      <w:pPr>
        <w:pStyle w:val="BodyText"/>
        <w:jc w:val="center"/>
      </w:pPr>
      <w:r>
        <w:rPr>
          <w:color w:val="222222"/>
          <w:shd w:val="clear" w:color="auto" w:fill="FFFFFF"/>
        </w:rPr>
        <w:t xml:space="preserve">Imagine descriptiva a unui bloc LSTM </w:t>
      </w:r>
      <w:r>
        <w:rPr>
          <w:color w:val="222222"/>
          <w:shd w:val="clear" w:color="auto" w:fill="FFFFFF"/>
        </w:rPr>
        <w:t>[colah.github.io, 2023]</w:t>
      </w:r>
    </w:p>
    <w:p w14:paraId="7E54971E" w14:textId="72D6479E" w:rsidR="008C62C8" w:rsidRDefault="00511CEE" w:rsidP="00511CEE">
      <w:pPr>
        <w:pStyle w:val="Heading3"/>
        <w:ind w:left="0"/>
      </w:pPr>
      <w:bookmarkStart w:id="14" w:name="_Toc132668615"/>
      <w:r>
        <w:t>2.2 YOLO</w:t>
      </w:r>
      <w:bookmarkEnd w:id="14"/>
    </w:p>
    <w:p w14:paraId="4C8FE737" w14:textId="47A60571" w:rsidR="008C62C8" w:rsidRDefault="008C62C8" w:rsidP="008902B9">
      <w:pPr>
        <w:pStyle w:val="BodyText"/>
      </w:pPr>
    </w:p>
    <w:p w14:paraId="472B9F6F" w14:textId="6F9047ED" w:rsidR="008C62C8" w:rsidRPr="00511CEE" w:rsidRDefault="008C62C8" w:rsidP="00511CEE">
      <w:pPr>
        <w:pStyle w:val="BodyText"/>
      </w:pPr>
    </w:p>
    <w:p w14:paraId="0D2450CD" w14:textId="3EF3EF43" w:rsidR="008C62C8" w:rsidRDefault="00511CEE" w:rsidP="008442D0">
      <w:pPr>
        <w:pStyle w:val="BodyText"/>
        <w:spacing w:line="360" w:lineRule="auto"/>
      </w:pPr>
      <w:r>
        <w:t>YOLO (You only look once) este o retea</w:t>
      </w:r>
      <w:r w:rsidR="005C334A">
        <w:t xml:space="preserve"> capabila sa detecteze locatiile obiectelor in timp real din imagini. In aceasta lucrare vom folosi YOLOv7 care imbunatateste acuratetea si viteza. Pentru antreneare acesta foloseste setul de date MS COCO, antrenarea facandu-se de la 0, nefolosindu-se alte seturi de date sau retele preantrenate.</w:t>
      </w:r>
      <w:r w:rsidR="008442D0">
        <w:t xml:space="preserve"> Comparativ cu alte metode, de exemplu YOLOv4, acest model are cu 75% mai putini parametrii si aduce o imbunatatire a preciziei medii de 1.5%. Comparativ cu modelul state-of-the-art YOLOR-CSP, autorii ne prezinta ca modelul are cu YOLOv7 are cu 43% mai putini parametrii si o precizie medie cu 0.4% mai mare</w:t>
      </w:r>
      <w:r w:rsidR="00063164">
        <w:t xml:space="preserve"> </w:t>
      </w:r>
      <w:r w:rsidR="00063164" w:rsidRPr="00364819">
        <w:rPr>
          <w:color w:val="222222"/>
          <w:shd w:val="clear" w:color="auto" w:fill="FFFFFF"/>
        </w:rPr>
        <w:t>[Wang et al., 2022]</w:t>
      </w:r>
      <w:r w:rsidR="008442D0">
        <w:t>.</w:t>
      </w:r>
    </w:p>
    <w:p w14:paraId="1529707F" w14:textId="77777777" w:rsidR="00063164" w:rsidRDefault="00063164" w:rsidP="00063164">
      <w:pPr>
        <w:pStyle w:val="Heading3"/>
        <w:ind w:left="0"/>
      </w:pPr>
    </w:p>
    <w:p w14:paraId="0972B5B7" w14:textId="3BACDBCC" w:rsidR="00063164" w:rsidRDefault="00063164" w:rsidP="00063164">
      <w:pPr>
        <w:pStyle w:val="Heading3"/>
        <w:ind w:left="0"/>
      </w:pPr>
      <w:bookmarkStart w:id="15" w:name="_Toc132668616"/>
      <w:r>
        <w:t>2.3 YOLO pose</w:t>
      </w:r>
      <w:bookmarkEnd w:id="15"/>
    </w:p>
    <w:p w14:paraId="0CEBD1A0" w14:textId="77777777" w:rsidR="00FC1C2F" w:rsidRDefault="00FC1C2F" w:rsidP="00FC1C2F">
      <w:pPr>
        <w:pStyle w:val="BodyText"/>
        <w:jc w:val="both"/>
      </w:pPr>
    </w:p>
    <w:p w14:paraId="07EB5455" w14:textId="1DA97A1B" w:rsidR="008C62C8" w:rsidRDefault="00FC1C2F" w:rsidP="004449AC">
      <w:pPr>
        <w:pStyle w:val="BodyText"/>
        <w:spacing w:line="360" w:lineRule="auto"/>
        <w:jc w:val="both"/>
      </w:pPr>
      <w:r>
        <w:t>Sarcina acestui model este de a detecta coordonatele articulatiilor tuturor persoanelor dintr-</w:t>
      </w:r>
      <w:r>
        <w:t xml:space="preserve">p </w:t>
      </w:r>
      <w:r>
        <w:t xml:space="preserve">imagine. Pentru antrenarea acestui model, autorii au folosit setul de date COCO Keypoint Detection, unde au augumentat datele folosind redimensionare, translatare, inversare, </w:t>
      </w:r>
      <w:r>
        <w:t xml:space="preserve"> </w:t>
      </w:r>
      <w:r>
        <w:t>augumentari mozaic si diferite auggumentari ale culorilor.</w:t>
      </w:r>
      <w:r w:rsidR="004449AC">
        <w:t xml:space="preserve"> Pe setul de date COCO val2017 precizia medie este de 68.5% iar cel mai bun model este HigherHRNet cu 70.5%. Conform autorilor la rezolutii mai mici, YOLOv5s6-pose are o performanta mult mai buna decat alte modele de complexitate mica, de exemplu </w:t>
      </w:r>
      <w:r w:rsidR="004449AC">
        <w:t>EfficientHRNet</w:t>
      </w:r>
      <w:r w:rsidR="004449AC">
        <w:t xml:space="preserve">, pe setul de date COCO val2017 </w:t>
      </w:r>
      <w:r w:rsidR="004449AC" w:rsidRPr="007762B7">
        <w:rPr>
          <w:color w:val="222222"/>
          <w:shd w:val="clear" w:color="auto" w:fill="FFFFFF"/>
        </w:rPr>
        <w:t>[Maj</w:t>
      </w:r>
      <w:r w:rsidR="004449AC">
        <w:rPr>
          <w:color w:val="222222"/>
          <w:shd w:val="clear" w:color="auto" w:fill="FFFFFF"/>
        </w:rPr>
        <w:t>i</w:t>
      </w:r>
      <w:r w:rsidR="004449AC" w:rsidRPr="007762B7">
        <w:rPr>
          <w:color w:val="222222"/>
          <w:shd w:val="clear" w:color="auto" w:fill="FFFFFF"/>
        </w:rPr>
        <w:t xml:space="preserve"> et al., 2022]</w:t>
      </w:r>
      <w:r w:rsidR="004449AC">
        <w:t>.</w:t>
      </w:r>
    </w:p>
    <w:p w14:paraId="6A205305" w14:textId="751DD5EF" w:rsidR="008442D0" w:rsidRDefault="008442D0" w:rsidP="008902B9">
      <w:pPr>
        <w:pStyle w:val="BodyText"/>
      </w:pPr>
    </w:p>
    <w:p w14:paraId="67FF9C3F" w14:textId="77777777" w:rsidR="00966DFD" w:rsidRDefault="00966DFD" w:rsidP="008902B9">
      <w:pPr>
        <w:pStyle w:val="BodyText"/>
      </w:pPr>
    </w:p>
    <w:p w14:paraId="697E3C74" w14:textId="00AD970B" w:rsidR="008C62C8" w:rsidRDefault="008C62C8" w:rsidP="008C62C8">
      <w:pPr>
        <w:pStyle w:val="Heading1"/>
        <w:numPr>
          <w:ilvl w:val="0"/>
          <w:numId w:val="3"/>
        </w:numPr>
      </w:pPr>
      <w:bookmarkStart w:id="16" w:name="_Toc132668617"/>
      <w:r>
        <w:lastRenderedPageBreak/>
        <w:t>Bibliografie</w:t>
      </w:r>
      <w:bookmarkEnd w:id="16"/>
    </w:p>
    <w:p w14:paraId="08A27A71" w14:textId="77777777" w:rsidR="008C62C8" w:rsidRDefault="008C62C8" w:rsidP="008C62C8">
      <w:pPr>
        <w:pStyle w:val="BodyText"/>
        <w:spacing w:before="118" w:line="271" w:lineRule="auto"/>
        <w:ind w:left="20" w:right="115"/>
        <w:jc w:val="both"/>
        <w:rPr>
          <w:w w:val="105"/>
        </w:rPr>
      </w:pPr>
    </w:p>
    <w:p w14:paraId="6870FCE9" w14:textId="7A18131F" w:rsidR="008C62C8" w:rsidRDefault="008C62C8" w:rsidP="008C62C8">
      <w:pPr>
        <w:pStyle w:val="BodyText"/>
        <w:spacing w:before="118" w:line="271" w:lineRule="auto"/>
        <w:ind w:left="20" w:right="115"/>
        <w:jc w:val="both"/>
        <w:rPr>
          <w:w w:val="105"/>
        </w:rPr>
      </w:pPr>
      <w:r>
        <w:rPr>
          <w:w w:val="105"/>
        </w:rPr>
        <w:t>[Espn, 2023]</w:t>
      </w:r>
      <w:r>
        <w:rPr>
          <w:spacing w:val="1"/>
          <w:w w:val="105"/>
        </w:rPr>
        <w:t xml:space="preserve"> </w:t>
      </w:r>
      <w:r>
        <w:rPr>
          <w:w w:val="105"/>
        </w:rPr>
        <w:t xml:space="preserve">URL: </w:t>
      </w:r>
      <w:hyperlink r:id="rId13" w:history="1">
        <w:r w:rsidRPr="00227934">
          <w:rPr>
            <w:rStyle w:val="Hyperlink"/>
            <w:w w:val="105"/>
          </w:rPr>
          <w:t>https://www.espn.com/tennis/story/_/id/30877297/hawk-eye-live-gains-more-support-australian-open</w:t>
        </w:r>
      </w:hyperlink>
      <w:r>
        <w:rPr>
          <w:w w:val="105"/>
        </w:rPr>
        <w:t xml:space="preserve"> (accesat la data 17.04.2023)</w:t>
      </w:r>
    </w:p>
    <w:p w14:paraId="51A3731A" w14:textId="77777777" w:rsidR="008C62C8" w:rsidRDefault="008C62C8" w:rsidP="008C62C8">
      <w:pPr>
        <w:pStyle w:val="BodyText"/>
        <w:spacing w:before="118" w:line="271" w:lineRule="auto"/>
        <w:ind w:right="115"/>
        <w:jc w:val="both"/>
        <w:rPr>
          <w:color w:val="222222"/>
          <w:shd w:val="clear" w:color="auto" w:fill="FFFFFF"/>
        </w:rPr>
      </w:pPr>
      <w:r w:rsidRPr="00364819">
        <w:rPr>
          <w:color w:val="222222"/>
          <w:shd w:val="clear" w:color="auto" w:fill="FFFFFF"/>
        </w:rPr>
        <w:t>[Wang et al., 2022] Wang, Chien-Yao, Alexey Bochkovskiy, and Hong-Yuan Mark Liao. "YOLOv7: Trainable bag-of-freebies sets new state-of-the-art for real-time object detectors." </w:t>
      </w:r>
      <w:r w:rsidRPr="00364819">
        <w:rPr>
          <w:i/>
          <w:iCs/>
          <w:color w:val="222222"/>
          <w:shd w:val="clear" w:color="auto" w:fill="FFFFFF"/>
        </w:rPr>
        <w:t>arXiv preprint arXiv:2207.02696</w:t>
      </w:r>
      <w:r w:rsidRPr="00364819">
        <w:rPr>
          <w:color w:val="222222"/>
          <w:shd w:val="clear" w:color="auto" w:fill="FFFFFF"/>
        </w:rPr>
        <w:t> (2022).</w:t>
      </w:r>
    </w:p>
    <w:p w14:paraId="06837AF9" w14:textId="77777777" w:rsidR="008C62C8" w:rsidRPr="007762B7" w:rsidRDefault="008C62C8" w:rsidP="008C62C8">
      <w:pPr>
        <w:pStyle w:val="BodyText"/>
        <w:spacing w:before="118" w:line="271" w:lineRule="auto"/>
        <w:ind w:right="115"/>
        <w:jc w:val="both"/>
        <w:rPr>
          <w:w w:val="105"/>
        </w:rPr>
      </w:pPr>
      <w:r w:rsidRPr="007762B7">
        <w:rPr>
          <w:color w:val="222222"/>
          <w:shd w:val="clear" w:color="auto" w:fill="FFFFFF"/>
        </w:rPr>
        <w:t>[Maj</w:t>
      </w:r>
      <w:r>
        <w:rPr>
          <w:color w:val="222222"/>
          <w:shd w:val="clear" w:color="auto" w:fill="FFFFFF"/>
        </w:rPr>
        <w:t>i</w:t>
      </w:r>
      <w:r w:rsidRPr="007762B7">
        <w:rPr>
          <w:color w:val="222222"/>
          <w:shd w:val="clear" w:color="auto" w:fill="FFFFFF"/>
        </w:rPr>
        <w:t xml:space="preserve"> et al., 2022] Maji, Debapriya, Soyeb Nagori, Manu Mathew, and Deepak Poddar. "YOLO-Pose: Enhancing YOLO for Multi Person Pose Estimation Using Object Keypoint Similarity Loss." In </w:t>
      </w:r>
      <w:r w:rsidRPr="007762B7">
        <w:rPr>
          <w:i/>
          <w:iCs/>
          <w:color w:val="222222"/>
          <w:shd w:val="clear" w:color="auto" w:fill="FFFFFF"/>
        </w:rPr>
        <w:t>Proceedings of the IEEE/CVF Conference on Computer Vision and Pattern Recognition</w:t>
      </w:r>
      <w:r w:rsidRPr="007762B7">
        <w:rPr>
          <w:color w:val="222222"/>
          <w:shd w:val="clear" w:color="auto" w:fill="FFFFFF"/>
        </w:rPr>
        <w:t>, pp. 2637-2646. 2022.</w:t>
      </w:r>
    </w:p>
    <w:p w14:paraId="2C776BE7" w14:textId="7B94745B" w:rsidR="008C62C8" w:rsidRDefault="008C62C8" w:rsidP="008C62C8">
      <w:pPr>
        <w:pStyle w:val="BodyText"/>
      </w:pPr>
    </w:p>
    <w:p w14:paraId="0940C7CA" w14:textId="17BC0FE8" w:rsidR="008C62C8" w:rsidRDefault="008C62C8" w:rsidP="008C62C8">
      <w:pPr>
        <w:pStyle w:val="BodyText"/>
        <w:rPr>
          <w:color w:val="222222"/>
          <w:shd w:val="clear" w:color="auto" w:fill="FFFFFF"/>
        </w:rPr>
      </w:pPr>
      <w:r>
        <w:rPr>
          <w:color w:val="222222"/>
          <w:shd w:val="clear" w:color="auto" w:fill="FFFFFF"/>
        </w:rPr>
        <w:t>[</w:t>
      </w:r>
      <w:r w:rsidRPr="008C62C8">
        <w:rPr>
          <w:color w:val="222222"/>
          <w:shd w:val="clear" w:color="auto" w:fill="FFFFFF"/>
        </w:rPr>
        <w:t>Staudemeyer</w:t>
      </w:r>
      <w:r w:rsidRPr="008C62C8">
        <w:rPr>
          <w:color w:val="222222"/>
          <w:shd w:val="clear" w:color="auto" w:fill="FFFFFF"/>
        </w:rPr>
        <w:t xml:space="preserve"> </w:t>
      </w:r>
      <w:r>
        <w:rPr>
          <w:color w:val="222222"/>
          <w:shd w:val="clear" w:color="auto" w:fill="FFFFFF"/>
        </w:rPr>
        <w:t xml:space="preserve">et al., 2019.] </w:t>
      </w:r>
      <w:r w:rsidRPr="008C62C8">
        <w:rPr>
          <w:color w:val="222222"/>
          <w:shd w:val="clear" w:color="auto" w:fill="FFFFFF"/>
        </w:rPr>
        <w:t>Staudemeyer, Ralf C., and Eric Rothstein Morris. "Understanding LSTM--a tutorial into long short-term memory recurrent neural networks." </w:t>
      </w:r>
      <w:r w:rsidRPr="008C62C8">
        <w:rPr>
          <w:i/>
          <w:iCs/>
          <w:color w:val="222222"/>
          <w:shd w:val="clear" w:color="auto" w:fill="FFFFFF"/>
        </w:rPr>
        <w:t>arXiv preprint arXiv:1909.09586</w:t>
      </w:r>
      <w:r w:rsidRPr="008C62C8">
        <w:rPr>
          <w:color w:val="222222"/>
          <w:shd w:val="clear" w:color="auto" w:fill="FFFFFF"/>
        </w:rPr>
        <w:t> (2019).</w:t>
      </w:r>
    </w:p>
    <w:p w14:paraId="24BAE896" w14:textId="317989E6" w:rsidR="00966DFD" w:rsidRDefault="00966DFD" w:rsidP="008C62C8">
      <w:pPr>
        <w:pStyle w:val="BodyText"/>
        <w:rPr>
          <w:color w:val="222222"/>
          <w:shd w:val="clear" w:color="auto" w:fill="FFFFFF"/>
        </w:rPr>
      </w:pPr>
    </w:p>
    <w:p w14:paraId="1EAC1A5E" w14:textId="12C6BBFC" w:rsidR="00966DFD" w:rsidRDefault="00966DFD" w:rsidP="008C62C8">
      <w:pPr>
        <w:pStyle w:val="BodyText"/>
        <w:rPr>
          <w:color w:val="222222"/>
          <w:shd w:val="clear" w:color="auto" w:fill="FFFFFF"/>
        </w:rPr>
      </w:pPr>
      <w:r>
        <w:rPr>
          <w:color w:val="222222"/>
          <w:shd w:val="clear" w:color="auto" w:fill="FFFFFF"/>
        </w:rPr>
        <w:t xml:space="preserve">[Graves et al., 2013] </w:t>
      </w:r>
      <w:r w:rsidRPr="00966DFD">
        <w:rPr>
          <w:color w:val="222222"/>
          <w:shd w:val="clear" w:color="auto" w:fill="FFFFFF"/>
        </w:rPr>
        <w:t>Graves, Alex, Abdel-rahman Mohamed, and Geoffrey Hinton. "Speech recognition with deep recurrent neural networks." In </w:t>
      </w:r>
      <w:r w:rsidRPr="00966DFD">
        <w:rPr>
          <w:i/>
          <w:iCs/>
          <w:color w:val="222222"/>
          <w:shd w:val="clear" w:color="auto" w:fill="FFFFFF"/>
        </w:rPr>
        <w:t>2013 IEEE international conference on acoustics, speech and signal processing</w:t>
      </w:r>
      <w:r w:rsidRPr="00966DFD">
        <w:rPr>
          <w:color w:val="222222"/>
          <w:shd w:val="clear" w:color="auto" w:fill="FFFFFF"/>
        </w:rPr>
        <w:t>, pp. 6645-6649. Ieee, 2013.</w:t>
      </w:r>
    </w:p>
    <w:p w14:paraId="6D267D19" w14:textId="789A1E04" w:rsidR="008442D0" w:rsidRDefault="008442D0" w:rsidP="008C62C8">
      <w:pPr>
        <w:pStyle w:val="BodyText"/>
        <w:rPr>
          <w:color w:val="222222"/>
          <w:shd w:val="clear" w:color="auto" w:fill="FFFFFF"/>
        </w:rPr>
      </w:pPr>
    </w:p>
    <w:p w14:paraId="77F68FFB" w14:textId="39D14CBB" w:rsidR="00A60FDF" w:rsidRPr="00A60FDF" w:rsidRDefault="00A60FDF" w:rsidP="00063164">
      <w:pPr>
        <w:pStyle w:val="BodyText"/>
        <w:spacing w:before="118" w:line="271" w:lineRule="auto"/>
        <w:ind w:left="20" w:right="115"/>
        <w:rPr>
          <w:color w:val="222222"/>
          <w:shd w:val="clear" w:color="auto" w:fill="FFFFFF"/>
        </w:rPr>
      </w:pPr>
      <w:r w:rsidRPr="00A60FDF">
        <w:rPr>
          <w:color w:val="222222"/>
          <w:shd w:val="clear" w:color="auto" w:fill="FFFFFF"/>
        </w:rPr>
        <w:t xml:space="preserve">[Zhang et al., 2019] </w:t>
      </w:r>
      <w:r w:rsidRPr="00A60FDF">
        <w:rPr>
          <w:color w:val="222222"/>
          <w:shd w:val="clear" w:color="auto" w:fill="FFFFFF"/>
        </w:rPr>
        <w:t>Zhang, Jingzhao, Tianxing He, Suvrit Sra, and Ali Jadbabaie. "Why gradient clipping accelerates training: A theoretical justification for adaptivity." </w:t>
      </w:r>
      <w:r w:rsidRPr="00A60FDF">
        <w:rPr>
          <w:i/>
          <w:iCs/>
          <w:color w:val="222222"/>
          <w:shd w:val="clear" w:color="auto" w:fill="FFFFFF"/>
        </w:rPr>
        <w:t>arXiv preprint arXiv:1905.11881</w:t>
      </w:r>
      <w:r w:rsidRPr="00A60FDF">
        <w:rPr>
          <w:color w:val="222222"/>
          <w:shd w:val="clear" w:color="auto" w:fill="FFFFFF"/>
        </w:rPr>
        <w:t> (2019).</w:t>
      </w:r>
    </w:p>
    <w:p w14:paraId="1C7E667D" w14:textId="699443B6" w:rsidR="008442D0" w:rsidRDefault="008442D0" w:rsidP="00063164">
      <w:pPr>
        <w:pStyle w:val="BodyText"/>
        <w:spacing w:before="118" w:line="271" w:lineRule="auto"/>
        <w:ind w:left="20" w:right="115"/>
        <w:rPr>
          <w:w w:val="105"/>
        </w:rPr>
      </w:pPr>
      <w:r>
        <w:rPr>
          <w:color w:val="222222"/>
          <w:shd w:val="clear" w:color="auto" w:fill="FFFFFF"/>
        </w:rPr>
        <w:t>[colah.github.io,</w:t>
      </w:r>
      <w:r w:rsidR="00063164">
        <w:rPr>
          <w:color w:val="222222"/>
          <w:shd w:val="clear" w:color="auto" w:fill="FFFFFF"/>
        </w:rPr>
        <w:t xml:space="preserve"> </w:t>
      </w:r>
      <w:r>
        <w:rPr>
          <w:color w:val="222222"/>
          <w:shd w:val="clear" w:color="auto" w:fill="FFFFFF"/>
        </w:rPr>
        <w:t xml:space="preserve">2023] URL: </w:t>
      </w:r>
      <w:hyperlink r:id="rId14" w:history="1">
        <w:r w:rsidRPr="00227934">
          <w:rPr>
            <w:rStyle w:val="Hyperlink"/>
            <w:shd w:val="clear" w:color="auto" w:fill="FFFFFF"/>
          </w:rPr>
          <w:t>https://colah.github.io/posts/2015-08-Understanding-LSTMs/</w:t>
        </w:r>
      </w:hyperlink>
      <w:r>
        <w:rPr>
          <w:color w:val="222222"/>
          <w:shd w:val="clear" w:color="auto" w:fill="FFFFFF"/>
        </w:rPr>
        <w:t xml:space="preserve"> </w:t>
      </w:r>
      <w:r>
        <w:rPr>
          <w:w w:val="105"/>
        </w:rPr>
        <w:t>(accesat la data 17.04.2023)</w:t>
      </w:r>
    </w:p>
    <w:p w14:paraId="4B7E7C0F" w14:textId="382E97DC" w:rsidR="008442D0" w:rsidRPr="00966DFD" w:rsidRDefault="008442D0" w:rsidP="008C62C8">
      <w:pPr>
        <w:pStyle w:val="BodyText"/>
      </w:pPr>
    </w:p>
    <w:sectPr w:rsidR="008442D0" w:rsidRPr="00966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88DF4" w14:textId="77777777" w:rsidR="00083395" w:rsidRDefault="00083395" w:rsidP="00F75546">
      <w:r>
        <w:separator/>
      </w:r>
    </w:p>
  </w:endnote>
  <w:endnote w:type="continuationSeparator" w:id="0">
    <w:p w14:paraId="3EA6541F" w14:textId="77777777" w:rsidR="00083395" w:rsidRDefault="00083395" w:rsidP="00F7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9485"/>
      <w:docPartObj>
        <w:docPartGallery w:val="Page Numbers (Bottom of Page)"/>
        <w:docPartUnique/>
      </w:docPartObj>
    </w:sdtPr>
    <w:sdtEndPr>
      <w:rPr>
        <w:noProof/>
      </w:rPr>
    </w:sdtEndPr>
    <w:sdtContent>
      <w:p w14:paraId="2C949822" w14:textId="3809643B" w:rsidR="00F75546" w:rsidRDefault="00F755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2C06AE" w14:textId="77777777" w:rsidR="00F75546" w:rsidRDefault="00F7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108BE" w14:textId="77777777" w:rsidR="00083395" w:rsidRDefault="00083395" w:rsidP="00F75546">
      <w:r>
        <w:separator/>
      </w:r>
    </w:p>
  </w:footnote>
  <w:footnote w:type="continuationSeparator" w:id="0">
    <w:p w14:paraId="585A6996" w14:textId="77777777" w:rsidR="00083395" w:rsidRDefault="00083395" w:rsidP="00F75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015D" w14:textId="6AFF95DB" w:rsidR="00F75546" w:rsidRDefault="00F75546">
    <w:pPr>
      <w:pStyle w:val="Header"/>
    </w:pPr>
  </w:p>
  <w:p w14:paraId="29700833" w14:textId="77777777" w:rsidR="00F75546" w:rsidRDefault="00F75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62C"/>
    <w:multiLevelType w:val="hybridMultilevel"/>
    <w:tmpl w:val="BF8C00B6"/>
    <w:lvl w:ilvl="0" w:tplc="884A16D2">
      <w:start w:val="2"/>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 w15:restartNumberingAfterBreak="0">
    <w:nsid w:val="17375133"/>
    <w:multiLevelType w:val="multilevel"/>
    <w:tmpl w:val="6A2EEEC0"/>
    <w:lvl w:ilvl="0">
      <w:start w:val="1"/>
      <w:numFmt w:val="decimal"/>
      <w:lvlText w:val="%1."/>
      <w:lvlJc w:val="left"/>
      <w:pPr>
        <w:ind w:left="740" w:hanging="720"/>
      </w:pPr>
      <w:rPr>
        <w:rFonts w:hint="default"/>
      </w:rPr>
    </w:lvl>
    <w:lvl w:ilvl="1">
      <w:start w:val="1"/>
      <w:numFmt w:val="decimal"/>
      <w:isLgl/>
      <w:lvlText w:val="%1.%2"/>
      <w:lvlJc w:val="left"/>
      <w:pPr>
        <w:ind w:left="965" w:hanging="720"/>
      </w:pPr>
      <w:rPr>
        <w:rFonts w:hint="default"/>
      </w:rPr>
    </w:lvl>
    <w:lvl w:ilvl="2">
      <w:start w:val="1"/>
      <w:numFmt w:val="decimal"/>
      <w:isLgl/>
      <w:lvlText w:val="%1.%2.%3"/>
      <w:lvlJc w:val="left"/>
      <w:pPr>
        <w:ind w:left="1550" w:hanging="1080"/>
      </w:pPr>
      <w:rPr>
        <w:rFonts w:hint="default"/>
      </w:rPr>
    </w:lvl>
    <w:lvl w:ilvl="3">
      <w:start w:val="1"/>
      <w:numFmt w:val="decimal"/>
      <w:isLgl/>
      <w:lvlText w:val="%1.%2.%3.%4"/>
      <w:lvlJc w:val="left"/>
      <w:pPr>
        <w:ind w:left="1775" w:hanging="1080"/>
      </w:pPr>
      <w:rPr>
        <w:rFonts w:hint="default"/>
      </w:rPr>
    </w:lvl>
    <w:lvl w:ilvl="4">
      <w:start w:val="1"/>
      <w:numFmt w:val="decimal"/>
      <w:isLgl/>
      <w:lvlText w:val="%1.%2.%3.%4.%5"/>
      <w:lvlJc w:val="left"/>
      <w:pPr>
        <w:ind w:left="2360" w:hanging="1440"/>
      </w:pPr>
      <w:rPr>
        <w:rFonts w:hint="default"/>
      </w:rPr>
    </w:lvl>
    <w:lvl w:ilvl="5">
      <w:start w:val="1"/>
      <w:numFmt w:val="decimal"/>
      <w:isLgl/>
      <w:lvlText w:val="%1.%2.%3.%4.%5.%6"/>
      <w:lvlJc w:val="left"/>
      <w:pPr>
        <w:ind w:left="2945" w:hanging="1800"/>
      </w:pPr>
      <w:rPr>
        <w:rFonts w:hint="default"/>
      </w:rPr>
    </w:lvl>
    <w:lvl w:ilvl="6">
      <w:start w:val="1"/>
      <w:numFmt w:val="decimal"/>
      <w:isLgl/>
      <w:lvlText w:val="%1.%2.%3.%4.%5.%6.%7"/>
      <w:lvlJc w:val="left"/>
      <w:pPr>
        <w:ind w:left="3530" w:hanging="2160"/>
      </w:pPr>
      <w:rPr>
        <w:rFonts w:hint="default"/>
      </w:rPr>
    </w:lvl>
    <w:lvl w:ilvl="7">
      <w:start w:val="1"/>
      <w:numFmt w:val="decimal"/>
      <w:isLgl/>
      <w:lvlText w:val="%1.%2.%3.%4.%5.%6.%7.%8"/>
      <w:lvlJc w:val="left"/>
      <w:pPr>
        <w:ind w:left="4115" w:hanging="2520"/>
      </w:pPr>
      <w:rPr>
        <w:rFonts w:hint="default"/>
      </w:rPr>
    </w:lvl>
    <w:lvl w:ilvl="8">
      <w:start w:val="1"/>
      <w:numFmt w:val="decimal"/>
      <w:isLgl/>
      <w:lvlText w:val="%1.%2.%3.%4.%5.%6.%7.%8.%9"/>
      <w:lvlJc w:val="left"/>
      <w:pPr>
        <w:ind w:left="4340" w:hanging="2520"/>
      </w:pPr>
      <w:rPr>
        <w:rFonts w:hint="default"/>
      </w:rPr>
    </w:lvl>
  </w:abstractNum>
  <w:abstractNum w:abstractNumId="2" w15:restartNumberingAfterBreak="0">
    <w:nsid w:val="61CE6FD3"/>
    <w:multiLevelType w:val="hybridMultilevel"/>
    <w:tmpl w:val="6DA274B8"/>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15:restartNumberingAfterBreak="0">
    <w:nsid w:val="79D47A8C"/>
    <w:multiLevelType w:val="multilevel"/>
    <w:tmpl w:val="46966844"/>
    <w:lvl w:ilvl="0">
      <w:start w:val="1"/>
      <w:numFmt w:val="bullet"/>
      <w:lvlText w:val=""/>
      <w:lvlJc w:val="left"/>
      <w:pPr>
        <w:ind w:left="957" w:hanging="840"/>
      </w:pPr>
      <w:rPr>
        <w:rFonts w:ascii="Symbol" w:hAnsi="Symbol"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bullet"/>
      <w:lvlText w:val=""/>
      <w:lvlJc w:val="left"/>
      <w:pPr>
        <w:ind w:left="476" w:hanging="360"/>
      </w:pPr>
      <w:rPr>
        <w:rFonts w:ascii="Symbol" w:hAnsi="Symbol" w:hint="default"/>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16cid:durableId="214245733">
    <w:abstractNumId w:val="2"/>
  </w:num>
  <w:num w:numId="2" w16cid:durableId="343751049">
    <w:abstractNumId w:val="3"/>
  </w:num>
  <w:num w:numId="3" w16cid:durableId="1390347925">
    <w:abstractNumId w:val="1"/>
  </w:num>
  <w:num w:numId="4" w16cid:durableId="729039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46"/>
    <w:rsid w:val="00063164"/>
    <w:rsid w:val="00083395"/>
    <w:rsid w:val="0008790A"/>
    <w:rsid w:val="001039C3"/>
    <w:rsid w:val="001C34AF"/>
    <w:rsid w:val="0041512D"/>
    <w:rsid w:val="004449AC"/>
    <w:rsid w:val="00511CEE"/>
    <w:rsid w:val="005C334A"/>
    <w:rsid w:val="00637584"/>
    <w:rsid w:val="008442D0"/>
    <w:rsid w:val="008617C5"/>
    <w:rsid w:val="008902B9"/>
    <w:rsid w:val="008C62C8"/>
    <w:rsid w:val="00966DFD"/>
    <w:rsid w:val="00A60FDF"/>
    <w:rsid w:val="00AC0153"/>
    <w:rsid w:val="00C07EEA"/>
    <w:rsid w:val="00F30650"/>
    <w:rsid w:val="00F75546"/>
    <w:rsid w:val="00FC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8CB1E"/>
  <w15:chartTrackingRefBased/>
  <w15:docId w15:val="{53EE12A9-9CA9-47A0-A6AF-C75A4857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46"/>
    <w:pPr>
      <w:widowControl w:val="0"/>
      <w:autoSpaceDE w:val="0"/>
      <w:autoSpaceDN w:val="0"/>
      <w:spacing w:after="0" w:line="240" w:lineRule="auto"/>
    </w:pPr>
    <w:rPr>
      <w:rFonts w:ascii="Times New Roman" w:eastAsia="Times New Roman" w:hAnsi="Times New Roman" w:cs="Times New Roman"/>
      <w:kern w:val="0"/>
      <w:lang w:val="ro-RO"/>
      <w14:ligatures w14:val="none"/>
    </w:rPr>
  </w:style>
  <w:style w:type="paragraph" w:styleId="Heading1">
    <w:name w:val="heading 1"/>
    <w:basedOn w:val="Normal"/>
    <w:link w:val="Heading1Char"/>
    <w:uiPriority w:val="9"/>
    <w:qFormat/>
    <w:rsid w:val="00F75546"/>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755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75546"/>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F7554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46"/>
    <w:rPr>
      <w:rFonts w:ascii="Georgia" w:eastAsia="Georgia" w:hAnsi="Georgia" w:cs="Georgia"/>
      <w:b/>
      <w:bCs/>
      <w:kern w:val="0"/>
      <w:sz w:val="49"/>
      <w:szCs w:val="49"/>
      <w:lang w:val="ro-RO"/>
      <w14:ligatures w14:val="none"/>
    </w:rPr>
  </w:style>
  <w:style w:type="character" w:customStyle="1" w:styleId="Heading3Char">
    <w:name w:val="Heading 3 Char"/>
    <w:basedOn w:val="DefaultParagraphFont"/>
    <w:link w:val="Heading3"/>
    <w:uiPriority w:val="9"/>
    <w:rsid w:val="00F75546"/>
    <w:rPr>
      <w:rFonts w:ascii="Georgia" w:eastAsia="Georgia" w:hAnsi="Georgia" w:cs="Georgia"/>
      <w:b/>
      <w:bCs/>
      <w:kern w:val="0"/>
      <w:sz w:val="28"/>
      <w:szCs w:val="28"/>
      <w:lang w:val="ro-RO"/>
      <w14:ligatures w14:val="none"/>
    </w:rPr>
  </w:style>
  <w:style w:type="paragraph" w:styleId="BodyText">
    <w:name w:val="Body Text"/>
    <w:basedOn w:val="Normal"/>
    <w:link w:val="BodyTextChar"/>
    <w:uiPriority w:val="1"/>
    <w:qFormat/>
    <w:rsid w:val="00F75546"/>
    <w:rPr>
      <w:sz w:val="24"/>
      <w:szCs w:val="24"/>
    </w:rPr>
  </w:style>
  <w:style w:type="character" w:customStyle="1" w:styleId="BodyTextChar">
    <w:name w:val="Body Text Char"/>
    <w:basedOn w:val="DefaultParagraphFont"/>
    <w:link w:val="BodyText"/>
    <w:uiPriority w:val="1"/>
    <w:rsid w:val="00F75546"/>
    <w:rPr>
      <w:rFonts w:ascii="Times New Roman" w:eastAsia="Times New Roman" w:hAnsi="Times New Roman" w:cs="Times New Roman"/>
      <w:kern w:val="0"/>
      <w:sz w:val="24"/>
      <w:szCs w:val="24"/>
      <w:lang w:val="ro-RO"/>
      <w14:ligatures w14:val="none"/>
    </w:rPr>
  </w:style>
  <w:style w:type="character" w:customStyle="1" w:styleId="Heading4Char">
    <w:name w:val="Heading 4 Char"/>
    <w:basedOn w:val="DefaultParagraphFont"/>
    <w:link w:val="Heading4"/>
    <w:uiPriority w:val="9"/>
    <w:semiHidden/>
    <w:rsid w:val="00F75546"/>
    <w:rPr>
      <w:rFonts w:asciiTheme="majorHAnsi" w:eastAsiaTheme="majorEastAsia" w:hAnsiTheme="majorHAnsi" w:cstheme="majorBidi"/>
      <w:i/>
      <w:iCs/>
      <w:color w:val="2F5496" w:themeColor="accent1" w:themeShade="BF"/>
      <w:kern w:val="0"/>
      <w:lang w:val="ro-RO"/>
      <w14:ligatures w14:val="none"/>
    </w:rPr>
  </w:style>
  <w:style w:type="paragraph" w:styleId="Header">
    <w:name w:val="header"/>
    <w:basedOn w:val="Normal"/>
    <w:link w:val="HeaderChar"/>
    <w:uiPriority w:val="99"/>
    <w:unhideWhenUsed/>
    <w:rsid w:val="00F75546"/>
    <w:pPr>
      <w:tabs>
        <w:tab w:val="center" w:pos="4680"/>
        <w:tab w:val="right" w:pos="9360"/>
      </w:tabs>
    </w:pPr>
  </w:style>
  <w:style w:type="character" w:customStyle="1" w:styleId="HeaderChar">
    <w:name w:val="Header Char"/>
    <w:basedOn w:val="DefaultParagraphFont"/>
    <w:link w:val="Header"/>
    <w:uiPriority w:val="99"/>
    <w:rsid w:val="00F75546"/>
    <w:rPr>
      <w:rFonts w:ascii="Times New Roman" w:eastAsia="Times New Roman" w:hAnsi="Times New Roman" w:cs="Times New Roman"/>
      <w:kern w:val="0"/>
      <w:lang w:val="ro-RO"/>
      <w14:ligatures w14:val="none"/>
    </w:rPr>
  </w:style>
  <w:style w:type="paragraph" w:styleId="Footer">
    <w:name w:val="footer"/>
    <w:basedOn w:val="Normal"/>
    <w:link w:val="FooterChar"/>
    <w:uiPriority w:val="99"/>
    <w:unhideWhenUsed/>
    <w:rsid w:val="00F75546"/>
    <w:pPr>
      <w:tabs>
        <w:tab w:val="center" w:pos="4680"/>
        <w:tab w:val="right" w:pos="9360"/>
      </w:tabs>
    </w:pPr>
  </w:style>
  <w:style w:type="character" w:customStyle="1" w:styleId="FooterChar">
    <w:name w:val="Footer Char"/>
    <w:basedOn w:val="DefaultParagraphFont"/>
    <w:link w:val="Footer"/>
    <w:uiPriority w:val="99"/>
    <w:rsid w:val="00F75546"/>
    <w:rPr>
      <w:rFonts w:ascii="Times New Roman" w:eastAsia="Times New Roman" w:hAnsi="Times New Roman" w:cs="Times New Roman"/>
      <w:kern w:val="0"/>
      <w:lang w:val="ro-RO"/>
      <w14:ligatures w14:val="none"/>
    </w:rPr>
  </w:style>
  <w:style w:type="paragraph" w:styleId="TOCHeading">
    <w:name w:val="TOC Heading"/>
    <w:basedOn w:val="Heading1"/>
    <w:next w:val="Normal"/>
    <w:uiPriority w:val="39"/>
    <w:unhideWhenUsed/>
    <w:qFormat/>
    <w:rsid w:val="00F7554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3">
    <w:name w:val="toc 3"/>
    <w:basedOn w:val="Normal"/>
    <w:next w:val="Normal"/>
    <w:autoRedefine/>
    <w:uiPriority w:val="39"/>
    <w:unhideWhenUsed/>
    <w:rsid w:val="00F75546"/>
    <w:pPr>
      <w:spacing w:after="100"/>
      <w:ind w:left="440"/>
    </w:pPr>
  </w:style>
  <w:style w:type="paragraph" w:styleId="TOC1">
    <w:name w:val="toc 1"/>
    <w:basedOn w:val="Normal"/>
    <w:next w:val="Normal"/>
    <w:autoRedefine/>
    <w:uiPriority w:val="39"/>
    <w:unhideWhenUsed/>
    <w:rsid w:val="00F75546"/>
    <w:pPr>
      <w:spacing w:after="100"/>
    </w:pPr>
  </w:style>
  <w:style w:type="character" w:styleId="Hyperlink">
    <w:name w:val="Hyperlink"/>
    <w:basedOn w:val="DefaultParagraphFont"/>
    <w:uiPriority w:val="99"/>
    <w:unhideWhenUsed/>
    <w:rsid w:val="00F75546"/>
    <w:rPr>
      <w:color w:val="0563C1" w:themeColor="hyperlink"/>
      <w:u w:val="single"/>
    </w:rPr>
  </w:style>
  <w:style w:type="character" w:customStyle="1" w:styleId="Heading2Char">
    <w:name w:val="Heading 2 Char"/>
    <w:basedOn w:val="DefaultParagraphFont"/>
    <w:link w:val="Heading2"/>
    <w:uiPriority w:val="9"/>
    <w:rsid w:val="00F75546"/>
    <w:rPr>
      <w:rFonts w:asciiTheme="majorHAnsi" w:eastAsiaTheme="majorEastAsia" w:hAnsiTheme="majorHAnsi" w:cstheme="majorBidi"/>
      <w:color w:val="2F5496" w:themeColor="accent1" w:themeShade="BF"/>
      <w:kern w:val="0"/>
      <w:sz w:val="26"/>
      <w:szCs w:val="26"/>
      <w:lang w:val="ro-RO"/>
      <w14:ligatures w14:val="none"/>
    </w:rPr>
  </w:style>
  <w:style w:type="character" w:styleId="UnresolvedMention">
    <w:name w:val="Unresolved Mention"/>
    <w:basedOn w:val="DefaultParagraphFont"/>
    <w:uiPriority w:val="99"/>
    <w:semiHidden/>
    <w:unhideWhenUsed/>
    <w:rsid w:val="00844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spn.com/tennis/story/_/id/30877297/hawk-eye-live-gains-more-support-australian-op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15656-94C8-4D04-8CFF-190E1CC1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ALEXANDRU HIRICA</dc:creator>
  <cp:keywords/>
  <dc:description/>
  <cp:lastModifiedBy>IOAN ALEXANDRU HIRICA</cp:lastModifiedBy>
  <cp:revision>1</cp:revision>
  <dcterms:created xsi:type="dcterms:W3CDTF">2023-04-17T17:10:00Z</dcterms:created>
  <dcterms:modified xsi:type="dcterms:W3CDTF">2023-04-17T21:04:00Z</dcterms:modified>
</cp:coreProperties>
</file>