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1. (Вопрос от ЦУР) не по теме эфира.</w:t>
      </w:r>
    </w:p>
    <w:p>
      <w:pPr>
        <w:pStyle w:val="8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Магазин «Марина» так складывает свой мусор на мусорку возле нашего дома, накидают «тяп-ляп», его сдувает ветром по всей округе, устала уже ругаться, а они только руками разводят.</w:t>
      </w:r>
    </w:p>
    <w:p>
      <w:pPr>
        <w:pStyle w:val="8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Ответ на вопрос № 1.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магазине «Марина», который расположен на Верхнем посёлке, имеются свои мусорные баки. Вероятнее всего в сообщении идёт речь про магазин «Мария», расположенный по ул. Солдатова, 8. У владельца данного магазина заключен договор на вывоз мусора, тем не менее в его адрес направлено предупреждение.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2. (Вопрос от ЦУР) не по теме эфира.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ул. Комсомольской площадь будут доделывать или в бетон закатанная останется? На рендере красота была, на деле печаль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Ответ на вопрос № 2.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Работы на данной детской площадке завершены, резиновое покрытие уложено.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Вопрос № 3. (Вопрос от ЦУР) 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Интересно, а когда будут выдавать жилье людям, которые живут в заре? Там нету вообще ничего.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 xml:space="preserve">Ответ на вопрос № 3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В соответствии с п. 9 перечня поручений Главы Республики Саха (Якутия) по итогам рабочей поездки в МО «Мирнинский район» Республики Саха (Якутия) 18-19 мая 2023 года, п. 8.3 перечня поручений Главы Республики Саха (Якутия) по рассмотрению итогов финансово-хозяйственной деятельности за 2022 год и планов на 2023 год Группы компаний АЛРОСА (АК «АЛРОСА» (ПАО), АО «Алмазы Анабара») от 19.12.2022 Администрацией района разработан проект муниципальной программы по переселению жителей из поселка. Проект программы направлен в Правительство РС(Я) и АК АЛРОСА, т.к. реализация программы будет осуществляться при их финансовой поддержке. В настоящее время Администрацией МО "Чуонинский наслег" проводится инвентаризация фактически проживающих жителей в п. Заря, проведено техническое обследование жилых домов для дальнейшего признания жилых домов аварийными и подлежащими сносу, что будет являться основанием для переселения граждан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4. (Вопрос от ЦУР)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Есть еще проблема с шумом с площадки, некоторые детки до поздней ночи мячи гоняют чем создают проблемы с тишиной в положенное время. Предлагаю установить соответствующие объявления о тишине в положенное время и камеры наблюдения что бы не чего не ломалось и не портилось, и можно было потом с кого спросить.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Ответ на вопрос № 4.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Гражданке дан ответ, что на детских площадках установлены информационные щиты, в которых содержится в том числе и информация о возможном времени нахождения на этих площадках. Как показывает практика, подростки старшего возраста гуляют допоздна и могут в позднее время играть на спортивных площадках, тем самым нарушая тишину и покой жителей ближайших домов. В подобном случае необходимо обращаться в полицию для применения административных мер воздействия на нарушителей.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5. (Вопрос от ЦУР) не по теме эфира.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Верхнем поселке не выкашивают траву возле деревянных домов. Интересно как заставить управляющую компанию делать это?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Ответ на вопрос № 5.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ООО «МПЖХ» приступило к скашиванию травы в июле. Работы будут проводиться и в августе. На Верхнем поселке у домов, которые обслуживает МПЖХ, трава также будет скашиваться.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6.  (Вопрос от ЦУР) не по теме эфира.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Александр Валинурович! Помогите очистить, отсыпать и заасфальтировать действующее кладбище к юбилею города и юбилею Великой Победы к 2025 году. Чем дальше от входа на кладбище, тем меньше память.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Ответ на вопрос № 6.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летний период текущего года на городском кладбище будет произведена отсыпка территорий на средства, выделенные АК «АЛРОСА», в размере 1 млн рублей.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предварительным расчетам на асфальтирование территории городского кладбища требуется порядка 35 млн рублей. На сегодняшний день в городском бюджете отсутствуют такие средства. Выполнение данных работ возможно при условии софинансирования из нескольких источников.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7.  (Вопрос от ЦУР)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 и в Мирном не хватает 70% узких специалистов. Беда, врачей не хватает. Зато каждый год и каждые выборы обещают улучшить ситуацию, а она только ухудшается. Такой регион богатый, а медицина заброшена.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Ответ на вопрос № 7.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В настоящее время в Мирнинской ЦРБ отмечается кадровый дефицит медицинского персонала. На текущий момент укомплектованность врачами составляет 54%, средним медицинским персоналом - 69%.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Администрацией Мирнинской ЦРБ ведется работа по привлечению специалистов, реализуются федеральная программа «Земский доктор», на популярных федеральных, региональных, муниципальных порталах по поиску кандидатов размещаются вакансии. Как результат активного сотрудничества и взаимодействия администрации МЦРБ, Администрации Мирнинского района и руководства АК АЛРОСА продолжит свою работу программа по привлечению врачей в Мирнинский район, с выплатой единой материальной компенсации врачам, приехавшим в Мирнинский район, в размере 1 500 000 руб. Также в сентябре планируется приезд выпускников по целевому обучению по профилям: травматология, кардиология, терапия, ультразвуковая диагностика, хирургия, онкология.</w:t>
      </w:r>
    </w:p>
    <w:p>
      <w:pPr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8.  (Вопрос от ЦУР)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Недавно звонила и спрашивала, сказали, что нет вакцин и звонить позже. Записи через гос. услуги тоже нет, как раньше.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Ответ на вопрос № 8.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Вакцины по нац. календарю имеются в полном объеме, прививки проводятся в плановом порядке. Возможно вопрос по вакцине от ковид. Здесь ситуация следующая. Запас вакцины в республике отсутствует. Что в свою очередь связано с дефицитом вакцины по РФ и подготовкой производителя к предстоящему эпид. сезону.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FF0000"/>
          <w:sz w:val="32"/>
          <w:szCs w:val="32"/>
          <w:lang w:eastAsia="ru-RU"/>
        </w:rPr>
        <w:t>Для справки:</w:t>
      </w:r>
      <w:r>
        <w:rPr>
          <w:rFonts w:ascii="Times New Roman" w:hAnsi="Times New Roman" w:eastAsia="Times New Roman" w:cs="Times New Roman"/>
          <w:color w:val="FF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ответ по вакцине согласован с главным внештатным эпидемиологом МЗ.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9 (Вопрос от ЦУР)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детской поликлинике нет травматолога! 29.06 с ребёнком обратилась в поликлинику к хирургу-урологу, нас отправили к травматологу. Пришли мы к кабинету данного "специалиста" А нам мед.сестра говорит что приёма не будет, так как сегодня доктор на операции в стационаре и беспокоить его сегодня не нужно, а завтра его не будет потому что какое то награждение. Очень возмущена. Так как. Ладно у нас случай не серьёзный, а если что страшнее и как быть маленьким пациентам?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Ответ на вопрос № 9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Травматолог детской поликлиники уволился, в связи с переездом в другой регион на постоянное место жительства в начале июня этого года. В настоящее время помощь оказывает врач стационара, который не присутствовал на награждении. Он работал в стационаре. Если случай экстренный, то пациента направляют в приемный покой стационара.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Вопрос № 10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Здравствуйте! Вопрос к прямому эфиру. Когда заработает городская баня? Закрылся на ремонт, а там конь не валялся. Зачем надо было закрывать? Меня зовут Элеонора Иванова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Ответ на вопрос № 10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В настоящее время работа банного комплекса приостановлена в связи со сменой оператора по предоставлению банных услуг. Предыдущий оператор нёс с большими затратами на коммунальные услуги, поэтому по собственной инициативе расторг с администрацией города договор-аренды на безвозмездной основе. Принято решение передать банный комплекс в оперативное управление в МБУ «Мемориал», который возьмет на себя роль оператора по предоставлению банных услуг в летний период. В ближайшее время, после решения организационных проблем (таких как оформление договоров с ресурсоснабжающими организациями, подбор персонала и т.п.),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С 15 сентября банный комплекс будет закрыт на реконструкцию. Ремонт бани назрел давно и не терпит отлагательств – дальнейшее предоставление банных услуг при текущем техническом состоянии комплекса в условиях отопительного сезона чревато аварийными последствиями. Банный комплекс возобновит свою работу. Об этом горожане будут дополнительно уведомлены.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Вопрос № 11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Добрый день, вопрос к прямому эфиру. Когда решится вопрос по новому зданию для Военного комиссариата, в старом пол под углом 35 градусов, в аварийном состоянии, при призыве осень парни, раздетые находятся в холодном помещении и для чего устанавливать пандус для инвалидов, если человек с ограниченными возможностями не развернется в коридоре.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Ответ на вопрос № 11.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Комиссией МО "Мирнинский район" принято решение о нецелесообразности проведения капитального ремонта, а также установки пандуса в здании Мирнининского военного комиссариата, ввиду высокого износа и ограниченной способности фундамента, конструктивных элементов здания. На уровне Главы района принято решение о начале работ в 2024 году по разработке ПСД по реконструкции здания по улице Московская 26 под размещение военного комиссариата. Данный объект располагает достаточным площадями имеет свой обособленный земельный участок, после проведения реконструкции и ремонта будут созданы условия для комфортной работы.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Вопрос № 12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Доброе утро. У меня вопрос по путевкам в лагерь Орленок. Почему выдают путевки только детям сво малоимущим и находящихся в трудной ситуации? Остальные дети не дети? Почему мой ребенок не может посетить лагерь? Мы не относимся к сво и малоимущим, ну а чтобы нас признали находящихся в трудной жизненной ситуации надо чтобы наш дом сгорел кап объяснил мне специалист.</w:t>
      </w:r>
    </w:p>
    <w:p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  <w:highlight w:val="red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 xml:space="preserve">Ответ на вопрос № 12.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В рамках действующего законодательства право на получение путевок в детские оздоровительные лагеря имеют дети из малоимущих семей и семей, находящихся в трудной жизненной ситуации, проживающих в Мирнинском районе. Иным категориям выделение путевок не предусмотрено.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Но, вы можете приобрести самостоятельно путевку в детские лагеря и обратиться в МКУ "Мирнинское районное управление образования" для возмещения расходов: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-  компенсируется   стоимость путевки в летний лагерь из расчета 753 рубля на ребенка в сутки и проезд к месту отдыха и обратно в загородные стационарные и санаторные лагеря за вычетом 13% от стоимости.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Вопрос № 13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Здравствуйте Александр Валинурович. Волнует очень вопрос, комаров, мошек и клещей. Клещей пока нет слава богу у нас. Но уже они близко. Раньше как-то их травили и было их мало, а сейчас их ну очень много у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нас в Айхале.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Лето и так маленькое, и из-за этих летунов выйти нельзя на улицу, не говоря уже о детях.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 xml:space="preserve">Ответ на вопрос № 13.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Администрацией МО Поселок Айхал заключен договор на оказание услуг по акарицидной обработке территории от Комаров парка «Здоровье» и ландшафтно - этнографического комплекса. Обработка будет произведена до 19.07.23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№ 14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Будет что-то решатся с трассой Удачный-Айхал-Мирный? Опять авария произошла, слава богу, что без жертв. Во всём вина пыль и грунт. Очень опасно ездить. Спасибо заранее.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 xml:space="preserve">Ответ на вопрос № 14.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Данная трасса является республиканской дороги Анабар, обслуживает ее МУАД АК АЛРОСА. Мы переговорим с МУАДом.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Перечень вопросов, поступившие за пару часов до эфира: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ОБРАЩАЕТСЯ К ВАМ ПЕНСИОНЕР ВЕТЕРАН ТРУДА ЯЕУТИИ ВОПРОС ПОЧЕМК ТАКАЯ ПРОБЛЕМА С ДРОВАМИ? ВОКРУГ ТАЙГА В ОДИН ГОД ПО 25 ТЫСЯЧ МАШИНА ЖИВУ В СВОЕМ ДОМЕ НАДЕЮСЬ УЛАДИТЕ ВОПРОС.</w:t>
      </w:r>
    </w:p>
    <w:p>
      <w:pPr>
        <w:pStyle w:val="7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ЕСЛИ ДОМ ПОСТРОЙКИ 1963 ГОДА НЕ СЧИТАЕТМЯ ВЕХИМ АВРИЙНЫМ?</w:t>
      </w:r>
    </w:p>
    <w:p>
      <w:pPr>
        <w:pStyle w:val="7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ОЧЕНЬ БОЛЬНОЙ ВОПРОС ПО ГЕОЛОГИЧЕСКОЙ 16 КВ 2 ГДЕ ОТЮГОВА ЭЛЬВИРА ЭЛЬВИРОВНА СОДЕРЖИТ СОБАК БОЛЬШОЕ КОЛИЧЕСТВО БЫЛ СМНРТЕЛЬНЫЙ ИСХОД ДЕВОЧКИ АРИНЫ И СКОЛЬКО УКУСОВ ДЕТЕЙ КУДА ТОЛЬКО НЕ ОБРАЩАЛИСЬ МЕРЫ НЕ ПРИНИМАЮТСЯ ТАКЖЕ В ГРУППАХ ПРОСИТ ПОЖЕРТВОВАНИЧ НА ИХ СОДЕРЖАНИЕ.</w:t>
      </w:r>
    </w:p>
    <w:p>
      <w:pPr>
        <w:pStyle w:val="7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Уважаемый господин А. Басыров, мы понимаем, что наше обращение не входит в вши полномочия, но хотели бы, чтобы Вы были в курсе, как Глава Мирнинского района. В силу ст. 134 ТК РФ, руководители обязаны проводить повышение реального уровня заработной платы. Очевидно, что в связи с инфляцией реальный размер заработной платы снижается. Однако, нам работникам АО Совхоз "Новый"вот уже 3 года нет индексации зарплаты.наши . соответственно дозоды уменьшаются. И в целях недопущения фактического понижения дохода работников, в связи с этим текучесть кадров и нехватка рабочих рук. Складывается у нас впечатление, мы работаем на выживаемость, выживым хорошо а если нет, то обонкротимся. </w:t>
      </w:r>
    </w:p>
    <w:p>
      <w:pPr>
        <w:pStyle w:val="7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С уважением работники совхоза Новый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sectPr>
      <w:pgSz w:w="11906" w:h="16838"/>
      <w:pgMar w:top="567" w:right="851" w:bottom="567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A59C6"/>
    <w:multiLevelType w:val="multilevel"/>
    <w:tmpl w:val="41FA59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CF"/>
    <w:rsid w:val="00011BC3"/>
    <w:rsid w:val="000B21DE"/>
    <w:rsid w:val="00297410"/>
    <w:rsid w:val="002A37B9"/>
    <w:rsid w:val="00374389"/>
    <w:rsid w:val="003F29E9"/>
    <w:rsid w:val="00440A5D"/>
    <w:rsid w:val="004656CC"/>
    <w:rsid w:val="004946CF"/>
    <w:rsid w:val="004C0155"/>
    <w:rsid w:val="00515654"/>
    <w:rsid w:val="00525B81"/>
    <w:rsid w:val="005C4C28"/>
    <w:rsid w:val="006B6904"/>
    <w:rsid w:val="00762C14"/>
    <w:rsid w:val="0077708C"/>
    <w:rsid w:val="007A7FF9"/>
    <w:rsid w:val="00887AFF"/>
    <w:rsid w:val="008E0619"/>
    <w:rsid w:val="009A6854"/>
    <w:rsid w:val="009B127B"/>
    <w:rsid w:val="009B2D83"/>
    <w:rsid w:val="009C03E7"/>
    <w:rsid w:val="00A22C97"/>
    <w:rsid w:val="00A815D2"/>
    <w:rsid w:val="00AA5B38"/>
    <w:rsid w:val="00C21702"/>
    <w:rsid w:val="00C5549B"/>
    <w:rsid w:val="00C838D1"/>
    <w:rsid w:val="00D7174D"/>
    <w:rsid w:val="00D8508C"/>
    <w:rsid w:val="00FA7F8F"/>
    <w:rsid w:val="1A1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9">
    <w:name w:val="Текст выноски Знак"/>
    <w:basedOn w:val="2"/>
    <w:link w:val="5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1751</Words>
  <Characters>9981</Characters>
  <Lines>83</Lines>
  <Paragraphs>23</Paragraphs>
  <TotalTime>171</TotalTime>
  <ScaleCrop>false</ScaleCrop>
  <LinksUpToDate>false</LinksUpToDate>
  <CharactersWithSpaces>11709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2023-03-16T05:52:00Z</dcterms:created>
  <dc:creator>Игнатьева Елена Михайловна</dc:creator>
  <cp:lastModifiedBy>ruha</cp:lastModifiedBy>
  <cp:lastPrinted>2023-03-16T08:38:00Z</cp:lastPrinted>
  <dcterms:modified xsi:type="dcterms:W3CDTF">2023-12-12T06:21:38Z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A1F844056A324F219555B9FF74C08EC7_12</vt:lpwstr>
  </property>
</Properties>
</file>