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ноябрь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3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второго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направления подготовки 38.03.04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Государственное и муниципальное управление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Группа ГМУ-4-202</w:t>
      </w:r>
      <w:r>
        <w:rPr>
          <w:b w:val="1"/>
          <w:sz w:val="20"/>
        </w:rPr>
        <w:t>4</w:t>
      </w:r>
      <w:r>
        <w:rPr>
          <w:b w:val="1"/>
          <w:sz w:val="20"/>
        </w:rPr>
        <w:t xml:space="preserve"> (ГМУ-4</w:t>
      </w:r>
      <w:r>
        <w:rPr>
          <w:b w:val="1"/>
          <w:sz w:val="20"/>
        </w:rPr>
        <w:t>2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4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05.11.25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</w:t>
            </w:r>
            <w:r>
              <w:rPr>
                <w:sz w:val="16"/>
              </w:rPr>
              <w:t xml:space="preserve">оц., к.фл.н. </w:t>
            </w:r>
            <w:r>
              <w:rPr>
                <w:sz w:val="16"/>
              </w:rPr>
              <w:t>Клепацкая И.Н.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06.11.25 г </w:t>
            </w:r>
          </w:p>
          <w:p w14:paraId="2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rPr>
                <w:sz w:val="16"/>
              </w:rPr>
            </w:pPr>
            <w:r>
              <w:rPr>
                <w:sz w:val="16"/>
              </w:rPr>
              <w:t>Система государственного и муниципального управления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rPr>
                <w:sz w:val="16"/>
              </w:rPr>
            </w:pPr>
            <w:r>
              <w:rPr>
                <w:sz w:val="16"/>
              </w:rPr>
              <w:t>Система государственного и муниципального 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rPr>
                <w:sz w:val="16"/>
              </w:rPr>
            </w:pPr>
            <w:r>
              <w:rPr>
                <w:sz w:val="16"/>
              </w:rPr>
              <w:t>Трудовое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rPr>
                <w:sz w:val="16"/>
              </w:rPr>
            </w:pPr>
            <w:r>
              <w:rPr>
                <w:sz w:val="16"/>
              </w:rPr>
              <w:t>Трудовое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</w:t>
            </w:r>
            <w:r>
              <w:rPr>
                <w:sz w:val="16"/>
              </w:rPr>
              <w:t>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07.11.25 г</w:t>
            </w:r>
          </w:p>
          <w:p w14:paraId="3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E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10.11.25 г</w:t>
            </w:r>
          </w:p>
          <w:p w14:paraId="4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rPr>
                <w:sz w:val="16"/>
              </w:rPr>
            </w:pPr>
            <w:r>
              <w:rPr>
                <w:sz w:val="16"/>
              </w:rPr>
              <w:t>Документационное обеспечение и делопроизводство в государственном и муниципальном управлении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rPr>
                <w:sz w:val="16"/>
              </w:rPr>
            </w:pPr>
            <w:r>
              <w:rPr>
                <w:sz w:val="16"/>
              </w:rPr>
              <w:t>Документационное обеспечение и делопроизводство в государственном и муниципальном управлении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11.11.25 г</w:t>
            </w:r>
          </w:p>
          <w:p w14:paraId="5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rPr>
                <w:sz w:val="16"/>
              </w:rPr>
            </w:pPr>
            <w:r>
              <w:rPr>
                <w:sz w:val="16"/>
              </w:rPr>
              <w:t>Социология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Корнилицына М.Д.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rPr>
                <w:sz w:val="16"/>
              </w:rPr>
            </w:pPr>
            <w:r>
              <w:rPr>
                <w:sz w:val="16"/>
              </w:rPr>
              <w:t>Социология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Корнилицына М.Д.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12.11.25 г</w:t>
            </w:r>
          </w:p>
          <w:p w14:paraId="5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0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4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rPr>
                <w:sz w:val="16"/>
              </w:rPr>
            </w:pPr>
            <w:r>
              <w:rPr>
                <w:sz w:val="16"/>
              </w:rPr>
              <w:t>Экономика муниципальных образований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Баянова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C000000">
            <w:pPr>
              <w:rPr>
                <w:sz w:val="16"/>
              </w:rPr>
            </w:pPr>
            <w:r>
              <w:rPr>
                <w:sz w:val="16"/>
              </w:rPr>
              <w:t>Экономика муниципальных образований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Баянова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13.11.25 г</w:t>
            </w:r>
          </w:p>
          <w:p w14:paraId="7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rPr>
                <w:sz w:val="16"/>
              </w:rPr>
            </w:pPr>
            <w:r>
              <w:rPr>
                <w:sz w:val="16"/>
              </w:rPr>
              <w:t>Система государственного и муниципального управления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rPr>
                <w:sz w:val="16"/>
              </w:rPr>
            </w:pPr>
            <w:r>
              <w:rPr>
                <w:sz w:val="16"/>
              </w:rPr>
              <w:t>Система государственного и муниципального 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</w:t>
            </w:r>
            <w:r>
              <w:rPr>
                <w:sz w:val="16"/>
              </w:rPr>
              <w:t>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rPr>
                <w:sz w:val="16"/>
              </w:rPr>
            </w:pPr>
            <w:r>
              <w:rPr>
                <w:sz w:val="16"/>
              </w:rPr>
              <w:t>Трудовое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E000000">
            <w:pPr>
              <w:rPr>
                <w:sz w:val="16"/>
              </w:rPr>
            </w:pPr>
            <w:r>
              <w:rPr>
                <w:sz w:val="16"/>
              </w:rPr>
              <w:t>Трудовое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14.11.25 г</w:t>
            </w:r>
          </w:p>
          <w:p w14:paraId="8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90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17.11.25 г</w:t>
            </w:r>
          </w:p>
          <w:p w14:paraId="9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A000000">
            <w:pPr>
              <w:rPr>
                <w:sz w:val="16"/>
              </w:rPr>
            </w:pPr>
            <w:r>
              <w:rPr>
                <w:sz w:val="16"/>
              </w:rPr>
              <w:t>Документацион</w:t>
            </w:r>
            <w:r>
              <w:rPr>
                <w:sz w:val="16"/>
              </w:rPr>
              <w:t>ное обеспечение и делопроизводство в государственном и муниципальном управлении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rPr>
                <w:sz w:val="16"/>
              </w:rPr>
            </w:pPr>
            <w:r>
              <w:rPr>
                <w:sz w:val="16"/>
              </w:rPr>
              <w:t>Документационное обеспечение и делопроизводство в государственном и муниципальном управлении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18.11.25 г</w:t>
            </w:r>
          </w:p>
          <w:p w14:paraId="A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4000000">
            <w:pPr>
              <w:rPr>
                <w:sz w:val="16"/>
              </w:rPr>
            </w:pPr>
            <w:r>
              <w:rPr>
                <w:sz w:val="16"/>
              </w:rPr>
              <w:t>Социология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Корнилицына М.Д.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8000000">
            <w:pPr>
              <w:rPr>
                <w:sz w:val="16"/>
              </w:rPr>
            </w:pPr>
            <w:r>
              <w:rPr>
                <w:sz w:val="16"/>
              </w:rPr>
              <w:t>Социология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Корнилицына М.Д.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19.11.25 г</w:t>
            </w:r>
          </w:p>
          <w:p w14:paraId="A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E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2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6000000">
            <w:pPr>
              <w:rPr>
                <w:sz w:val="16"/>
              </w:rPr>
            </w:pPr>
            <w:r>
              <w:rPr>
                <w:sz w:val="16"/>
              </w:rPr>
              <w:t>Экономика муниципальных образований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Баянова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A000000">
            <w:pPr>
              <w:rPr>
                <w:sz w:val="16"/>
              </w:rPr>
            </w:pPr>
            <w:r>
              <w:rPr>
                <w:sz w:val="16"/>
              </w:rPr>
              <w:t>Экономика муниципальных образований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Баянова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20.11.25 г</w:t>
            </w:r>
          </w:p>
          <w:p w14:paraId="B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0000000">
            <w:pPr>
              <w:rPr>
                <w:sz w:val="16"/>
              </w:rPr>
            </w:pPr>
            <w:r>
              <w:rPr>
                <w:sz w:val="16"/>
              </w:rPr>
              <w:t>Система государственного и муниципального управления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4000000">
            <w:pPr>
              <w:rPr>
                <w:sz w:val="16"/>
              </w:rPr>
            </w:pPr>
            <w:r>
              <w:rPr>
                <w:sz w:val="16"/>
              </w:rPr>
              <w:t>Система государственного и муниципального 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8000000">
            <w:pPr>
              <w:rPr>
                <w:sz w:val="16"/>
              </w:rPr>
            </w:pPr>
            <w:r>
              <w:rPr>
                <w:sz w:val="16"/>
              </w:rPr>
              <w:t>Трудовое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C000000">
            <w:pPr>
              <w:rPr>
                <w:sz w:val="16"/>
              </w:rPr>
            </w:pPr>
            <w:r>
              <w:rPr>
                <w:sz w:val="16"/>
              </w:rPr>
              <w:t>Трудовое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21.11.25 г</w:t>
            </w:r>
          </w:p>
          <w:p w14:paraId="D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2000000">
            <w:pPr>
              <w:rPr>
                <w:sz w:val="16"/>
              </w:rPr>
            </w:pPr>
            <w:r>
              <w:rPr>
                <w:sz w:val="16"/>
              </w:rPr>
              <w:t>Общественный проект «Обучение служением»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к.с.н. Орлов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6000000">
            <w:pPr>
              <w:rPr>
                <w:sz w:val="16"/>
              </w:rPr>
            </w:pPr>
            <w:r>
              <w:rPr>
                <w:sz w:val="16"/>
              </w:rPr>
              <w:t>Общественный проект «Обучение служением»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</w:t>
            </w:r>
            <w:r>
              <w:rPr>
                <w:sz w:val="16"/>
              </w:rPr>
              <w:t>.с.н. Орлов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A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E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E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24.11.25 г</w:t>
            </w:r>
          </w:p>
          <w:p w14:paraId="E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4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Ст. Динамо 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8000000">
            <w:pPr>
              <w:rPr>
                <w:sz w:val="16"/>
              </w:rPr>
            </w:pPr>
            <w:r>
              <w:rPr>
                <w:sz w:val="16"/>
              </w:rPr>
              <w:t>Документационное обеспечение и делопроизводство в государственном и муниципальном управлении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C000000">
            <w:pPr>
              <w:rPr>
                <w:sz w:val="16"/>
              </w:rPr>
            </w:pPr>
            <w:r>
              <w:rPr>
                <w:sz w:val="16"/>
              </w:rPr>
              <w:t>Документационное обеспечение и делопроизводство в государственном и муниципальном управлении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E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26.11.25 г</w:t>
            </w:r>
          </w:p>
          <w:p w14:paraId="F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2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6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A000000">
            <w:pPr>
              <w:rPr>
                <w:sz w:val="16"/>
              </w:rPr>
            </w:pPr>
            <w:r>
              <w:rPr>
                <w:sz w:val="16"/>
              </w:rPr>
              <w:t>Экономика муниципальных образований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Баянова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E000000">
            <w:pPr>
              <w:rPr>
                <w:sz w:val="16"/>
              </w:rPr>
            </w:pPr>
            <w:r>
              <w:rPr>
                <w:sz w:val="16"/>
              </w:rPr>
              <w:t>Экономика муниципальных образований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Баянова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0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27.11.25 г</w:t>
            </w:r>
          </w:p>
          <w:p w14:paraId="02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4010000">
            <w:pPr>
              <w:rPr>
                <w:sz w:val="16"/>
              </w:rPr>
            </w:pPr>
            <w:r>
              <w:rPr>
                <w:sz w:val="16"/>
              </w:rPr>
              <w:t>Система государственного и муниципального управления (</w:t>
            </w:r>
            <w:r>
              <w:rPr>
                <w:sz w:val="16"/>
              </w:rPr>
              <w:t>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6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8010000">
            <w:pPr>
              <w:rPr>
                <w:sz w:val="16"/>
              </w:rPr>
            </w:pPr>
            <w:r>
              <w:rPr>
                <w:sz w:val="16"/>
              </w:rPr>
              <w:t>Система государственного и муниципального 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A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C010000">
            <w:pPr>
              <w:rPr>
                <w:sz w:val="16"/>
              </w:rPr>
            </w:pPr>
            <w:r>
              <w:rPr>
                <w:sz w:val="16"/>
              </w:rPr>
              <w:t>Трудовое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D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E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F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0010000">
            <w:pPr>
              <w:rPr>
                <w:sz w:val="16"/>
              </w:rPr>
            </w:pPr>
            <w:r>
              <w:rPr>
                <w:sz w:val="16"/>
              </w:rPr>
              <w:t>Трудовое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2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28.11.25 г</w:t>
            </w:r>
          </w:p>
          <w:p w14:paraId="14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601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8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1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1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2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2201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2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24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204</w:t>
            </w:r>
          </w:p>
        </w:tc>
      </w:tr>
    </w:tbl>
    <w:p w14:paraId="25010000">
      <w:pPr>
        <w:rPr>
          <w:sz w:val="20"/>
        </w:rPr>
      </w:pPr>
    </w:p>
    <w:p w14:paraId="2601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   </w:t>
      </w:r>
      <w:r>
        <w:rPr>
          <w:sz w:val="20"/>
        </w:rPr>
        <w:t xml:space="preserve">                                                        </w:t>
      </w:r>
      <w:r>
        <w:rPr>
          <w:sz w:val="20"/>
        </w:rPr>
        <w:t xml:space="preserve">  </w:t>
      </w:r>
      <w:r>
        <w:rPr>
          <w:sz w:val="20"/>
        </w:rPr>
        <w:t xml:space="preserve">Е.Я. Шевченко </w:t>
      </w:r>
    </w:p>
    <w:sectPr>
      <w:headerReference r:id="rId1" w:type="default"/>
      <w:headerReference r:id="rId2" w:type="even"/>
      <w:pgSz w:h="16840" w:orient="portrait" w:w="11907"/>
      <w:pgMar w:bottom="1135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basedOn w:val="Style_6"/>
    <w:next w:val="Style_6"/>
    <w:link w:val="Style_12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2_ch" w:type="character">
    <w:name w:val="heading 3"/>
    <w:basedOn w:val="Style_6_ch"/>
    <w:link w:val="Style_12"/>
    <w:rPr>
      <w:b w:val="1"/>
    </w:rPr>
  </w:style>
  <w:style w:styleId="Style_13" w:type="paragraph">
    <w:name w:val="Body Text Indent"/>
    <w:basedOn w:val="Style_6"/>
    <w:link w:val="Style_13_ch"/>
    <w:pPr>
      <w:widowControl w:val="1"/>
      <w:spacing w:after="120"/>
      <w:ind w:left="283"/>
    </w:pPr>
  </w:style>
  <w:style w:styleId="Style_13_ch" w:type="character">
    <w:name w:val="Body Text Indent"/>
    <w:basedOn w:val="Style_6_ch"/>
    <w:link w:val="Style_13"/>
  </w:style>
  <w:style w:styleId="Style_14" w:type="paragraph">
    <w:name w:val="toc 3"/>
    <w:next w:val="Style_6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2" w:type="paragraph">
    <w:name w:val="page number"/>
    <w:basedOn w:val="Style_15"/>
    <w:link w:val="Style_2_ch"/>
  </w:style>
  <w:style w:styleId="Style_2_ch" w:type="character">
    <w:name w:val="page number"/>
    <w:basedOn w:val="Style_15_ch"/>
    <w:link w:val="Style_2"/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16" w:type="paragraph">
    <w:name w:val="heading 5"/>
    <w:next w:val="Style_6"/>
    <w:link w:val="Style_16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6_ch" w:type="character">
    <w:name w:val="heading 5"/>
    <w:link w:val="Style_16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toc 9"/>
    <w:next w:val="Style_6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15" w:type="paragraph">
    <w:name w:val="Default Paragraph Font"/>
    <w:link w:val="Style_15_ch"/>
  </w:style>
  <w:style w:styleId="Style_15_ch" w:type="character">
    <w:name w:val="Default Paragraph Font"/>
    <w:link w:val="Style_15"/>
  </w:style>
  <w:style w:styleId="Style_22" w:type="paragraph">
    <w:name w:val="toc 8"/>
    <w:next w:val="Style_6"/>
    <w:link w:val="Style_2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24" w:type="paragraph">
    <w:name w:val="Subtitle"/>
    <w:basedOn w:val="Style_6"/>
    <w:link w:val="Style_24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4_ch" w:type="character">
    <w:name w:val="Subtitle"/>
    <w:basedOn w:val="Style_6_ch"/>
    <w:link w:val="Style_24"/>
    <w:rPr>
      <w:rFonts w:ascii="Arial" w:hAnsi="Arial"/>
    </w:rPr>
  </w:style>
  <w:style w:styleId="Style_25" w:type="paragraph">
    <w:name w:val="Title"/>
    <w:basedOn w:val="Style_6"/>
    <w:link w:val="Style_25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5_ch" w:type="character">
    <w:name w:val="Title"/>
    <w:basedOn w:val="Style_6_ch"/>
    <w:link w:val="Style_25"/>
    <w:rPr>
      <w:rFonts w:ascii="Arial" w:hAnsi="Arial"/>
      <w:b w:val="1"/>
      <w:sz w:val="32"/>
    </w:rPr>
  </w:style>
  <w:style w:styleId="Style_26" w:type="paragraph">
    <w:name w:val="heading 4"/>
    <w:basedOn w:val="Style_6"/>
    <w:next w:val="Style_6"/>
    <w:link w:val="Style_26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6_ch" w:type="character">
    <w:name w:val="heading 4"/>
    <w:basedOn w:val="Style_6_ch"/>
    <w:link w:val="Style_26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2025-11-16T12:03:10Z</dcterms:created>
  <dcterms:modified xsi:type="dcterms:W3CDTF">2025-11-16T12:03:10Z</dcterms:modified>
</cp:coreProperties>
</file>