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3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второго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направления подготовки </w:t>
      </w:r>
      <w:r>
        <w:rPr>
          <w:b w:val="1"/>
          <w:sz w:val="20"/>
        </w:rPr>
        <w:t>40</w:t>
      </w:r>
      <w:r>
        <w:rPr>
          <w:b w:val="1"/>
          <w:sz w:val="20"/>
        </w:rPr>
        <w:t>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Юриспруденция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Ю</w:t>
      </w:r>
      <w:r>
        <w:rPr>
          <w:b w:val="1"/>
          <w:sz w:val="20"/>
        </w:rPr>
        <w:t>-4-202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Ю</w:t>
      </w:r>
      <w:r>
        <w:rPr>
          <w:b w:val="1"/>
          <w:sz w:val="20"/>
        </w:rPr>
        <w:t>-4</w:t>
      </w:r>
      <w:r>
        <w:rPr>
          <w:b w:val="1"/>
          <w:sz w:val="20"/>
        </w:rPr>
        <w:t>2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 xml:space="preserve">Административное право.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Уголовное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Уголовное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rPr>
                <w:sz w:val="16"/>
              </w:rPr>
            </w:pPr>
            <w:r>
              <w:rPr>
                <w:sz w:val="16"/>
              </w:rPr>
              <w:t>Иностранный язык в сфере юриспруденции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rPr>
                <w:sz w:val="16"/>
              </w:rPr>
            </w:pPr>
            <w:r>
              <w:rPr>
                <w:sz w:val="16"/>
              </w:rPr>
              <w:t>Иностранный язык в сфере юриспруденции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rPr>
                <w:sz w:val="16"/>
              </w:rPr>
            </w:pPr>
            <w:r>
              <w:rPr>
                <w:sz w:val="16"/>
              </w:rPr>
              <w:t>Уголовное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rPr>
                <w:sz w:val="16"/>
              </w:rPr>
            </w:pPr>
            <w:r>
              <w:rPr>
                <w:sz w:val="16"/>
              </w:rPr>
              <w:t>Уголовное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Динасо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18.11.25 г</w:t>
            </w:r>
          </w:p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rPr>
                <w:sz w:val="16"/>
              </w:rPr>
            </w:pPr>
            <w:r>
              <w:rPr>
                <w:sz w:val="16"/>
              </w:rPr>
              <w:t>Иностранный язык в сфере юриспруденции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rPr>
                <w:sz w:val="16"/>
              </w:rPr>
            </w:pPr>
            <w:r>
              <w:rPr>
                <w:sz w:val="16"/>
              </w:rPr>
              <w:t>Иностранный язык в сфере юриспруденции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</w:t>
            </w:r>
            <w:r>
              <w:rPr>
                <w:sz w:val="16"/>
              </w:rPr>
              <w:t>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rPr>
                <w:sz w:val="16"/>
              </w:rPr>
            </w:pPr>
            <w:r>
              <w:rPr>
                <w:sz w:val="16"/>
              </w:rPr>
              <w:t>Гра</w:t>
            </w:r>
            <w:r>
              <w:rPr>
                <w:sz w:val="16"/>
              </w:rPr>
              <w:t>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rPr>
                <w:sz w:val="16"/>
              </w:rPr>
            </w:pPr>
            <w:r>
              <w:rPr>
                <w:sz w:val="16"/>
              </w:rPr>
              <w:t>Уголовное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Уголовное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25.11.25 г</w:t>
            </w:r>
          </w:p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rPr>
                <w:sz w:val="16"/>
              </w:rPr>
            </w:pPr>
            <w:r>
              <w:rPr>
                <w:sz w:val="16"/>
              </w:rPr>
              <w:t>Иностранный язык в сфере юриспруденции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rPr>
                <w:sz w:val="16"/>
              </w:rPr>
            </w:pPr>
            <w:r>
              <w:rPr>
                <w:sz w:val="16"/>
              </w:rPr>
              <w:t>Иностранный язык в сфере юриспруденции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к.фл.н. Клепацкая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rPr>
                <w:sz w:val="16"/>
              </w:rPr>
            </w:pPr>
            <w:r>
              <w:rPr>
                <w:sz w:val="16"/>
              </w:rPr>
              <w:t>Уголовное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rPr>
                <w:sz w:val="16"/>
              </w:rPr>
            </w:pPr>
            <w:r>
              <w:rPr>
                <w:sz w:val="16"/>
              </w:rPr>
              <w:t>Уголовное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C0000000">
            <w:pPr>
              <w:rPr>
                <w:sz w:val="16"/>
              </w:rPr>
            </w:pPr>
            <w:r>
              <w:rPr>
                <w:sz w:val="16"/>
              </w:rPr>
              <w:t>Конституционное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412</w:t>
            </w:r>
          </w:p>
        </w:tc>
      </w:tr>
    </w:tbl>
    <w:p w14:paraId="C3000000">
      <w:pPr>
        <w:rPr>
          <w:sz w:val="20"/>
        </w:rPr>
      </w:pPr>
    </w:p>
    <w:p w14:paraId="C4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 xml:space="preserve">    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Default Paragraph Font"/>
    <w:link w:val="Style_8_ch"/>
  </w:style>
  <w:style w:styleId="Style_8_ch" w:type="character">
    <w:name w:val="Default Paragraph Font"/>
    <w:link w:val="Style_8"/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2" w:type="paragraph">
    <w:name w:val="page number"/>
    <w:basedOn w:val="Style_8"/>
    <w:link w:val="Style_2_ch"/>
  </w:style>
  <w:style w:styleId="Style_2_ch" w:type="character">
    <w:name w:val="page number"/>
    <w:basedOn w:val="Style_8_ch"/>
    <w:link w:val="Style_2"/>
  </w:style>
  <w:style w:styleId="Style_16" w:type="paragraph">
    <w:name w:val="Body Text Indent"/>
    <w:basedOn w:val="Style_6"/>
    <w:link w:val="Style_16_ch"/>
    <w:pPr>
      <w:widowControl w:val="1"/>
      <w:spacing w:after="120"/>
      <w:ind w:left="283"/>
    </w:pPr>
  </w:style>
  <w:style w:styleId="Style_16_ch" w:type="character">
    <w:name w:val="Body Text Indent"/>
    <w:basedOn w:val="Style_6_ch"/>
    <w:link w:val="Style_16"/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2025-11-16T12:05:29Z</dcterms:created>
  <dcterms:modified xsi:type="dcterms:W3CDTF">2025-11-16T12:05:29Z</dcterms:modified>
</cp:coreProperties>
</file>