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5844B" w14:textId="77777777" w:rsidR="00093E65" w:rsidRDefault="00093E65" w:rsidP="00093E65">
      <w:pPr>
        <w:pStyle w:val="Title"/>
      </w:pPr>
      <w:r>
        <w:t>Delta Forth</w:t>
      </w:r>
    </w:p>
    <w:p w14:paraId="4521168D" w14:textId="77777777" w:rsidR="00093E65" w:rsidRDefault="00093E65" w:rsidP="00093E65">
      <w:pPr>
        <w:pStyle w:val="Subtitle"/>
      </w:pPr>
      <w:r>
        <w:t>World’s first Forth compiler for</w:t>
      </w:r>
      <w:r w:rsidR="00524D31">
        <w:t xml:space="preserve"> </w:t>
      </w:r>
      <w:r>
        <w:t>.NET</w:t>
      </w:r>
    </w:p>
    <w:p w14:paraId="216AE8E1" w14:textId="77777777" w:rsidR="00093E65" w:rsidRDefault="00093E65" w:rsidP="00093E65">
      <w:pPr>
        <w:pStyle w:val="Subtitle"/>
      </w:pPr>
    </w:p>
    <w:p w14:paraId="1D74C86C" w14:textId="77777777" w:rsidR="00093E65" w:rsidRDefault="00093E65" w:rsidP="00093E65">
      <w:pPr>
        <w:pStyle w:val="Subtitle"/>
      </w:pPr>
    </w:p>
    <w:p w14:paraId="2439920E" w14:textId="77777777" w:rsidR="00FE63D3" w:rsidRDefault="00FE63D3" w:rsidP="00FE63D3"/>
    <w:p w14:paraId="4FA4ED1D" w14:textId="77777777" w:rsidR="00FE63D3" w:rsidRPr="00FE63D3" w:rsidRDefault="006467D5" w:rsidP="00FE63D3">
      <w:pPr>
        <w:jc w:val="center"/>
      </w:pPr>
      <w:r>
        <w:rPr>
          <w:noProof/>
        </w:rPr>
        <w:drawing>
          <wp:inline distT="0" distB="0" distL="0" distR="0" wp14:anchorId="31C4C2FC" wp14:editId="64790208">
            <wp:extent cx="5204623" cy="2629219"/>
            <wp:effectExtent l="19050" t="0" r="15240" b="1162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04623" cy="2629219"/>
                    </a:xfrm>
                    <a:prstGeom prst="rect">
                      <a:avLst/>
                    </a:prstGeom>
                    <a:effectLst>
                      <a:reflection blurRad="6350" stA="50000" endA="300" endPos="38500" dist="50800" dir="5400000" sy="-100000" algn="bl" rotWithShape="0"/>
                    </a:effectLst>
                  </pic:spPr>
                </pic:pic>
              </a:graphicData>
            </a:graphic>
          </wp:inline>
        </w:drawing>
      </w:r>
    </w:p>
    <w:p w14:paraId="05295D10" w14:textId="77777777" w:rsidR="00093E65" w:rsidRDefault="00093E65" w:rsidP="00093E65">
      <w:pPr>
        <w:pStyle w:val="Subtitle"/>
      </w:pPr>
    </w:p>
    <w:p w14:paraId="1EE3D507" w14:textId="77777777" w:rsidR="00093E65" w:rsidRPr="00984B98" w:rsidRDefault="00984B98" w:rsidP="00984B98">
      <w:pPr>
        <w:pStyle w:val="Subtitle"/>
        <w:jc w:val="center"/>
        <w:rPr>
          <w:sz w:val="36"/>
        </w:rPr>
      </w:pPr>
      <w:r w:rsidRPr="00984B98">
        <w:rPr>
          <w:sz w:val="36"/>
        </w:rPr>
        <w:t>Version 1.4</w:t>
      </w:r>
    </w:p>
    <w:p w14:paraId="25703973" w14:textId="77777777" w:rsidR="00093E65" w:rsidRDefault="00093E65" w:rsidP="00093E65">
      <w:pPr>
        <w:pStyle w:val="Subtitle"/>
      </w:pPr>
    </w:p>
    <w:p w14:paraId="5D58A454" w14:textId="77777777" w:rsidR="00093E65" w:rsidRDefault="00093E65" w:rsidP="00093E65">
      <w:pPr>
        <w:pStyle w:val="Subtitle"/>
      </w:pPr>
    </w:p>
    <w:p w14:paraId="2CA50328" w14:textId="77777777" w:rsidR="00093E65" w:rsidRDefault="00093E65" w:rsidP="00093E65">
      <w:pPr>
        <w:pStyle w:val="Subtitle"/>
      </w:pPr>
    </w:p>
    <w:p w14:paraId="5176EACD" w14:textId="77777777" w:rsidR="006E6DF7" w:rsidRDefault="00093E65" w:rsidP="00093E65">
      <w:pPr>
        <w:pStyle w:val="Subtitle"/>
      </w:pPr>
      <w:r>
        <w:t>Copyright 1997-201</w:t>
      </w:r>
      <w:r w:rsidR="00524D31">
        <w:t>9</w:t>
      </w:r>
      <w:r>
        <w:t xml:space="preserve"> © Valer BOCAN, PhD</w:t>
      </w:r>
    </w:p>
    <w:p w14:paraId="5A1A8912" w14:textId="77777777" w:rsidR="006467D5" w:rsidRDefault="00E761E2" w:rsidP="006467D5">
      <w:pPr>
        <w:pStyle w:val="Subtitle"/>
        <w:rPr>
          <w:rStyle w:val="Hyperlink"/>
        </w:rPr>
      </w:pPr>
      <w:hyperlink r:id="rId9" w:history="1">
        <w:r w:rsidR="00CC33EB" w:rsidRPr="00C72861">
          <w:rPr>
            <w:rStyle w:val="Hyperlink"/>
          </w:rPr>
          <w:t>valer@bocan.ro</w:t>
        </w:r>
      </w:hyperlink>
    </w:p>
    <w:p w14:paraId="47096622" w14:textId="77777777" w:rsidR="006467D5" w:rsidRDefault="006467D5" w:rsidP="006467D5">
      <w:pPr>
        <w:rPr>
          <w:rStyle w:val="Hyperlink"/>
          <w:rFonts w:asciiTheme="majorHAnsi" w:eastAsiaTheme="majorEastAsia" w:hAnsiTheme="majorHAnsi" w:cstheme="majorBidi"/>
          <w:i/>
          <w:iCs/>
          <w:spacing w:val="15"/>
          <w:sz w:val="24"/>
          <w:szCs w:val="24"/>
        </w:rPr>
      </w:pPr>
      <w:r>
        <w:rPr>
          <w:rStyle w:val="Hyperlink"/>
        </w:rPr>
        <w:br w:type="page"/>
      </w:r>
    </w:p>
    <w:p w14:paraId="4EA00416" w14:textId="77777777" w:rsidR="00093E65" w:rsidRPr="006467D5" w:rsidRDefault="005744D7" w:rsidP="006467D5">
      <w:pPr>
        <w:pStyle w:val="Subtitle"/>
        <w:jc w:val="center"/>
        <w:rPr>
          <w:color w:val="0000FF" w:themeColor="hyperlink"/>
          <w:u w:val="single"/>
        </w:rPr>
      </w:pPr>
      <w:r w:rsidRPr="005744D7">
        <w:rPr>
          <w:rFonts w:asciiTheme="minorHAnsi" w:eastAsiaTheme="minorHAnsi" w:hAnsiTheme="minorHAnsi" w:cstheme="minorBidi"/>
          <w:i w:val="0"/>
          <w:iCs w:val="0"/>
          <w:color w:val="auto"/>
          <w:spacing w:val="0"/>
          <w:sz w:val="22"/>
          <w:szCs w:val="22"/>
        </w:rPr>
        <w:lastRenderedPageBreak/>
        <w:t>This page is intentionally left blank</w:t>
      </w:r>
      <w:r w:rsidR="00093E65">
        <w:br w:type="page"/>
      </w:r>
    </w:p>
    <w:sdt>
      <w:sdtPr>
        <w:rPr>
          <w:rFonts w:asciiTheme="minorHAnsi" w:eastAsiaTheme="minorHAnsi" w:hAnsiTheme="minorHAnsi" w:cstheme="minorBidi"/>
          <w:b w:val="0"/>
          <w:bCs w:val="0"/>
          <w:color w:val="auto"/>
          <w:sz w:val="22"/>
          <w:szCs w:val="22"/>
          <w:lang w:eastAsia="en-US"/>
        </w:rPr>
        <w:id w:val="-366838641"/>
        <w:docPartObj>
          <w:docPartGallery w:val="Table of Contents"/>
          <w:docPartUnique/>
        </w:docPartObj>
      </w:sdtPr>
      <w:sdtEndPr>
        <w:rPr>
          <w:noProof/>
        </w:rPr>
      </w:sdtEndPr>
      <w:sdtContent>
        <w:p w14:paraId="6BC9A2BF" w14:textId="77777777" w:rsidR="00FE63D3" w:rsidRDefault="00FE63D3">
          <w:pPr>
            <w:pStyle w:val="TOCHeading"/>
          </w:pPr>
          <w:r>
            <w:t>Contents</w:t>
          </w:r>
        </w:p>
        <w:bookmarkStart w:id="0" w:name="_GoBack"/>
        <w:bookmarkEnd w:id="0"/>
        <w:p w14:paraId="420782E7" w14:textId="248D2D05" w:rsidR="008F50F1" w:rsidRDefault="00FE63D3">
          <w:pPr>
            <w:pStyle w:val="TOC1"/>
            <w:tabs>
              <w:tab w:val="right" w:leader="dot" w:pos="9017"/>
            </w:tabs>
            <w:rPr>
              <w:noProof/>
              <w:lang w:eastAsia="en-US"/>
            </w:rPr>
          </w:pPr>
          <w:r>
            <w:fldChar w:fldCharType="begin"/>
          </w:r>
          <w:r>
            <w:instrText xml:space="preserve"> TOC \o "1-3" \h \z \u </w:instrText>
          </w:r>
          <w:r>
            <w:fldChar w:fldCharType="separate"/>
          </w:r>
          <w:hyperlink w:anchor="_Toc15766769" w:history="1">
            <w:r w:rsidR="008F50F1" w:rsidRPr="00BF28BE">
              <w:rPr>
                <w:rStyle w:val="Hyperlink"/>
                <w:noProof/>
              </w:rPr>
              <w:t>Overview</w:t>
            </w:r>
            <w:r w:rsidR="008F50F1">
              <w:rPr>
                <w:noProof/>
                <w:webHidden/>
              </w:rPr>
              <w:tab/>
            </w:r>
            <w:r w:rsidR="008F50F1">
              <w:rPr>
                <w:noProof/>
                <w:webHidden/>
              </w:rPr>
              <w:fldChar w:fldCharType="begin"/>
            </w:r>
            <w:r w:rsidR="008F50F1">
              <w:rPr>
                <w:noProof/>
                <w:webHidden/>
              </w:rPr>
              <w:instrText xml:space="preserve"> PAGEREF _Toc15766769 \h </w:instrText>
            </w:r>
            <w:r w:rsidR="008F50F1">
              <w:rPr>
                <w:noProof/>
                <w:webHidden/>
              </w:rPr>
            </w:r>
            <w:r w:rsidR="008F50F1">
              <w:rPr>
                <w:noProof/>
                <w:webHidden/>
              </w:rPr>
              <w:fldChar w:fldCharType="separate"/>
            </w:r>
            <w:r w:rsidR="005F6819">
              <w:rPr>
                <w:noProof/>
                <w:webHidden/>
              </w:rPr>
              <w:t>4</w:t>
            </w:r>
            <w:r w:rsidR="008F50F1">
              <w:rPr>
                <w:noProof/>
                <w:webHidden/>
              </w:rPr>
              <w:fldChar w:fldCharType="end"/>
            </w:r>
          </w:hyperlink>
        </w:p>
        <w:p w14:paraId="3535A432" w14:textId="22763509" w:rsidR="008F50F1" w:rsidRDefault="008F50F1">
          <w:pPr>
            <w:pStyle w:val="TOC1"/>
            <w:tabs>
              <w:tab w:val="right" w:leader="dot" w:pos="9017"/>
            </w:tabs>
            <w:rPr>
              <w:noProof/>
              <w:lang w:eastAsia="en-US"/>
            </w:rPr>
          </w:pPr>
          <w:hyperlink w:anchor="_Toc15766770" w:history="1">
            <w:r w:rsidRPr="00BF28BE">
              <w:rPr>
                <w:rStyle w:val="Hyperlink"/>
                <w:noProof/>
              </w:rPr>
              <w:t>Legal Stuff</w:t>
            </w:r>
            <w:r>
              <w:rPr>
                <w:noProof/>
                <w:webHidden/>
              </w:rPr>
              <w:tab/>
            </w:r>
            <w:r>
              <w:rPr>
                <w:noProof/>
                <w:webHidden/>
              </w:rPr>
              <w:fldChar w:fldCharType="begin"/>
            </w:r>
            <w:r>
              <w:rPr>
                <w:noProof/>
                <w:webHidden/>
              </w:rPr>
              <w:instrText xml:space="preserve"> PAGEREF _Toc15766770 \h </w:instrText>
            </w:r>
            <w:r>
              <w:rPr>
                <w:noProof/>
                <w:webHidden/>
              </w:rPr>
            </w:r>
            <w:r>
              <w:rPr>
                <w:noProof/>
                <w:webHidden/>
              </w:rPr>
              <w:fldChar w:fldCharType="separate"/>
            </w:r>
            <w:r w:rsidR="005F6819">
              <w:rPr>
                <w:noProof/>
                <w:webHidden/>
              </w:rPr>
              <w:t>4</w:t>
            </w:r>
            <w:r>
              <w:rPr>
                <w:noProof/>
                <w:webHidden/>
              </w:rPr>
              <w:fldChar w:fldCharType="end"/>
            </w:r>
          </w:hyperlink>
        </w:p>
        <w:p w14:paraId="65E8E88E" w14:textId="67B99EFE" w:rsidR="008F50F1" w:rsidRDefault="008F50F1">
          <w:pPr>
            <w:pStyle w:val="TOC1"/>
            <w:tabs>
              <w:tab w:val="right" w:leader="dot" w:pos="9017"/>
            </w:tabs>
            <w:rPr>
              <w:noProof/>
              <w:lang w:eastAsia="en-US"/>
            </w:rPr>
          </w:pPr>
          <w:hyperlink w:anchor="_Toc15766771" w:history="1">
            <w:r w:rsidRPr="00BF28BE">
              <w:rPr>
                <w:rStyle w:val="Hyperlink"/>
                <w:noProof/>
              </w:rPr>
              <w:t>Delta Forth Basics</w:t>
            </w:r>
            <w:r>
              <w:rPr>
                <w:noProof/>
                <w:webHidden/>
              </w:rPr>
              <w:tab/>
            </w:r>
            <w:r>
              <w:rPr>
                <w:noProof/>
                <w:webHidden/>
              </w:rPr>
              <w:fldChar w:fldCharType="begin"/>
            </w:r>
            <w:r>
              <w:rPr>
                <w:noProof/>
                <w:webHidden/>
              </w:rPr>
              <w:instrText xml:space="preserve"> PAGEREF _Toc15766771 \h </w:instrText>
            </w:r>
            <w:r>
              <w:rPr>
                <w:noProof/>
                <w:webHidden/>
              </w:rPr>
            </w:r>
            <w:r>
              <w:rPr>
                <w:noProof/>
                <w:webHidden/>
              </w:rPr>
              <w:fldChar w:fldCharType="separate"/>
            </w:r>
            <w:r w:rsidR="005F6819">
              <w:rPr>
                <w:noProof/>
                <w:webHidden/>
              </w:rPr>
              <w:t>5</w:t>
            </w:r>
            <w:r>
              <w:rPr>
                <w:noProof/>
                <w:webHidden/>
              </w:rPr>
              <w:fldChar w:fldCharType="end"/>
            </w:r>
          </w:hyperlink>
        </w:p>
        <w:p w14:paraId="332E79FC" w14:textId="68EE4BDA" w:rsidR="008F50F1" w:rsidRDefault="008F50F1">
          <w:pPr>
            <w:pStyle w:val="TOC2"/>
            <w:tabs>
              <w:tab w:val="right" w:leader="dot" w:pos="9017"/>
            </w:tabs>
            <w:rPr>
              <w:noProof/>
              <w:lang w:eastAsia="en-US"/>
            </w:rPr>
          </w:pPr>
          <w:hyperlink w:anchor="_Toc15766772" w:history="1">
            <w:r w:rsidRPr="00BF28BE">
              <w:rPr>
                <w:rStyle w:val="Hyperlink"/>
                <w:noProof/>
              </w:rPr>
              <w:t>Overview of a Forth program</w:t>
            </w:r>
            <w:r>
              <w:rPr>
                <w:noProof/>
                <w:webHidden/>
              </w:rPr>
              <w:tab/>
            </w:r>
            <w:r>
              <w:rPr>
                <w:noProof/>
                <w:webHidden/>
              </w:rPr>
              <w:fldChar w:fldCharType="begin"/>
            </w:r>
            <w:r>
              <w:rPr>
                <w:noProof/>
                <w:webHidden/>
              </w:rPr>
              <w:instrText xml:space="preserve"> PAGEREF _Toc15766772 \h </w:instrText>
            </w:r>
            <w:r>
              <w:rPr>
                <w:noProof/>
                <w:webHidden/>
              </w:rPr>
            </w:r>
            <w:r>
              <w:rPr>
                <w:noProof/>
                <w:webHidden/>
              </w:rPr>
              <w:fldChar w:fldCharType="separate"/>
            </w:r>
            <w:r w:rsidR="005F6819">
              <w:rPr>
                <w:noProof/>
                <w:webHidden/>
              </w:rPr>
              <w:t>5</w:t>
            </w:r>
            <w:r>
              <w:rPr>
                <w:noProof/>
                <w:webHidden/>
              </w:rPr>
              <w:fldChar w:fldCharType="end"/>
            </w:r>
          </w:hyperlink>
        </w:p>
        <w:p w14:paraId="190A8FB1" w14:textId="022C3AAD" w:rsidR="008F50F1" w:rsidRDefault="008F50F1">
          <w:pPr>
            <w:pStyle w:val="TOC2"/>
            <w:tabs>
              <w:tab w:val="right" w:leader="dot" w:pos="9017"/>
            </w:tabs>
            <w:rPr>
              <w:noProof/>
              <w:lang w:eastAsia="en-US"/>
            </w:rPr>
          </w:pPr>
          <w:hyperlink w:anchor="_Toc15766773" w:history="1">
            <w:r w:rsidRPr="00BF28BE">
              <w:rPr>
                <w:rStyle w:val="Hyperlink"/>
                <w:noProof/>
              </w:rPr>
              <w:t>A Word on Stacks (not a Forth Word though)</w:t>
            </w:r>
            <w:r>
              <w:rPr>
                <w:noProof/>
                <w:webHidden/>
              </w:rPr>
              <w:tab/>
            </w:r>
            <w:r>
              <w:rPr>
                <w:noProof/>
                <w:webHidden/>
              </w:rPr>
              <w:fldChar w:fldCharType="begin"/>
            </w:r>
            <w:r>
              <w:rPr>
                <w:noProof/>
                <w:webHidden/>
              </w:rPr>
              <w:instrText xml:space="preserve"> PAGEREF _Toc15766773 \h </w:instrText>
            </w:r>
            <w:r>
              <w:rPr>
                <w:noProof/>
                <w:webHidden/>
              </w:rPr>
            </w:r>
            <w:r>
              <w:rPr>
                <w:noProof/>
                <w:webHidden/>
              </w:rPr>
              <w:fldChar w:fldCharType="separate"/>
            </w:r>
            <w:r w:rsidR="005F6819">
              <w:rPr>
                <w:noProof/>
                <w:webHidden/>
              </w:rPr>
              <w:t>6</w:t>
            </w:r>
            <w:r>
              <w:rPr>
                <w:noProof/>
                <w:webHidden/>
              </w:rPr>
              <w:fldChar w:fldCharType="end"/>
            </w:r>
          </w:hyperlink>
        </w:p>
        <w:p w14:paraId="4537364B" w14:textId="57F96E78" w:rsidR="008F50F1" w:rsidRDefault="008F50F1">
          <w:pPr>
            <w:pStyle w:val="TOC1"/>
            <w:tabs>
              <w:tab w:val="right" w:leader="dot" w:pos="9017"/>
            </w:tabs>
            <w:rPr>
              <w:noProof/>
              <w:lang w:eastAsia="en-US"/>
            </w:rPr>
          </w:pPr>
          <w:hyperlink w:anchor="_Toc15766774" w:history="1">
            <w:r w:rsidRPr="00BF28BE">
              <w:rPr>
                <w:rStyle w:val="Hyperlink"/>
                <w:noProof/>
              </w:rPr>
              <w:t>Primitive Forth Words</w:t>
            </w:r>
            <w:r>
              <w:rPr>
                <w:noProof/>
                <w:webHidden/>
              </w:rPr>
              <w:tab/>
            </w:r>
            <w:r>
              <w:rPr>
                <w:noProof/>
                <w:webHidden/>
              </w:rPr>
              <w:fldChar w:fldCharType="begin"/>
            </w:r>
            <w:r>
              <w:rPr>
                <w:noProof/>
                <w:webHidden/>
              </w:rPr>
              <w:instrText xml:space="preserve"> PAGEREF _Toc15766774 \h </w:instrText>
            </w:r>
            <w:r>
              <w:rPr>
                <w:noProof/>
                <w:webHidden/>
              </w:rPr>
            </w:r>
            <w:r>
              <w:rPr>
                <w:noProof/>
                <w:webHidden/>
              </w:rPr>
              <w:fldChar w:fldCharType="separate"/>
            </w:r>
            <w:r w:rsidR="005F6819">
              <w:rPr>
                <w:noProof/>
                <w:webHidden/>
              </w:rPr>
              <w:t>6</w:t>
            </w:r>
            <w:r>
              <w:rPr>
                <w:noProof/>
                <w:webHidden/>
              </w:rPr>
              <w:fldChar w:fldCharType="end"/>
            </w:r>
          </w:hyperlink>
        </w:p>
        <w:p w14:paraId="722AAF8A" w14:textId="5527258C" w:rsidR="008F50F1" w:rsidRDefault="008F50F1">
          <w:pPr>
            <w:pStyle w:val="TOC2"/>
            <w:tabs>
              <w:tab w:val="right" w:leader="dot" w:pos="9017"/>
            </w:tabs>
            <w:rPr>
              <w:noProof/>
              <w:lang w:eastAsia="en-US"/>
            </w:rPr>
          </w:pPr>
          <w:hyperlink w:anchor="_Toc15766775" w:history="1">
            <w:r w:rsidRPr="00BF28BE">
              <w:rPr>
                <w:rStyle w:val="Hyperlink"/>
                <w:noProof/>
              </w:rPr>
              <w:t>Memory Operations</w:t>
            </w:r>
            <w:r>
              <w:rPr>
                <w:noProof/>
                <w:webHidden/>
              </w:rPr>
              <w:tab/>
            </w:r>
            <w:r>
              <w:rPr>
                <w:noProof/>
                <w:webHidden/>
              </w:rPr>
              <w:fldChar w:fldCharType="begin"/>
            </w:r>
            <w:r>
              <w:rPr>
                <w:noProof/>
                <w:webHidden/>
              </w:rPr>
              <w:instrText xml:space="preserve"> PAGEREF _Toc15766775 \h </w:instrText>
            </w:r>
            <w:r>
              <w:rPr>
                <w:noProof/>
                <w:webHidden/>
              </w:rPr>
            </w:r>
            <w:r>
              <w:rPr>
                <w:noProof/>
                <w:webHidden/>
              </w:rPr>
              <w:fldChar w:fldCharType="separate"/>
            </w:r>
            <w:r w:rsidR="005F6819">
              <w:rPr>
                <w:noProof/>
                <w:webHidden/>
              </w:rPr>
              <w:t>6</w:t>
            </w:r>
            <w:r>
              <w:rPr>
                <w:noProof/>
                <w:webHidden/>
              </w:rPr>
              <w:fldChar w:fldCharType="end"/>
            </w:r>
          </w:hyperlink>
        </w:p>
        <w:p w14:paraId="6A9D283B" w14:textId="57E881DB" w:rsidR="008F50F1" w:rsidRDefault="008F50F1">
          <w:pPr>
            <w:pStyle w:val="TOC2"/>
            <w:tabs>
              <w:tab w:val="right" w:leader="dot" w:pos="9017"/>
            </w:tabs>
            <w:rPr>
              <w:noProof/>
              <w:lang w:eastAsia="en-US"/>
            </w:rPr>
          </w:pPr>
          <w:hyperlink w:anchor="_Toc15766776" w:history="1">
            <w:r w:rsidRPr="00BF28BE">
              <w:rPr>
                <w:rStyle w:val="Hyperlink"/>
                <w:noProof/>
              </w:rPr>
              <w:t>Arithmetic Operations</w:t>
            </w:r>
            <w:r>
              <w:rPr>
                <w:noProof/>
                <w:webHidden/>
              </w:rPr>
              <w:tab/>
            </w:r>
            <w:r>
              <w:rPr>
                <w:noProof/>
                <w:webHidden/>
              </w:rPr>
              <w:fldChar w:fldCharType="begin"/>
            </w:r>
            <w:r>
              <w:rPr>
                <w:noProof/>
                <w:webHidden/>
              </w:rPr>
              <w:instrText xml:space="preserve"> PAGEREF _Toc15766776 \h </w:instrText>
            </w:r>
            <w:r>
              <w:rPr>
                <w:noProof/>
                <w:webHidden/>
              </w:rPr>
            </w:r>
            <w:r>
              <w:rPr>
                <w:noProof/>
                <w:webHidden/>
              </w:rPr>
              <w:fldChar w:fldCharType="separate"/>
            </w:r>
            <w:r w:rsidR="005F6819">
              <w:rPr>
                <w:noProof/>
                <w:webHidden/>
              </w:rPr>
              <w:t>7</w:t>
            </w:r>
            <w:r>
              <w:rPr>
                <w:noProof/>
                <w:webHidden/>
              </w:rPr>
              <w:fldChar w:fldCharType="end"/>
            </w:r>
          </w:hyperlink>
        </w:p>
        <w:p w14:paraId="2A1D5D3D" w14:textId="2E5DFD0A" w:rsidR="008F50F1" w:rsidRDefault="008F50F1">
          <w:pPr>
            <w:pStyle w:val="TOC2"/>
            <w:tabs>
              <w:tab w:val="right" w:leader="dot" w:pos="9017"/>
            </w:tabs>
            <w:rPr>
              <w:noProof/>
              <w:lang w:eastAsia="en-US"/>
            </w:rPr>
          </w:pPr>
          <w:hyperlink w:anchor="_Toc15766777" w:history="1">
            <w:r w:rsidRPr="00BF28BE">
              <w:rPr>
                <w:rStyle w:val="Hyperlink"/>
                <w:noProof/>
              </w:rPr>
              <w:t>Logical Operations</w:t>
            </w:r>
            <w:r>
              <w:rPr>
                <w:noProof/>
                <w:webHidden/>
              </w:rPr>
              <w:tab/>
            </w:r>
            <w:r>
              <w:rPr>
                <w:noProof/>
                <w:webHidden/>
              </w:rPr>
              <w:fldChar w:fldCharType="begin"/>
            </w:r>
            <w:r>
              <w:rPr>
                <w:noProof/>
                <w:webHidden/>
              </w:rPr>
              <w:instrText xml:space="preserve"> PAGEREF _Toc15766777 \h </w:instrText>
            </w:r>
            <w:r>
              <w:rPr>
                <w:noProof/>
                <w:webHidden/>
              </w:rPr>
            </w:r>
            <w:r>
              <w:rPr>
                <w:noProof/>
                <w:webHidden/>
              </w:rPr>
              <w:fldChar w:fldCharType="separate"/>
            </w:r>
            <w:r w:rsidR="005F6819">
              <w:rPr>
                <w:noProof/>
                <w:webHidden/>
              </w:rPr>
              <w:t>7</w:t>
            </w:r>
            <w:r>
              <w:rPr>
                <w:noProof/>
                <w:webHidden/>
              </w:rPr>
              <w:fldChar w:fldCharType="end"/>
            </w:r>
          </w:hyperlink>
        </w:p>
        <w:p w14:paraId="438EC606" w14:textId="1AE15E84" w:rsidR="008F50F1" w:rsidRDefault="008F50F1">
          <w:pPr>
            <w:pStyle w:val="TOC2"/>
            <w:tabs>
              <w:tab w:val="right" w:leader="dot" w:pos="9017"/>
            </w:tabs>
            <w:rPr>
              <w:noProof/>
              <w:lang w:eastAsia="en-US"/>
            </w:rPr>
          </w:pPr>
          <w:hyperlink w:anchor="_Toc15766778" w:history="1">
            <w:r w:rsidRPr="00BF28BE">
              <w:rPr>
                <w:rStyle w:val="Hyperlink"/>
                <w:noProof/>
              </w:rPr>
              <w:t>Bitwise Operations</w:t>
            </w:r>
            <w:r>
              <w:rPr>
                <w:noProof/>
                <w:webHidden/>
              </w:rPr>
              <w:tab/>
            </w:r>
            <w:r>
              <w:rPr>
                <w:noProof/>
                <w:webHidden/>
              </w:rPr>
              <w:fldChar w:fldCharType="begin"/>
            </w:r>
            <w:r>
              <w:rPr>
                <w:noProof/>
                <w:webHidden/>
              </w:rPr>
              <w:instrText xml:space="preserve"> PAGEREF _Toc15766778 \h </w:instrText>
            </w:r>
            <w:r>
              <w:rPr>
                <w:noProof/>
                <w:webHidden/>
              </w:rPr>
            </w:r>
            <w:r>
              <w:rPr>
                <w:noProof/>
                <w:webHidden/>
              </w:rPr>
              <w:fldChar w:fldCharType="separate"/>
            </w:r>
            <w:r w:rsidR="005F6819">
              <w:rPr>
                <w:noProof/>
                <w:webHidden/>
              </w:rPr>
              <w:t>7</w:t>
            </w:r>
            <w:r>
              <w:rPr>
                <w:noProof/>
                <w:webHidden/>
              </w:rPr>
              <w:fldChar w:fldCharType="end"/>
            </w:r>
          </w:hyperlink>
        </w:p>
        <w:p w14:paraId="574FBE5A" w14:textId="6AEEA351" w:rsidR="008F50F1" w:rsidRDefault="008F50F1">
          <w:pPr>
            <w:pStyle w:val="TOC2"/>
            <w:tabs>
              <w:tab w:val="right" w:leader="dot" w:pos="9017"/>
            </w:tabs>
            <w:rPr>
              <w:noProof/>
              <w:lang w:eastAsia="en-US"/>
            </w:rPr>
          </w:pPr>
          <w:hyperlink w:anchor="_Toc15766779" w:history="1">
            <w:r w:rsidRPr="00BF28BE">
              <w:rPr>
                <w:rStyle w:val="Hyperlink"/>
                <w:noProof/>
              </w:rPr>
              <w:t>Stack Operations</w:t>
            </w:r>
            <w:r>
              <w:rPr>
                <w:noProof/>
                <w:webHidden/>
              </w:rPr>
              <w:tab/>
            </w:r>
            <w:r>
              <w:rPr>
                <w:noProof/>
                <w:webHidden/>
              </w:rPr>
              <w:fldChar w:fldCharType="begin"/>
            </w:r>
            <w:r>
              <w:rPr>
                <w:noProof/>
                <w:webHidden/>
              </w:rPr>
              <w:instrText xml:space="preserve"> PAGEREF _Toc15766779 \h </w:instrText>
            </w:r>
            <w:r>
              <w:rPr>
                <w:noProof/>
                <w:webHidden/>
              </w:rPr>
            </w:r>
            <w:r>
              <w:rPr>
                <w:noProof/>
                <w:webHidden/>
              </w:rPr>
              <w:fldChar w:fldCharType="separate"/>
            </w:r>
            <w:r w:rsidR="005F6819">
              <w:rPr>
                <w:noProof/>
                <w:webHidden/>
              </w:rPr>
              <w:t>7</w:t>
            </w:r>
            <w:r>
              <w:rPr>
                <w:noProof/>
                <w:webHidden/>
              </w:rPr>
              <w:fldChar w:fldCharType="end"/>
            </w:r>
          </w:hyperlink>
        </w:p>
        <w:p w14:paraId="29466B4C" w14:textId="6B569076" w:rsidR="008F50F1" w:rsidRDefault="008F50F1">
          <w:pPr>
            <w:pStyle w:val="TOC2"/>
            <w:tabs>
              <w:tab w:val="right" w:leader="dot" w:pos="9017"/>
            </w:tabs>
            <w:rPr>
              <w:noProof/>
              <w:lang w:eastAsia="en-US"/>
            </w:rPr>
          </w:pPr>
          <w:hyperlink w:anchor="_Toc15766780" w:history="1">
            <w:r w:rsidRPr="00BF28BE">
              <w:rPr>
                <w:rStyle w:val="Hyperlink"/>
                <w:noProof/>
              </w:rPr>
              <w:t>Return Stack Operations</w:t>
            </w:r>
            <w:r>
              <w:rPr>
                <w:noProof/>
                <w:webHidden/>
              </w:rPr>
              <w:tab/>
            </w:r>
            <w:r>
              <w:rPr>
                <w:noProof/>
                <w:webHidden/>
              </w:rPr>
              <w:fldChar w:fldCharType="begin"/>
            </w:r>
            <w:r>
              <w:rPr>
                <w:noProof/>
                <w:webHidden/>
              </w:rPr>
              <w:instrText xml:space="preserve"> PAGEREF _Toc15766780 \h </w:instrText>
            </w:r>
            <w:r>
              <w:rPr>
                <w:noProof/>
                <w:webHidden/>
              </w:rPr>
            </w:r>
            <w:r>
              <w:rPr>
                <w:noProof/>
                <w:webHidden/>
              </w:rPr>
              <w:fldChar w:fldCharType="separate"/>
            </w:r>
            <w:r w:rsidR="005F6819">
              <w:rPr>
                <w:noProof/>
                <w:webHidden/>
              </w:rPr>
              <w:t>8</w:t>
            </w:r>
            <w:r>
              <w:rPr>
                <w:noProof/>
                <w:webHidden/>
              </w:rPr>
              <w:fldChar w:fldCharType="end"/>
            </w:r>
          </w:hyperlink>
        </w:p>
        <w:p w14:paraId="0D8F0BF8" w14:textId="21EF0D4B" w:rsidR="008F50F1" w:rsidRDefault="008F50F1">
          <w:pPr>
            <w:pStyle w:val="TOC2"/>
            <w:tabs>
              <w:tab w:val="right" w:leader="dot" w:pos="9017"/>
            </w:tabs>
            <w:rPr>
              <w:noProof/>
              <w:lang w:eastAsia="en-US"/>
            </w:rPr>
          </w:pPr>
          <w:hyperlink w:anchor="_Toc15766781" w:history="1">
            <w:r w:rsidRPr="00BF28BE">
              <w:rPr>
                <w:rStyle w:val="Hyperlink"/>
                <w:noProof/>
              </w:rPr>
              <w:t>Display Operations</w:t>
            </w:r>
            <w:r>
              <w:rPr>
                <w:noProof/>
                <w:webHidden/>
              </w:rPr>
              <w:tab/>
            </w:r>
            <w:r>
              <w:rPr>
                <w:noProof/>
                <w:webHidden/>
              </w:rPr>
              <w:fldChar w:fldCharType="begin"/>
            </w:r>
            <w:r>
              <w:rPr>
                <w:noProof/>
                <w:webHidden/>
              </w:rPr>
              <w:instrText xml:space="preserve"> PAGEREF _Toc15766781 \h </w:instrText>
            </w:r>
            <w:r>
              <w:rPr>
                <w:noProof/>
                <w:webHidden/>
              </w:rPr>
            </w:r>
            <w:r>
              <w:rPr>
                <w:noProof/>
                <w:webHidden/>
              </w:rPr>
              <w:fldChar w:fldCharType="separate"/>
            </w:r>
            <w:r w:rsidR="005F6819">
              <w:rPr>
                <w:noProof/>
                <w:webHidden/>
              </w:rPr>
              <w:t>8</w:t>
            </w:r>
            <w:r>
              <w:rPr>
                <w:noProof/>
                <w:webHidden/>
              </w:rPr>
              <w:fldChar w:fldCharType="end"/>
            </w:r>
          </w:hyperlink>
        </w:p>
        <w:p w14:paraId="43CAD5E7" w14:textId="54FE6D4B" w:rsidR="008F50F1" w:rsidRDefault="008F50F1">
          <w:pPr>
            <w:pStyle w:val="TOC2"/>
            <w:tabs>
              <w:tab w:val="right" w:leader="dot" w:pos="9017"/>
            </w:tabs>
            <w:rPr>
              <w:noProof/>
              <w:lang w:eastAsia="en-US"/>
            </w:rPr>
          </w:pPr>
          <w:hyperlink w:anchor="_Toc15766782" w:history="1">
            <w:r w:rsidRPr="00BF28BE">
              <w:rPr>
                <w:rStyle w:val="Hyperlink"/>
                <w:noProof/>
              </w:rPr>
              <w:t>Keyboard Operations</w:t>
            </w:r>
            <w:r>
              <w:rPr>
                <w:noProof/>
                <w:webHidden/>
              </w:rPr>
              <w:tab/>
            </w:r>
            <w:r>
              <w:rPr>
                <w:noProof/>
                <w:webHidden/>
              </w:rPr>
              <w:fldChar w:fldCharType="begin"/>
            </w:r>
            <w:r>
              <w:rPr>
                <w:noProof/>
                <w:webHidden/>
              </w:rPr>
              <w:instrText xml:space="preserve"> PAGEREF _Toc15766782 \h </w:instrText>
            </w:r>
            <w:r>
              <w:rPr>
                <w:noProof/>
                <w:webHidden/>
              </w:rPr>
            </w:r>
            <w:r>
              <w:rPr>
                <w:noProof/>
                <w:webHidden/>
              </w:rPr>
              <w:fldChar w:fldCharType="separate"/>
            </w:r>
            <w:r w:rsidR="005F6819">
              <w:rPr>
                <w:noProof/>
                <w:webHidden/>
              </w:rPr>
              <w:t>8</w:t>
            </w:r>
            <w:r>
              <w:rPr>
                <w:noProof/>
                <w:webHidden/>
              </w:rPr>
              <w:fldChar w:fldCharType="end"/>
            </w:r>
          </w:hyperlink>
        </w:p>
        <w:p w14:paraId="577CCA38" w14:textId="6A911802" w:rsidR="008F50F1" w:rsidRDefault="008F50F1">
          <w:pPr>
            <w:pStyle w:val="TOC2"/>
            <w:tabs>
              <w:tab w:val="right" w:leader="dot" w:pos="9017"/>
            </w:tabs>
            <w:rPr>
              <w:noProof/>
              <w:lang w:eastAsia="en-US"/>
            </w:rPr>
          </w:pPr>
          <w:hyperlink w:anchor="_Toc15766783" w:history="1">
            <w:r w:rsidRPr="00BF28BE">
              <w:rPr>
                <w:rStyle w:val="Hyperlink"/>
                <w:noProof/>
              </w:rPr>
              <w:t>String Operations</w:t>
            </w:r>
            <w:r>
              <w:rPr>
                <w:noProof/>
                <w:webHidden/>
              </w:rPr>
              <w:tab/>
            </w:r>
            <w:r>
              <w:rPr>
                <w:noProof/>
                <w:webHidden/>
              </w:rPr>
              <w:fldChar w:fldCharType="begin"/>
            </w:r>
            <w:r>
              <w:rPr>
                <w:noProof/>
                <w:webHidden/>
              </w:rPr>
              <w:instrText xml:space="preserve"> PAGEREF _Toc15766783 \h </w:instrText>
            </w:r>
            <w:r>
              <w:rPr>
                <w:noProof/>
                <w:webHidden/>
              </w:rPr>
            </w:r>
            <w:r>
              <w:rPr>
                <w:noProof/>
                <w:webHidden/>
              </w:rPr>
              <w:fldChar w:fldCharType="separate"/>
            </w:r>
            <w:r w:rsidR="005F6819">
              <w:rPr>
                <w:noProof/>
                <w:webHidden/>
              </w:rPr>
              <w:t>8</w:t>
            </w:r>
            <w:r>
              <w:rPr>
                <w:noProof/>
                <w:webHidden/>
              </w:rPr>
              <w:fldChar w:fldCharType="end"/>
            </w:r>
          </w:hyperlink>
        </w:p>
        <w:p w14:paraId="6966B53C" w14:textId="1889CBD0" w:rsidR="008F50F1" w:rsidRDefault="008F50F1">
          <w:pPr>
            <w:pStyle w:val="TOC2"/>
            <w:tabs>
              <w:tab w:val="right" w:leader="dot" w:pos="9017"/>
            </w:tabs>
            <w:rPr>
              <w:noProof/>
              <w:lang w:eastAsia="en-US"/>
            </w:rPr>
          </w:pPr>
          <w:hyperlink w:anchor="_Toc15766784" w:history="1">
            <w:r w:rsidRPr="00BF28BE">
              <w:rPr>
                <w:rStyle w:val="Hyperlink"/>
                <w:noProof/>
              </w:rPr>
              <w:t>Conversions</w:t>
            </w:r>
            <w:r>
              <w:rPr>
                <w:noProof/>
                <w:webHidden/>
              </w:rPr>
              <w:tab/>
            </w:r>
            <w:r>
              <w:rPr>
                <w:noProof/>
                <w:webHidden/>
              </w:rPr>
              <w:fldChar w:fldCharType="begin"/>
            </w:r>
            <w:r>
              <w:rPr>
                <w:noProof/>
                <w:webHidden/>
              </w:rPr>
              <w:instrText xml:space="preserve"> PAGEREF _Toc15766784 \h </w:instrText>
            </w:r>
            <w:r>
              <w:rPr>
                <w:noProof/>
                <w:webHidden/>
              </w:rPr>
            </w:r>
            <w:r>
              <w:rPr>
                <w:noProof/>
                <w:webHidden/>
              </w:rPr>
              <w:fldChar w:fldCharType="separate"/>
            </w:r>
            <w:r w:rsidR="005F6819">
              <w:rPr>
                <w:noProof/>
                <w:webHidden/>
              </w:rPr>
              <w:t>9</w:t>
            </w:r>
            <w:r>
              <w:rPr>
                <w:noProof/>
                <w:webHidden/>
              </w:rPr>
              <w:fldChar w:fldCharType="end"/>
            </w:r>
          </w:hyperlink>
        </w:p>
        <w:p w14:paraId="2443B868" w14:textId="710538DB" w:rsidR="008F50F1" w:rsidRDefault="008F50F1">
          <w:pPr>
            <w:pStyle w:val="TOC2"/>
            <w:tabs>
              <w:tab w:val="right" w:leader="dot" w:pos="9017"/>
            </w:tabs>
            <w:rPr>
              <w:noProof/>
              <w:lang w:eastAsia="en-US"/>
            </w:rPr>
          </w:pPr>
          <w:hyperlink w:anchor="_Toc15766785" w:history="1">
            <w:r w:rsidRPr="00BF28BE">
              <w:rPr>
                <w:rStyle w:val="Hyperlink"/>
                <w:noProof/>
              </w:rPr>
              <w:t>Miscellaneous</w:t>
            </w:r>
            <w:r>
              <w:rPr>
                <w:noProof/>
                <w:webHidden/>
              </w:rPr>
              <w:tab/>
            </w:r>
            <w:r>
              <w:rPr>
                <w:noProof/>
                <w:webHidden/>
              </w:rPr>
              <w:fldChar w:fldCharType="begin"/>
            </w:r>
            <w:r>
              <w:rPr>
                <w:noProof/>
                <w:webHidden/>
              </w:rPr>
              <w:instrText xml:space="preserve"> PAGEREF _Toc15766785 \h </w:instrText>
            </w:r>
            <w:r>
              <w:rPr>
                <w:noProof/>
                <w:webHidden/>
              </w:rPr>
            </w:r>
            <w:r>
              <w:rPr>
                <w:noProof/>
                <w:webHidden/>
              </w:rPr>
              <w:fldChar w:fldCharType="separate"/>
            </w:r>
            <w:r w:rsidR="005F6819">
              <w:rPr>
                <w:noProof/>
                <w:webHidden/>
              </w:rPr>
              <w:t>9</w:t>
            </w:r>
            <w:r>
              <w:rPr>
                <w:noProof/>
                <w:webHidden/>
              </w:rPr>
              <w:fldChar w:fldCharType="end"/>
            </w:r>
          </w:hyperlink>
        </w:p>
        <w:p w14:paraId="5506400D" w14:textId="23241F2E" w:rsidR="008F50F1" w:rsidRDefault="008F50F1">
          <w:pPr>
            <w:pStyle w:val="TOC2"/>
            <w:tabs>
              <w:tab w:val="right" w:leader="dot" w:pos="9017"/>
            </w:tabs>
            <w:rPr>
              <w:noProof/>
              <w:lang w:eastAsia="en-US"/>
            </w:rPr>
          </w:pPr>
          <w:hyperlink w:anchor="_Toc15766786" w:history="1">
            <w:r w:rsidRPr="00BF28BE">
              <w:rPr>
                <w:rStyle w:val="Hyperlink"/>
                <w:noProof/>
              </w:rPr>
              <w:t>System Variables</w:t>
            </w:r>
            <w:r>
              <w:rPr>
                <w:noProof/>
                <w:webHidden/>
              </w:rPr>
              <w:tab/>
            </w:r>
            <w:r>
              <w:rPr>
                <w:noProof/>
                <w:webHidden/>
              </w:rPr>
              <w:fldChar w:fldCharType="begin"/>
            </w:r>
            <w:r>
              <w:rPr>
                <w:noProof/>
                <w:webHidden/>
              </w:rPr>
              <w:instrText xml:space="preserve"> PAGEREF _Toc15766786 \h </w:instrText>
            </w:r>
            <w:r>
              <w:rPr>
                <w:noProof/>
                <w:webHidden/>
              </w:rPr>
            </w:r>
            <w:r>
              <w:rPr>
                <w:noProof/>
                <w:webHidden/>
              </w:rPr>
              <w:fldChar w:fldCharType="separate"/>
            </w:r>
            <w:r w:rsidR="005F6819">
              <w:rPr>
                <w:noProof/>
                <w:webHidden/>
              </w:rPr>
              <w:t>9</w:t>
            </w:r>
            <w:r>
              <w:rPr>
                <w:noProof/>
                <w:webHidden/>
              </w:rPr>
              <w:fldChar w:fldCharType="end"/>
            </w:r>
          </w:hyperlink>
        </w:p>
        <w:p w14:paraId="6BD41D7E" w14:textId="410C638D" w:rsidR="008F50F1" w:rsidRDefault="008F50F1">
          <w:pPr>
            <w:pStyle w:val="TOC1"/>
            <w:tabs>
              <w:tab w:val="right" w:leader="dot" w:pos="9017"/>
            </w:tabs>
            <w:rPr>
              <w:noProof/>
              <w:lang w:eastAsia="en-US"/>
            </w:rPr>
          </w:pPr>
          <w:hyperlink w:anchor="_Toc15766787" w:history="1">
            <w:r w:rsidRPr="00BF28BE">
              <w:rPr>
                <w:rStyle w:val="Hyperlink"/>
                <w:noProof/>
              </w:rPr>
              <w:t>Constants</w:t>
            </w:r>
            <w:r>
              <w:rPr>
                <w:noProof/>
                <w:webHidden/>
              </w:rPr>
              <w:tab/>
            </w:r>
            <w:r>
              <w:rPr>
                <w:noProof/>
                <w:webHidden/>
              </w:rPr>
              <w:fldChar w:fldCharType="begin"/>
            </w:r>
            <w:r>
              <w:rPr>
                <w:noProof/>
                <w:webHidden/>
              </w:rPr>
              <w:instrText xml:space="preserve"> PAGEREF _Toc15766787 \h </w:instrText>
            </w:r>
            <w:r>
              <w:rPr>
                <w:noProof/>
                <w:webHidden/>
              </w:rPr>
            </w:r>
            <w:r>
              <w:rPr>
                <w:noProof/>
                <w:webHidden/>
              </w:rPr>
              <w:fldChar w:fldCharType="separate"/>
            </w:r>
            <w:r w:rsidR="005F6819">
              <w:rPr>
                <w:noProof/>
                <w:webHidden/>
              </w:rPr>
              <w:t>9</w:t>
            </w:r>
            <w:r>
              <w:rPr>
                <w:noProof/>
                <w:webHidden/>
              </w:rPr>
              <w:fldChar w:fldCharType="end"/>
            </w:r>
          </w:hyperlink>
        </w:p>
        <w:p w14:paraId="437C64C2" w14:textId="184BCC89" w:rsidR="008F50F1" w:rsidRDefault="008F50F1">
          <w:pPr>
            <w:pStyle w:val="TOC1"/>
            <w:tabs>
              <w:tab w:val="right" w:leader="dot" w:pos="9017"/>
            </w:tabs>
            <w:rPr>
              <w:noProof/>
              <w:lang w:eastAsia="en-US"/>
            </w:rPr>
          </w:pPr>
          <w:hyperlink w:anchor="_Toc15766788" w:history="1">
            <w:r w:rsidRPr="00BF28BE">
              <w:rPr>
                <w:rStyle w:val="Hyperlink"/>
                <w:noProof/>
              </w:rPr>
              <w:t>Global and Local Variables</w:t>
            </w:r>
            <w:r>
              <w:rPr>
                <w:noProof/>
                <w:webHidden/>
              </w:rPr>
              <w:tab/>
            </w:r>
            <w:r>
              <w:rPr>
                <w:noProof/>
                <w:webHidden/>
              </w:rPr>
              <w:fldChar w:fldCharType="begin"/>
            </w:r>
            <w:r>
              <w:rPr>
                <w:noProof/>
                <w:webHidden/>
              </w:rPr>
              <w:instrText xml:space="preserve"> PAGEREF _Toc15766788 \h </w:instrText>
            </w:r>
            <w:r>
              <w:rPr>
                <w:noProof/>
                <w:webHidden/>
              </w:rPr>
            </w:r>
            <w:r>
              <w:rPr>
                <w:noProof/>
                <w:webHidden/>
              </w:rPr>
              <w:fldChar w:fldCharType="separate"/>
            </w:r>
            <w:r w:rsidR="005F6819">
              <w:rPr>
                <w:noProof/>
                <w:webHidden/>
              </w:rPr>
              <w:t>9</w:t>
            </w:r>
            <w:r>
              <w:rPr>
                <w:noProof/>
                <w:webHidden/>
              </w:rPr>
              <w:fldChar w:fldCharType="end"/>
            </w:r>
          </w:hyperlink>
        </w:p>
        <w:p w14:paraId="1632353B" w14:textId="256836C3" w:rsidR="008F50F1" w:rsidRDefault="008F50F1">
          <w:pPr>
            <w:pStyle w:val="TOC1"/>
            <w:tabs>
              <w:tab w:val="right" w:leader="dot" w:pos="9017"/>
            </w:tabs>
            <w:rPr>
              <w:noProof/>
              <w:lang w:eastAsia="en-US"/>
            </w:rPr>
          </w:pPr>
          <w:hyperlink w:anchor="_Toc15766789" w:history="1">
            <w:r w:rsidRPr="00BF28BE">
              <w:rPr>
                <w:rStyle w:val="Hyperlink"/>
                <w:noProof/>
              </w:rPr>
              <w:t>Libraries</w:t>
            </w:r>
            <w:r>
              <w:rPr>
                <w:noProof/>
                <w:webHidden/>
              </w:rPr>
              <w:tab/>
            </w:r>
            <w:r>
              <w:rPr>
                <w:noProof/>
                <w:webHidden/>
              </w:rPr>
              <w:fldChar w:fldCharType="begin"/>
            </w:r>
            <w:r>
              <w:rPr>
                <w:noProof/>
                <w:webHidden/>
              </w:rPr>
              <w:instrText xml:space="preserve"> PAGEREF _Toc15766789 \h </w:instrText>
            </w:r>
            <w:r>
              <w:rPr>
                <w:noProof/>
                <w:webHidden/>
              </w:rPr>
            </w:r>
            <w:r>
              <w:rPr>
                <w:noProof/>
                <w:webHidden/>
              </w:rPr>
              <w:fldChar w:fldCharType="separate"/>
            </w:r>
            <w:r w:rsidR="005F6819">
              <w:rPr>
                <w:noProof/>
                <w:webHidden/>
              </w:rPr>
              <w:t>10</w:t>
            </w:r>
            <w:r>
              <w:rPr>
                <w:noProof/>
                <w:webHidden/>
              </w:rPr>
              <w:fldChar w:fldCharType="end"/>
            </w:r>
          </w:hyperlink>
        </w:p>
        <w:p w14:paraId="1F30C83D" w14:textId="4F6D24A9" w:rsidR="008F50F1" w:rsidRDefault="008F50F1">
          <w:pPr>
            <w:pStyle w:val="TOC1"/>
            <w:tabs>
              <w:tab w:val="right" w:leader="dot" w:pos="9017"/>
            </w:tabs>
            <w:rPr>
              <w:noProof/>
              <w:lang w:eastAsia="en-US"/>
            </w:rPr>
          </w:pPr>
          <w:hyperlink w:anchor="_Toc15766790" w:history="1">
            <w:r w:rsidRPr="00BF28BE">
              <w:rPr>
                <w:rStyle w:val="Hyperlink"/>
                <w:noProof/>
              </w:rPr>
              <w:t>Control Structures</w:t>
            </w:r>
            <w:r>
              <w:rPr>
                <w:noProof/>
                <w:webHidden/>
              </w:rPr>
              <w:tab/>
            </w:r>
            <w:r>
              <w:rPr>
                <w:noProof/>
                <w:webHidden/>
              </w:rPr>
              <w:fldChar w:fldCharType="begin"/>
            </w:r>
            <w:r>
              <w:rPr>
                <w:noProof/>
                <w:webHidden/>
              </w:rPr>
              <w:instrText xml:space="preserve"> PAGEREF _Toc15766790 \h </w:instrText>
            </w:r>
            <w:r>
              <w:rPr>
                <w:noProof/>
                <w:webHidden/>
              </w:rPr>
            </w:r>
            <w:r>
              <w:rPr>
                <w:noProof/>
                <w:webHidden/>
              </w:rPr>
              <w:fldChar w:fldCharType="separate"/>
            </w:r>
            <w:r w:rsidR="005F6819">
              <w:rPr>
                <w:noProof/>
                <w:webHidden/>
              </w:rPr>
              <w:t>10</w:t>
            </w:r>
            <w:r>
              <w:rPr>
                <w:noProof/>
                <w:webHidden/>
              </w:rPr>
              <w:fldChar w:fldCharType="end"/>
            </w:r>
          </w:hyperlink>
        </w:p>
        <w:p w14:paraId="2D7EA1A8" w14:textId="6F716642" w:rsidR="008F50F1" w:rsidRDefault="008F50F1">
          <w:pPr>
            <w:pStyle w:val="TOC2"/>
            <w:tabs>
              <w:tab w:val="right" w:leader="dot" w:pos="9017"/>
            </w:tabs>
            <w:rPr>
              <w:noProof/>
              <w:lang w:eastAsia="en-US"/>
            </w:rPr>
          </w:pPr>
          <w:hyperlink w:anchor="_Toc15766791" w:history="1">
            <w:r w:rsidRPr="00BF28BE">
              <w:rPr>
                <w:rStyle w:val="Hyperlink"/>
                <w:noProof/>
              </w:rPr>
              <w:t>IF-ELSE-THEN</w:t>
            </w:r>
            <w:r>
              <w:rPr>
                <w:noProof/>
                <w:webHidden/>
              </w:rPr>
              <w:tab/>
            </w:r>
            <w:r>
              <w:rPr>
                <w:noProof/>
                <w:webHidden/>
              </w:rPr>
              <w:fldChar w:fldCharType="begin"/>
            </w:r>
            <w:r>
              <w:rPr>
                <w:noProof/>
                <w:webHidden/>
              </w:rPr>
              <w:instrText xml:space="preserve"> PAGEREF _Toc15766791 \h </w:instrText>
            </w:r>
            <w:r>
              <w:rPr>
                <w:noProof/>
                <w:webHidden/>
              </w:rPr>
            </w:r>
            <w:r>
              <w:rPr>
                <w:noProof/>
                <w:webHidden/>
              </w:rPr>
              <w:fldChar w:fldCharType="separate"/>
            </w:r>
            <w:r w:rsidR="005F6819">
              <w:rPr>
                <w:noProof/>
                <w:webHidden/>
              </w:rPr>
              <w:t>10</w:t>
            </w:r>
            <w:r>
              <w:rPr>
                <w:noProof/>
                <w:webHidden/>
              </w:rPr>
              <w:fldChar w:fldCharType="end"/>
            </w:r>
          </w:hyperlink>
        </w:p>
        <w:p w14:paraId="6E0C672C" w14:textId="299C6B95" w:rsidR="008F50F1" w:rsidRDefault="008F50F1">
          <w:pPr>
            <w:pStyle w:val="TOC2"/>
            <w:tabs>
              <w:tab w:val="right" w:leader="dot" w:pos="9017"/>
            </w:tabs>
            <w:rPr>
              <w:noProof/>
              <w:lang w:eastAsia="en-US"/>
            </w:rPr>
          </w:pPr>
          <w:hyperlink w:anchor="_Toc15766792" w:history="1">
            <w:r w:rsidRPr="00BF28BE">
              <w:rPr>
                <w:rStyle w:val="Hyperlink"/>
                <w:noProof/>
              </w:rPr>
              <w:t>DO-LOOP</w:t>
            </w:r>
            <w:r>
              <w:rPr>
                <w:noProof/>
                <w:webHidden/>
              </w:rPr>
              <w:tab/>
            </w:r>
            <w:r>
              <w:rPr>
                <w:noProof/>
                <w:webHidden/>
              </w:rPr>
              <w:fldChar w:fldCharType="begin"/>
            </w:r>
            <w:r>
              <w:rPr>
                <w:noProof/>
                <w:webHidden/>
              </w:rPr>
              <w:instrText xml:space="preserve"> PAGEREF _Toc15766792 \h </w:instrText>
            </w:r>
            <w:r>
              <w:rPr>
                <w:noProof/>
                <w:webHidden/>
              </w:rPr>
            </w:r>
            <w:r>
              <w:rPr>
                <w:noProof/>
                <w:webHidden/>
              </w:rPr>
              <w:fldChar w:fldCharType="separate"/>
            </w:r>
            <w:r w:rsidR="005F6819">
              <w:rPr>
                <w:noProof/>
                <w:webHidden/>
              </w:rPr>
              <w:t>11</w:t>
            </w:r>
            <w:r>
              <w:rPr>
                <w:noProof/>
                <w:webHidden/>
              </w:rPr>
              <w:fldChar w:fldCharType="end"/>
            </w:r>
          </w:hyperlink>
        </w:p>
        <w:p w14:paraId="6CDEE537" w14:textId="28123ED3" w:rsidR="008F50F1" w:rsidRDefault="008F50F1">
          <w:pPr>
            <w:pStyle w:val="TOC2"/>
            <w:tabs>
              <w:tab w:val="right" w:leader="dot" w:pos="9017"/>
            </w:tabs>
            <w:rPr>
              <w:noProof/>
              <w:lang w:eastAsia="en-US"/>
            </w:rPr>
          </w:pPr>
          <w:hyperlink w:anchor="_Toc15766793" w:history="1">
            <w:r w:rsidRPr="00BF28BE">
              <w:rPr>
                <w:rStyle w:val="Hyperlink"/>
                <w:noProof/>
              </w:rPr>
              <w:t>BEGIN-AGAIN</w:t>
            </w:r>
            <w:r>
              <w:rPr>
                <w:noProof/>
                <w:webHidden/>
              </w:rPr>
              <w:tab/>
            </w:r>
            <w:r>
              <w:rPr>
                <w:noProof/>
                <w:webHidden/>
              </w:rPr>
              <w:fldChar w:fldCharType="begin"/>
            </w:r>
            <w:r>
              <w:rPr>
                <w:noProof/>
                <w:webHidden/>
              </w:rPr>
              <w:instrText xml:space="preserve"> PAGEREF _Toc15766793 \h </w:instrText>
            </w:r>
            <w:r>
              <w:rPr>
                <w:noProof/>
                <w:webHidden/>
              </w:rPr>
            </w:r>
            <w:r>
              <w:rPr>
                <w:noProof/>
                <w:webHidden/>
              </w:rPr>
              <w:fldChar w:fldCharType="separate"/>
            </w:r>
            <w:r w:rsidR="005F6819">
              <w:rPr>
                <w:noProof/>
                <w:webHidden/>
              </w:rPr>
              <w:t>11</w:t>
            </w:r>
            <w:r>
              <w:rPr>
                <w:noProof/>
                <w:webHidden/>
              </w:rPr>
              <w:fldChar w:fldCharType="end"/>
            </w:r>
          </w:hyperlink>
        </w:p>
        <w:p w14:paraId="3E0C4DEA" w14:textId="40E89F35" w:rsidR="008F50F1" w:rsidRDefault="008F50F1">
          <w:pPr>
            <w:pStyle w:val="TOC2"/>
            <w:tabs>
              <w:tab w:val="right" w:leader="dot" w:pos="9017"/>
            </w:tabs>
            <w:rPr>
              <w:noProof/>
              <w:lang w:eastAsia="en-US"/>
            </w:rPr>
          </w:pPr>
          <w:hyperlink w:anchor="_Toc15766794" w:history="1">
            <w:r w:rsidRPr="00BF28BE">
              <w:rPr>
                <w:rStyle w:val="Hyperlink"/>
                <w:noProof/>
              </w:rPr>
              <w:t>BEGIN-UNTIL</w:t>
            </w:r>
            <w:r>
              <w:rPr>
                <w:noProof/>
                <w:webHidden/>
              </w:rPr>
              <w:tab/>
            </w:r>
            <w:r>
              <w:rPr>
                <w:noProof/>
                <w:webHidden/>
              </w:rPr>
              <w:fldChar w:fldCharType="begin"/>
            </w:r>
            <w:r>
              <w:rPr>
                <w:noProof/>
                <w:webHidden/>
              </w:rPr>
              <w:instrText xml:space="preserve"> PAGEREF _Toc15766794 \h </w:instrText>
            </w:r>
            <w:r>
              <w:rPr>
                <w:noProof/>
                <w:webHidden/>
              </w:rPr>
            </w:r>
            <w:r>
              <w:rPr>
                <w:noProof/>
                <w:webHidden/>
              </w:rPr>
              <w:fldChar w:fldCharType="separate"/>
            </w:r>
            <w:r w:rsidR="005F6819">
              <w:rPr>
                <w:noProof/>
                <w:webHidden/>
              </w:rPr>
              <w:t>12</w:t>
            </w:r>
            <w:r>
              <w:rPr>
                <w:noProof/>
                <w:webHidden/>
              </w:rPr>
              <w:fldChar w:fldCharType="end"/>
            </w:r>
          </w:hyperlink>
        </w:p>
        <w:p w14:paraId="7915E93D" w14:textId="5ED328DA" w:rsidR="008F50F1" w:rsidRDefault="008F50F1">
          <w:pPr>
            <w:pStyle w:val="TOC2"/>
            <w:tabs>
              <w:tab w:val="right" w:leader="dot" w:pos="9017"/>
            </w:tabs>
            <w:rPr>
              <w:noProof/>
              <w:lang w:eastAsia="en-US"/>
            </w:rPr>
          </w:pPr>
          <w:hyperlink w:anchor="_Toc15766795" w:history="1">
            <w:r w:rsidRPr="00BF28BE">
              <w:rPr>
                <w:rStyle w:val="Hyperlink"/>
                <w:noProof/>
              </w:rPr>
              <w:t>BEGIN-WHILE-REPEAT</w:t>
            </w:r>
            <w:r>
              <w:rPr>
                <w:noProof/>
                <w:webHidden/>
              </w:rPr>
              <w:tab/>
            </w:r>
            <w:r>
              <w:rPr>
                <w:noProof/>
                <w:webHidden/>
              </w:rPr>
              <w:fldChar w:fldCharType="begin"/>
            </w:r>
            <w:r>
              <w:rPr>
                <w:noProof/>
                <w:webHidden/>
              </w:rPr>
              <w:instrText xml:space="preserve"> PAGEREF _Toc15766795 \h </w:instrText>
            </w:r>
            <w:r>
              <w:rPr>
                <w:noProof/>
                <w:webHidden/>
              </w:rPr>
            </w:r>
            <w:r>
              <w:rPr>
                <w:noProof/>
                <w:webHidden/>
              </w:rPr>
              <w:fldChar w:fldCharType="separate"/>
            </w:r>
            <w:r w:rsidR="005F6819">
              <w:rPr>
                <w:noProof/>
                <w:webHidden/>
              </w:rPr>
              <w:t>12</w:t>
            </w:r>
            <w:r>
              <w:rPr>
                <w:noProof/>
                <w:webHidden/>
              </w:rPr>
              <w:fldChar w:fldCharType="end"/>
            </w:r>
          </w:hyperlink>
        </w:p>
        <w:p w14:paraId="58A1C431" w14:textId="6F2BC6F8" w:rsidR="008F50F1" w:rsidRDefault="008F50F1">
          <w:pPr>
            <w:pStyle w:val="TOC2"/>
            <w:tabs>
              <w:tab w:val="right" w:leader="dot" w:pos="9017"/>
            </w:tabs>
            <w:rPr>
              <w:noProof/>
              <w:lang w:eastAsia="en-US"/>
            </w:rPr>
          </w:pPr>
          <w:hyperlink w:anchor="_Toc15766796" w:history="1">
            <w:r w:rsidRPr="00BF28BE">
              <w:rPr>
                <w:rStyle w:val="Hyperlink"/>
                <w:noProof/>
              </w:rPr>
              <w:t>CASE-ENDCASE</w:t>
            </w:r>
            <w:r>
              <w:rPr>
                <w:noProof/>
                <w:webHidden/>
              </w:rPr>
              <w:tab/>
            </w:r>
            <w:r>
              <w:rPr>
                <w:noProof/>
                <w:webHidden/>
              </w:rPr>
              <w:fldChar w:fldCharType="begin"/>
            </w:r>
            <w:r>
              <w:rPr>
                <w:noProof/>
                <w:webHidden/>
              </w:rPr>
              <w:instrText xml:space="preserve"> PAGEREF _Toc15766796 \h </w:instrText>
            </w:r>
            <w:r>
              <w:rPr>
                <w:noProof/>
                <w:webHidden/>
              </w:rPr>
            </w:r>
            <w:r>
              <w:rPr>
                <w:noProof/>
                <w:webHidden/>
              </w:rPr>
              <w:fldChar w:fldCharType="separate"/>
            </w:r>
            <w:r w:rsidR="005F6819">
              <w:rPr>
                <w:noProof/>
                <w:webHidden/>
              </w:rPr>
              <w:t>12</w:t>
            </w:r>
            <w:r>
              <w:rPr>
                <w:noProof/>
                <w:webHidden/>
              </w:rPr>
              <w:fldChar w:fldCharType="end"/>
            </w:r>
          </w:hyperlink>
        </w:p>
        <w:p w14:paraId="50F06F88" w14:textId="42ACB245" w:rsidR="008F50F1" w:rsidRDefault="008F50F1">
          <w:pPr>
            <w:pStyle w:val="TOC1"/>
            <w:tabs>
              <w:tab w:val="right" w:leader="dot" w:pos="9017"/>
            </w:tabs>
            <w:rPr>
              <w:noProof/>
              <w:lang w:eastAsia="en-US"/>
            </w:rPr>
          </w:pPr>
          <w:hyperlink w:anchor="_Toc15766797" w:history="1">
            <w:r w:rsidRPr="00BF28BE">
              <w:rPr>
                <w:rStyle w:val="Hyperlink"/>
                <w:noProof/>
              </w:rPr>
              <w:t>Compiler Error Messages</w:t>
            </w:r>
            <w:r>
              <w:rPr>
                <w:noProof/>
                <w:webHidden/>
              </w:rPr>
              <w:tab/>
            </w:r>
            <w:r>
              <w:rPr>
                <w:noProof/>
                <w:webHidden/>
              </w:rPr>
              <w:fldChar w:fldCharType="begin"/>
            </w:r>
            <w:r>
              <w:rPr>
                <w:noProof/>
                <w:webHidden/>
              </w:rPr>
              <w:instrText xml:space="preserve"> PAGEREF _Toc15766797 \h </w:instrText>
            </w:r>
            <w:r>
              <w:rPr>
                <w:noProof/>
                <w:webHidden/>
              </w:rPr>
            </w:r>
            <w:r>
              <w:rPr>
                <w:noProof/>
                <w:webHidden/>
              </w:rPr>
              <w:fldChar w:fldCharType="separate"/>
            </w:r>
            <w:r w:rsidR="005F6819">
              <w:rPr>
                <w:noProof/>
                <w:webHidden/>
              </w:rPr>
              <w:t>13</w:t>
            </w:r>
            <w:r>
              <w:rPr>
                <w:noProof/>
                <w:webHidden/>
              </w:rPr>
              <w:fldChar w:fldCharType="end"/>
            </w:r>
          </w:hyperlink>
        </w:p>
        <w:p w14:paraId="32F3852E" w14:textId="0C337725" w:rsidR="008F50F1" w:rsidRDefault="008F50F1">
          <w:pPr>
            <w:pStyle w:val="TOC2"/>
            <w:tabs>
              <w:tab w:val="right" w:leader="dot" w:pos="9017"/>
            </w:tabs>
            <w:rPr>
              <w:noProof/>
              <w:lang w:eastAsia="en-US"/>
            </w:rPr>
          </w:pPr>
          <w:hyperlink w:anchor="_Toc15766798" w:history="1">
            <w:r w:rsidRPr="00BF28BE">
              <w:rPr>
                <w:rStyle w:val="Hyperlink"/>
                <w:noProof/>
              </w:rPr>
              <w:t>Identifier should be declared outside words.</w:t>
            </w:r>
            <w:r>
              <w:rPr>
                <w:noProof/>
                <w:webHidden/>
              </w:rPr>
              <w:tab/>
            </w:r>
            <w:r>
              <w:rPr>
                <w:noProof/>
                <w:webHidden/>
              </w:rPr>
              <w:fldChar w:fldCharType="begin"/>
            </w:r>
            <w:r>
              <w:rPr>
                <w:noProof/>
                <w:webHidden/>
              </w:rPr>
              <w:instrText xml:space="preserve"> PAGEREF _Toc15766798 \h </w:instrText>
            </w:r>
            <w:r>
              <w:rPr>
                <w:noProof/>
                <w:webHidden/>
              </w:rPr>
            </w:r>
            <w:r>
              <w:rPr>
                <w:noProof/>
                <w:webHidden/>
              </w:rPr>
              <w:fldChar w:fldCharType="separate"/>
            </w:r>
            <w:r w:rsidR="005F6819">
              <w:rPr>
                <w:noProof/>
                <w:webHidden/>
              </w:rPr>
              <w:t>13</w:t>
            </w:r>
            <w:r>
              <w:rPr>
                <w:noProof/>
                <w:webHidden/>
              </w:rPr>
              <w:fldChar w:fldCharType="end"/>
            </w:r>
          </w:hyperlink>
        </w:p>
        <w:p w14:paraId="43490835" w14:textId="026A7C7F" w:rsidR="008F50F1" w:rsidRDefault="008F50F1">
          <w:pPr>
            <w:pStyle w:val="TOC2"/>
            <w:tabs>
              <w:tab w:val="right" w:leader="dot" w:pos="9017"/>
            </w:tabs>
            <w:rPr>
              <w:noProof/>
              <w:lang w:eastAsia="en-US"/>
            </w:rPr>
          </w:pPr>
          <w:hyperlink w:anchor="_Toc15766799" w:history="1">
            <w:r w:rsidRPr="00BF28BE">
              <w:rPr>
                <w:rStyle w:val="Hyperlink"/>
                <w:noProof/>
              </w:rPr>
              <w:t>Identifier should be declared inside words.</w:t>
            </w:r>
            <w:r>
              <w:rPr>
                <w:noProof/>
                <w:webHidden/>
              </w:rPr>
              <w:tab/>
            </w:r>
            <w:r>
              <w:rPr>
                <w:noProof/>
                <w:webHidden/>
              </w:rPr>
              <w:fldChar w:fldCharType="begin"/>
            </w:r>
            <w:r>
              <w:rPr>
                <w:noProof/>
                <w:webHidden/>
              </w:rPr>
              <w:instrText xml:space="preserve"> PAGEREF _Toc15766799 \h </w:instrText>
            </w:r>
            <w:r>
              <w:rPr>
                <w:noProof/>
                <w:webHidden/>
              </w:rPr>
            </w:r>
            <w:r>
              <w:rPr>
                <w:noProof/>
                <w:webHidden/>
              </w:rPr>
              <w:fldChar w:fldCharType="separate"/>
            </w:r>
            <w:r w:rsidR="005F6819">
              <w:rPr>
                <w:noProof/>
                <w:webHidden/>
              </w:rPr>
              <w:t>13</w:t>
            </w:r>
            <w:r>
              <w:rPr>
                <w:noProof/>
                <w:webHidden/>
              </w:rPr>
              <w:fldChar w:fldCharType="end"/>
            </w:r>
          </w:hyperlink>
        </w:p>
        <w:p w14:paraId="63CCB291" w14:textId="30D9F7A0" w:rsidR="008F50F1" w:rsidRDefault="008F50F1">
          <w:pPr>
            <w:pStyle w:val="TOC2"/>
            <w:tabs>
              <w:tab w:val="right" w:leader="dot" w:pos="9017"/>
            </w:tabs>
            <w:rPr>
              <w:noProof/>
              <w:lang w:eastAsia="en-US"/>
            </w:rPr>
          </w:pPr>
          <w:hyperlink w:anchor="_Toc15766800" w:history="1">
            <w:r w:rsidRPr="00BF28BE">
              <w:rPr>
                <w:rStyle w:val="Hyperlink"/>
                <w:noProof/>
              </w:rPr>
              <w:t>Identifier is a reserved identifier.</w:t>
            </w:r>
            <w:r>
              <w:rPr>
                <w:noProof/>
                <w:webHidden/>
              </w:rPr>
              <w:tab/>
            </w:r>
            <w:r>
              <w:rPr>
                <w:noProof/>
                <w:webHidden/>
              </w:rPr>
              <w:fldChar w:fldCharType="begin"/>
            </w:r>
            <w:r>
              <w:rPr>
                <w:noProof/>
                <w:webHidden/>
              </w:rPr>
              <w:instrText xml:space="preserve"> PAGEREF _Toc15766800 \h </w:instrText>
            </w:r>
            <w:r>
              <w:rPr>
                <w:noProof/>
                <w:webHidden/>
              </w:rPr>
            </w:r>
            <w:r>
              <w:rPr>
                <w:noProof/>
                <w:webHidden/>
              </w:rPr>
              <w:fldChar w:fldCharType="separate"/>
            </w:r>
            <w:r w:rsidR="005F6819">
              <w:rPr>
                <w:noProof/>
                <w:webHidden/>
              </w:rPr>
              <w:t>13</w:t>
            </w:r>
            <w:r>
              <w:rPr>
                <w:noProof/>
                <w:webHidden/>
              </w:rPr>
              <w:fldChar w:fldCharType="end"/>
            </w:r>
          </w:hyperlink>
        </w:p>
        <w:p w14:paraId="3EEB524C" w14:textId="7F2302BC" w:rsidR="008F50F1" w:rsidRDefault="008F50F1">
          <w:pPr>
            <w:pStyle w:val="TOC2"/>
            <w:tabs>
              <w:tab w:val="right" w:leader="dot" w:pos="9017"/>
            </w:tabs>
            <w:rPr>
              <w:noProof/>
              <w:lang w:eastAsia="en-US"/>
            </w:rPr>
          </w:pPr>
          <w:hyperlink w:anchor="_Toc15766801" w:history="1">
            <w:r w:rsidRPr="00BF28BE">
              <w:rPr>
                <w:rStyle w:val="Hyperlink"/>
                <w:noProof/>
              </w:rPr>
              <w:t>Identifier is an invalid identifier.</w:t>
            </w:r>
            <w:r>
              <w:rPr>
                <w:noProof/>
                <w:webHidden/>
              </w:rPr>
              <w:tab/>
            </w:r>
            <w:r>
              <w:rPr>
                <w:noProof/>
                <w:webHidden/>
              </w:rPr>
              <w:fldChar w:fldCharType="begin"/>
            </w:r>
            <w:r>
              <w:rPr>
                <w:noProof/>
                <w:webHidden/>
              </w:rPr>
              <w:instrText xml:space="preserve"> PAGEREF _Toc15766801 \h </w:instrText>
            </w:r>
            <w:r>
              <w:rPr>
                <w:noProof/>
                <w:webHidden/>
              </w:rPr>
            </w:r>
            <w:r>
              <w:rPr>
                <w:noProof/>
                <w:webHidden/>
              </w:rPr>
              <w:fldChar w:fldCharType="separate"/>
            </w:r>
            <w:r w:rsidR="005F6819">
              <w:rPr>
                <w:noProof/>
                <w:webHidden/>
              </w:rPr>
              <w:t>13</w:t>
            </w:r>
            <w:r>
              <w:rPr>
                <w:noProof/>
                <w:webHidden/>
              </w:rPr>
              <w:fldChar w:fldCharType="end"/>
            </w:r>
          </w:hyperlink>
        </w:p>
        <w:p w14:paraId="64C0FD7B" w14:textId="3D5FFC03" w:rsidR="008F50F1" w:rsidRDefault="008F50F1">
          <w:pPr>
            <w:pStyle w:val="TOC2"/>
            <w:tabs>
              <w:tab w:val="right" w:leader="dot" w:pos="9017"/>
            </w:tabs>
            <w:rPr>
              <w:noProof/>
              <w:lang w:eastAsia="en-US"/>
            </w:rPr>
          </w:pPr>
          <w:hyperlink w:anchor="_Toc15766802" w:history="1">
            <w:r w:rsidRPr="00BF28BE">
              <w:rPr>
                <w:rStyle w:val="Hyperlink"/>
                <w:noProof/>
              </w:rPr>
              <w:t>Unable to define constant. Number or string required before CONSTANT.</w:t>
            </w:r>
            <w:r>
              <w:rPr>
                <w:noProof/>
                <w:webHidden/>
              </w:rPr>
              <w:tab/>
            </w:r>
            <w:r>
              <w:rPr>
                <w:noProof/>
                <w:webHidden/>
              </w:rPr>
              <w:fldChar w:fldCharType="begin"/>
            </w:r>
            <w:r>
              <w:rPr>
                <w:noProof/>
                <w:webHidden/>
              </w:rPr>
              <w:instrText xml:space="preserve"> PAGEREF _Toc15766802 \h </w:instrText>
            </w:r>
            <w:r>
              <w:rPr>
                <w:noProof/>
                <w:webHidden/>
              </w:rPr>
            </w:r>
            <w:r>
              <w:rPr>
                <w:noProof/>
                <w:webHidden/>
              </w:rPr>
              <w:fldChar w:fldCharType="separate"/>
            </w:r>
            <w:r w:rsidR="005F6819">
              <w:rPr>
                <w:noProof/>
                <w:webHidden/>
              </w:rPr>
              <w:t>13</w:t>
            </w:r>
            <w:r>
              <w:rPr>
                <w:noProof/>
                <w:webHidden/>
              </w:rPr>
              <w:fldChar w:fldCharType="end"/>
            </w:r>
          </w:hyperlink>
        </w:p>
        <w:p w14:paraId="5AC949A6" w14:textId="76BF1646" w:rsidR="008F50F1" w:rsidRDefault="008F50F1">
          <w:pPr>
            <w:pStyle w:val="TOC2"/>
            <w:tabs>
              <w:tab w:val="right" w:leader="dot" w:pos="9017"/>
            </w:tabs>
            <w:rPr>
              <w:noProof/>
              <w:lang w:eastAsia="en-US"/>
            </w:rPr>
          </w:pPr>
          <w:hyperlink w:anchor="_Toc15766803" w:history="1">
            <w:r w:rsidRPr="00BF28BE">
              <w:rPr>
                <w:rStyle w:val="Hyperlink"/>
                <w:noProof/>
              </w:rPr>
              <w:t>Unable to allot variable space. Number needed before ALLOT.</w:t>
            </w:r>
            <w:r>
              <w:rPr>
                <w:noProof/>
                <w:webHidden/>
              </w:rPr>
              <w:tab/>
            </w:r>
            <w:r>
              <w:rPr>
                <w:noProof/>
                <w:webHidden/>
              </w:rPr>
              <w:fldChar w:fldCharType="begin"/>
            </w:r>
            <w:r>
              <w:rPr>
                <w:noProof/>
                <w:webHidden/>
              </w:rPr>
              <w:instrText xml:space="preserve"> PAGEREF _Toc15766803 \h </w:instrText>
            </w:r>
            <w:r>
              <w:rPr>
                <w:noProof/>
                <w:webHidden/>
              </w:rPr>
            </w:r>
            <w:r>
              <w:rPr>
                <w:noProof/>
                <w:webHidden/>
              </w:rPr>
              <w:fldChar w:fldCharType="separate"/>
            </w:r>
            <w:r w:rsidR="005F6819">
              <w:rPr>
                <w:noProof/>
                <w:webHidden/>
              </w:rPr>
              <w:t>13</w:t>
            </w:r>
            <w:r>
              <w:rPr>
                <w:noProof/>
                <w:webHidden/>
              </w:rPr>
              <w:fldChar w:fldCharType="end"/>
            </w:r>
          </w:hyperlink>
        </w:p>
        <w:p w14:paraId="771B49B5" w14:textId="24C1B2CC" w:rsidR="008F50F1" w:rsidRDefault="008F50F1">
          <w:pPr>
            <w:pStyle w:val="TOC2"/>
            <w:tabs>
              <w:tab w:val="right" w:leader="dot" w:pos="9017"/>
            </w:tabs>
            <w:rPr>
              <w:noProof/>
              <w:lang w:eastAsia="en-US"/>
            </w:rPr>
          </w:pPr>
          <w:hyperlink w:anchor="_Toc15766804" w:history="1">
            <w:r w:rsidRPr="00BF28BE">
              <w:rPr>
                <w:rStyle w:val="Hyperlink"/>
                <w:noProof/>
              </w:rPr>
              <w:t>Unexpected end of file.</w:t>
            </w:r>
            <w:r>
              <w:rPr>
                <w:noProof/>
                <w:webHidden/>
              </w:rPr>
              <w:tab/>
            </w:r>
            <w:r>
              <w:rPr>
                <w:noProof/>
                <w:webHidden/>
              </w:rPr>
              <w:fldChar w:fldCharType="begin"/>
            </w:r>
            <w:r>
              <w:rPr>
                <w:noProof/>
                <w:webHidden/>
              </w:rPr>
              <w:instrText xml:space="preserve"> PAGEREF _Toc15766804 \h </w:instrText>
            </w:r>
            <w:r>
              <w:rPr>
                <w:noProof/>
                <w:webHidden/>
              </w:rPr>
            </w:r>
            <w:r>
              <w:rPr>
                <w:noProof/>
                <w:webHidden/>
              </w:rPr>
              <w:fldChar w:fldCharType="separate"/>
            </w:r>
            <w:r w:rsidR="005F6819">
              <w:rPr>
                <w:noProof/>
                <w:webHidden/>
              </w:rPr>
              <w:t>14</w:t>
            </w:r>
            <w:r>
              <w:rPr>
                <w:noProof/>
                <w:webHidden/>
              </w:rPr>
              <w:fldChar w:fldCharType="end"/>
            </w:r>
          </w:hyperlink>
        </w:p>
        <w:p w14:paraId="6CE78DE0" w14:textId="10DFFBEF" w:rsidR="008F50F1" w:rsidRDefault="008F50F1">
          <w:pPr>
            <w:pStyle w:val="TOC2"/>
            <w:tabs>
              <w:tab w:val="right" w:leader="dot" w:pos="9017"/>
            </w:tabs>
            <w:rPr>
              <w:noProof/>
              <w:lang w:eastAsia="en-US"/>
            </w:rPr>
          </w:pPr>
          <w:hyperlink w:anchor="_Toc15766805" w:history="1">
            <w:r w:rsidRPr="00BF28BE">
              <w:rPr>
                <w:rStyle w:val="Hyperlink"/>
                <w:noProof/>
              </w:rPr>
              <w:t>Wrong constant type specified for ALLOT. Use an integer.</w:t>
            </w:r>
            <w:r>
              <w:rPr>
                <w:noProof/>
                <w:webHidden/>
              </w:rPr>
              <w:tab/>
            </w:r>
            <w:r>
              <w:rPr>
                <w:noProof/>
                <w:webHidden/>
              </w:rPr>
              <w:fldChar w:fldCharType="begin"/>
            </w:r>
            <w:r>
              <w:rPr>
                <w:noProof/>
                <w:webHidden/>
              </w:rPr>
              <w:instrText xml:space="preserve"> PAGEREF _Toc15766805 \h </w:instrText>
            </w:r>
            <w:r>
              <w:rPr>
                <w:noProof/>
                <w:webHidden/>
              </w:rPr>
            </w:r>
            <w:r>
              <w:rPr>
                <w:noProof/>
                <w:webHidden/>
              </w:rPr>
              <w:fldChar w:fldCharType="separate"/>
            </w:r>
            <w:r w:rsidR="005F6819">
              <w:rPr>
                <w:noProof/>
                <w:webHidden/>
              </w:rPr>
              <w:t>14</w:t>
            </w:r>
            <w:r>
              <w:rPr>
                <w:noProof/>
                <w:webHidden/>
              </w:rPr>
              <w:fldChar w:fldCharType="end"/>
            </w:r>
          </w:hyperlink>
        </w:p>
        <w:p w14:paraId="0A3AC496" w14:textId="1238EE9A" w:rsidR="008F50F1" w:rsidRDefault="008F50F1">
          <w:pPr>
            <w:pStyle w:val="TOC2"/>
            <w:tabs>
              <w:tab w:val="right" w:leader="dot" w:pos="9017"/>
            </w:tabs>
            <w:rPr>
              <w:noProof/>
              <w:lang w:eastAsia="en-US"/>
            </w:rPr>
          </w:pPr>
          <w:hyperlink w:anchor="_Toc15766806" w:history="1">
            <w:r w:rsidRPr="00BF28BE">
              <w:rPr>
                <w:rStyle w:val="Hyperlink"/>
                <w:noProof/>
              </w:rPr>
              <w:t>Nested words are not allowed.</w:t>
            </w:r>
            <w:r>
              <w:rPr>
                <w:noProof/>
                <w:webHidden/>
              </w:rPr>
              <w:tab/>
            </w:r>
            <w:r>
              <w:rPr>
                <w:noProof/>
                <w:webHidden/>
              </w:rPr>
              <w:fldChar w:fldCharType="begin"/>
            </w:r>
            <w:r>
              <w:rPr>
                <w:noProof/>
                <w:webHidden/>
              </w:rPr>
              <w:instrText xml:space="preserve"> PAGEREF _Toc15766806 \h </w:instrText>
            </w:r>
            <w:r>
              <w:rPr>
                <w:noProof/>
                <w:webHidden/>
              </w:rPr>
            </w:r>
            <w:r>
              <w:rPr>
                <w:noProof/>
                <w:webHidden/>
              </w:rPr>
              <w:fldChar w:fldCharType="separate"/>
            </w:r>
            <w:r w:rsidR="005F6819">
              <w:rPr>
                <w:noProof/>
                <w:webHidden/>
              </w:rPr>
              <w:t>14</w:t>
            </w:r>
            <w:r>
              <w:rPr>
                <w:noProof/>
                <w:webHidden/>
              </w:rPr>
              <w:fldChar w:fldCharType="end"/>
            </w:r>
          </w:hyperlink>
        </w:p>
        <w:p w14:paraId="0B946BDD" w14:textId="31035368" w:rsidR="008F50F1" w:rsidRDefault="008F50F1">
          <w:pPr>
            <w:pStyle w:val="TOC2"/>
            <w:tabs>
              <w:tab w:val="right" w:leader="dot" w:pos="9017"/>
            </w:tabs>
            <w:rPr>
              <w:noProof/>
              <w:lang w:eastAsia="en-US"/>
            </w:rPr>
          </w:pPr>
          <w:hyperlink w:anchor="_Toc15766807" w:history="1">
            <w:r w:rsidRPr="00BF28BE">
              <w:rPr>
                <w:rStyle w:val="Hyperlink"/>
                <w:noProof/>
              </w:rPr>
              <w:t>Malformed control structure.</w:t>
            </w:r>
            <w:r>
              <w:rPr>
                <w:noProof/>
                <w:webHidden/>
              </w:rPr>
              <w:tab/>
            </w:r>
            <w:r>
              <w:rPr>
                <w:noProof/>
                <w:webHidden/>
              </w:rPr>
              <w:fldChar w:fldCharType="begin"/>
            </w:r>
            <w:r>
              <w:rPr>
                <w:noProof/>
                <w:webHidden/>
              </w:rPr>
              <w:instrText xml:space="preserve"> PAGEREF _Toc15766807 \h </w:instrText>
            </w:r>
            <w:r>
              <w:rPr>
                <w:noProof/>
                <w:webHidden/>
              </w:rPr>
            </w:r>
            <w:r>
              <w:rPr>
                <w:noProof/>
                <w:webHidden/>
              </w:rPr>
              <w:fldChar w:fldCharType="separate"/>
            </w:r>
            <w:r w:rsidR="005F6819">
              <w:rPr>
                <w:noProof/>
                <w:webHidden/>
              </w:rPr>
              <w:t>14</w:t>
            </w:r>
            <w:r>
              <w:rPr>
                <w:noProof/>
                <w:webHidden/>
              </w:rPr>
              <w:fldChar w:fldCharType="end"/>
            </w:r>
          </w:hyperlink>
        </w:p>
        <w:p w14:paraId="57FAA7B2" w14:textId="05CB51FF" w:rsidR="008F50F1" w:rsidRDefault="008F50F1">
          <w:pPr>
            <w:pStyle w:val="TOC2"/>
            <w:tabs>
              <w:tab w:val="right" w:leader="dot" w:pos="9017"/>
            </w:tabs>
            <w:rPr>
              <w:noProof/>
              <w:lang w:eastAsia="en-US"/>
            </w:rPr>
          </w:pPr>
          <w:hyperlink w:anchor="_Toc15766808" w:history="1">
            <w:r w:rsidRPr="00BF28BE">
              <w:rPr>
                <w:rStyle w:val="Hyperlink"/>
                <w:noProof/>
              </w:rPr>
              <w:t>Program starting point is missing. Please define the word MAIN.</w:t>
            </w:r>
            <w:r>
              <w:rPr>
                <w:noProof/>
                <w:webHidden/>
              </w:rPr>
              <w:tab/>
            </w:r>
            <w:r>
              <w:rPr>
                <w:noProof/>
                <w:webHidden/>
              </w:rPr>
              <w:fldChar w:fldCharType="begin"/>
            </w:r>
            <w:r>
              <w:rPr>
                <w:noProof/>
                <w:webHidden/>
              </w:rPr>
              <w:instrText xml:space="preserve"> PAGEREF _Toc15766808 \h </w:instrText>
            </w:r>
            <w:r>
              <w:rPr>
                <w:noProof/>
                <w:webHidden/>
              </w:rPr>
            </w:r>
            <w:r>
              <w:rPr>
                <w:noProof/>
                <w:webHidden/>
              </w:rPr>
              <w:fldChar w:fldCharType="separate"/>
            </w:r>
            <w:r w:rsidR="005F6819">
              <w:rPr>
                <w:noProof/>
                <w:webHidden/>
              </w:rPr>
              <w:t>14</w:t>
            </w:r>
            <w:r>
              <w:rPr>
                <w:noProof/>
                <w:webHidden/>
              </w:rPr>
              <w:fldChar w:fldCharType="end"/>
            </w:r>
          </w:hyperlink>
        </w:p>
        <w:p w14:paraId="46002A29" w14:textId="1FC79BB6" w:rsidR="008F50F1" w:rsidRDefault="008F50F1">
          <w:pPr>
            <w:pStyle w:val="TOC2"/>
            <w:tabs>
              <w:tab w:val="right" w:leader="dot" w:pos="9017"/>
            </w:tabs>
            <w:rPr>
              <w:noProof/>
              <w:lang w:eastAsia="en-US"/>
            </w:rPr>
          </w:pPr>
          <w:hyperlink w:anchor="_Toc15766809" w:history="1">
            <w:r w:rsidRPr="00BF28BE">
              <w:rPr>
                <w:rStyle w:val="Hyperlink"/>
                <w:noProof/>
              </w:rPr>
              <w:t>{Constant | Variable } redefines an already defined constant or variable.</w:t>
            </w:r>
            <w:r>
              <w:rPr>
                <w:noProof/>
                <w:webHidden/>
              </w:rPr>
              <w:tab/>
            </w:r>
            <w:r>
              <w:rPr>
                <w:noProof/>
                <w:webHidden/>
              </w:rPr>
              <w:fldChar w:fldCharType="begin"/>
            </w:r>
            <w:r>
              <w:rPr>
                <w:noProof/>
                <w:webHidden/>
              </w:rPr>
              <w:instrText xml:space="preserve"> PAGEREF _Toc15766809 \h </w:instrText>
            </w:r>
            <w:r>
              <w:rPr>
                <w:noProof/>
                <w:webHidden/>
              </w:rPr>
            </w:r>
            <w:r>
              <w:rPr>
                <w:noProof/>
                <w:webHidden/>
              </w:rPr>
              <w:fldChar w:fldCharType="separate"/>
            </w:r>
            <w:r w:rsidR="005F6819">
              <w:rPr>
                <w:noProof/>
                <w:webHidden/>
              </w:rPr>
              <w:t>14</w:t>
            </w:r>
            <w:r>
              <w:rPr>
                <w:noProof/>
                <w:webHidden/>
              </w:rPr>
              <w:fldChar w:fldCharType="end"/>
            </w:r>
          </w:hyperlink>
        </w:p>
        <w:p w14:paraId="0F5E4036" w14:textId="61AF13E2" w:rsidR="008F50F1" w:rsidRDefault="008F50F1">
          <w:pPr>
            <w:pStyle w:val="TOC1"/>
            <w:tabs>
              <w:tab w:val="right" w:leader="dot" w:pos="9017"/>
            </w:tabs>
            <w:rPr>
              <w:noProof/>
              <w:lang w:eastAsia="en-US"/>
            </w:rPr>
          </w:pPr>
          <w:hyperlink w:anchor="_Toc15766810" w:history="1">
            <w:r w:rsidRPr="00BF28BE">
              <w:rPr>
                <w:rStyle w:val="Hyperlink"/>
                <w:noProof/>
              </w:rPr>
              <w:t>Compiler Command-Line Options</w:t>
            </w:r>
            <w:r>
              <w:rPr>
                <w:noProof/>
                <w:webHidden/>
              </w:rPr>
              <w:tab/>
            </w:r>
            <w:r>
              <w:rPr>
                <w:noProof/>
                <w:webHidden/>
              </w:rPr>
              <w:fldChar w:fldCharType="begin"/>
            </w:r>
            <w:r>
              <w:rPr>
                <w:noProof/>
                <w:webHidden/>
              </w:rPr>
              <w:instrText xml:space="preserve"> PAGEREF _Toc15766810 \h </w:instrText>
            </w:r>
            <w:r>
              <w:rPr>
                <w:noProof/>
                <w:webHidden/>
              </w:rPr>
            </w:r>
            <w:r>
              <w:rPr>
                <w:noProof/>
                <w:webHidden/>
              </w:rPr>
              <w:fldChar w:fldCharType="separate"/>
            </w:r>
            <w:r w:rsidR="005F6819">
              <w:rPr>
                <w:noProof/>
                <w:webHidden/>
              </w:rPr>
              <w:t>14</w:t>
            </w:r>
            <w:r>
              <w:rPr>
                <w:noProof/>
                <w:webHidden/>
              </w:rPr>
              <w:fldChar w:fldCharType="end"/>
            </w:r>
          </w:hyperlink>
        </w:p>
        <w:p w14:paraId="1C22AA36" w14:textId="151AD91A" w:rsidR="00FE63D3" w:rsidRDefault="00FE63D3">
          <w:r>
            <w:rPr>
              <w:b/>
              <w:bCs/>
              <w:noProof/>
            </w:rPr>
            <w:fldChar w:fldCharType="end"/>
          </w:r>
        </w:p>
      </w:sdtContent>
    </w:sdt>
    <w:p w14:paraId="78E8A91D" w14:textId="77777777" w:rsidR="002F10C5" w:rsidRDefault="001421EF" w:rsidP="001421EF">
      <w:pPr>
        <w:pStyle w:val="Heading1"/>
      </w:pPr>
      <w:bookmarkStart w:id="1" w:name="_Toc15766769"/>
      <w:r>
        <w:t>Overview</w:t>
      </w:r>
      <w:bookmarkEnd w:id="1"/>
    </w:p>
    <w:p w14:paraId="10ACB307" w14:textId="77777777" w:rsidR="00DD48C2" w:rsidRDefault="001421EF" w:rsidP="001421EF">
      <w:r>
        <w:t>Delta Forth is a non-standard Forth dialect. It has several limitat</w:t>
      </w:r>
      <w:r w:rsidR="00804D96">
        <w:t xml:space="preserve">ions over traditional standards but it is an </w:t>
      </w:r>
      <w:r>
        <w:t>excelle</w:t>
      </w:r>
      <w:r w:rsidR="00804D96">
        <w:t>nt starting point for beginners and enthusiast.</w:t>
      </w:r>
      <w:r>
        <w:t xml:space="preserve"> The traditional </w:t>
      </w:r>
      <w:proofErr w:type="spellStart"/>
      <w:r w:rsidRPr="001421EF">
        <w:rPr>
          <w:b/>
          <w:i/>
        </w:rPr>
        <w:t>compreter</w:t>
      </w:r>
      <w:proofErr w:type="spellEnd"/>
      <w:r>
        <w:t xml:space="preserve"> (compiler – interpreter) approach of other impl</w:t>
      </w:r>
      <w:r w:rsidR="00804D96">
        <w:t xml:space="preserve">ementations does not fit in the .NET environment as </w:t>
      </w:r>
      <w:r>
        <w:t>we deal with compiled programs</w:t>
      </w:r>
      <w:r w:rsidR="00804D96">
        <w:t>. S</w:t>
      </w:r>
      <w:r>
        <w:t xml:space="preserve">everal </w:t>
      </w:r>
      <w:r w:rsidR="00804D96">
        <w:t xml:space="preserve">of the words in the original </w:t>
      </w:r>
      <w:r>
        <w:t xml:space="preserve">Forth </w:t>
      </w:r>
      <w:r w:rsidR="00804D96">
        <w:t>specification h</w:t>
      </w:r>
      <w:r>
        <w:t>ave lost their meaning (see STATE, COMPILE, IMMEDIATE, etc.)</w:t>
      </w:r>
      <w:r w:rsidR="00804D96">
        <w:t xml:space="preserve"> but I think the compiled approach of this flavo</w:t>
      </w:r>
      <w:r w:rsidR="00DD48C2">
        <w:t>r is still appealing and useful</w:t>
      </w:r>
      <w:r>
        <w:t>.</w:t>
      </w:r>
      <w:r w:rsidR="00DD48C2">
        <w:t xml:space="preserve"> The true power of Forth is </w:t>
      </w:r>
      <w:r w:rsidR="00C31E5C">
        <w:t>in its ability to stay close to the machine assembly language while it has some incredibly powerful control structures.</w:t>
      </w:r>
    </w:p>
    <w:p w14:paraId="4C5CBFD3" w14:textId="77777777" w:rsidR="001421EF" w:rsidRDefault="001421EF" w:rsidP="001421EF">
      <w:r>
        <w:t xml:space="preserve">Delta Forth generates true .NET </w:t>
      </w:r>
      <w:r w:rsidR="00C31E5C">
        <w:t xml:space="preserve">code in the form of console </w:t>
      </w:r>
      <w:r>
        <w:t>executable</w:t>
      </w:r>
      <w:r w:rsidR="00C31E5C">
        <w:t>s</w:t>
      </w:r>
      <w:r>
        <w:t xml:space="preserve"> (</w:t>
      </w:r>
      <w:r w:rsidR="00C31E5C">
        <w:t>.</w:t>
      </w:r>
      <w:r>
        <w:t>EXE</w:t>
      </w:r>
      <w:r w:rsidR="00C31E5C">
        <w:t>)</w:t>
      </w:r>
      <w:r>
        <w:t xml:space="preserve"> and </w:t>
      </w:r>
      <w:r w:rsidR="00C31E5C">
        <w:t xml:space="preserve">libraries (.DLL). The code can </w:t>
      </w:r>
      <w:r>
        <w:t>b</w:t>
      </w:r>
      <w:r w:rsidR="00C31E5C">
        <w:t xml:space="preserve">e executed on any .NET platform, such as Microsoft .NET on </w:t>
      </w:r>
      <w:r>
        <w:t xml:space="preserve">Windows or </w:t>
      </w:r>
      <w:r w:rsidR="00C31E5C">
        <w:t xml:space="preserve">Mono on </w:t>
      </w:r>
      <w:r>
        <w:t xml:space="preserve">Linux. </w:t>
      </w:r>
      <w:r w:rsidR="00C31E5C">
        <w:t>Beginning</w:t>
      </w:r>
      <w:r>
        <w:t xml:space="preserve"> with version </w:t>
      </w:r>
      <w:r w:rsidR="00C31E5C">
        <w:t xml:space="preserve">Delta Forth </w:t>
      </w:r>
      <w:r>
        <w:t xml:space="preserve">1.2 the code generated by the compiler can be </w:t>
      </w:r>
      <w:r w:rsidR="00C31E5C">
        <w:t xml:space="preserve">strongly-signed using a regular signature file generated by the </w:t>
      </w:r>
      <w:r w:rsidR="00C31E5C" w:rsidRPr="00E874AC">
        <w:rPr>
          <w:i/>
        </w:rPr>
        <w:t>sn</w:t>
      </w:r>
      <w:r w:rsidR="00E874AC" w:rsidRPr="00E874AC">
        <w:rPr>
          <w:i/>
        </w:rPr>
        <w:t>.exe</w:t>
      </w:r>
      <w:r w:rsidR="00C31E5C">
        <w:t xml:space="preserve"> tool.</w:t>
      </w:r>
    </w:p>
    <w:p w14:paraId="1D37E8E8" w14:textId="77777777" w:rsidR="001421EF" w:rsidRDefault="00C31E5C" w:rsidP="001421EF">
      <w:r>
        <w:t xml:space="preserve">Forth literature </w:t>
      </w:r>
      <w:r w:rsidR="001421EF">
        <w:t>state</w:t>
      </w:r>
      <w:r>
        <w:t>s</w:t>
      </w:r>
      <w:r w:rsidR="001421EF">
        <w:t xml:space="preserve"> that a complete traditional Forth environment can be coded by a single person in a three</w:t>
      </w:r>
      <w:r>
        <w:t>-</w:t>
      </w:r>
      <w:r w:rsidR="001421EF">
        <w:t>month time. I managed to release the beta 1 version of Delta in half that time. Despite the short time it took to be developed, this tool has a long history, being a continuation of the award-winning Delta Forth for Java project that I started back in 1997. At that time, it was the first Forth compiler for Java and was a real surprise when I presented it as my grad</w:t>
      </w:r>
      <w:r w:rsidR="00E874AC">
        <w:t>uation project two years later.</w:t>
      </w:r>
    </w:p>
    <w:p w14:paraId="04EECB4D" w14:textId="77777777" w:rsidR="00E874AC" w:rsidRDefault="00E874AC" w:rsidP="00E874AC">
      <w:pPr>
        <w:pStyle w:val="Heading1"/>
      </w:pPr>
      <w:bookmarkStart w:id="2" w:name="_Toc15766770"/>
      <w:r>
        <w:t>Legal Stuff</w:t>
      </w:r>
      <w:bookmarkEnd w:id="2"/>
    </w:p>
    <w:p w14:paraId="57F9F33B" w14:textId="77777777" w:rsidR="00C31E5C" w:rsidRDefault="00524D31" w:rsidP="001421EF">
      <w:r>
        <w:t xml:space="preserve">Delta Forth is released under the MIT License: </w:t>
      </w:r>
      <w:hyperlink r:id="rId10" w:history="1">
        <w:r>
          <w:rPr>
            <w:rStyle w:val="Hyperlink"/>
          </w:rPr>
          <w:t>https://choosealicense.com/licenses/mit/</w:t>
        </w:r>
      </w:hyperlink>
    </w:p>
    <w:p w14:paraId="2AF5095C" w14:textId="3ECB291E" w:rsidR="001421EF" w:rsidRDefault="001421EF" w:rsidP="00E874AC">
      <w:pPr>
        <w:pStyle w:val="Heading1"/>
      </w:pPr>
      <w:bookmarkStart w:id="3" w:name="_Toc15766771"/>
      <w:r>
        <w:lastRenderedPageBreak/>
        <w:t>Delta Forth Basics</w:t>
      </w:r>
      <w:bookmarkEnd w:id="3"/>
    </w:p>
    <w:p w14:paraId="1574C99E" w14:textId="77777777" w:rsidR="001421EF" w:rsidRDefault="001421EF" w:rsidP="001421EF">
      <w:pPr>
        <w:pStyle w:val="Heading2"/>
      </w:pPr>
      <w:bookmarkStart w:id="4" w:name="_Toc15766772"/>
      <w:r>
        <w:t>Overview of a Forth program</w:t>
      </w:r>
      <w:bookmarkEnd w:id="4"/>
      <w:r>
        <w:t xml:space="preserve"> </w:t>
      </w:r>
    </w:p>
    <w:p w14:paraId="3C6778E8" w14:textId="77777777" w:rsidR="001421EF" w:rsidRDefault="00982C68" w:rsidP="001421EF">
      <w:r>
        <w:t>Forth p</w:t>
      </w:r>
      <w:r w:rsidR="001421EF">
        <w:t>rograms contain word definitions.</w:t>
      </w:r>
      <w:r>
        <w:t xml:space="preserve"> Words are to Forth what methods or procedures are to other imperative languages, so a</w:t>
      </w:r>
      <w:r w:rsidR="001421EF">
        <w:t xml:space="preserve"> word is a logical structure and association of items that perform a well-defined task. </w:t>
      </w:r>
      <w:r w:rsidR="00E72BD9">
        <w:t>This is how</w:t>
      </w:r>
      <w:r w:rsidR="001421EF">
        <w:t xml:space="preserve"> Hello World</w:t>
      </w:r>
      <w:r w:rsidR="00E72BD9">
        <w:t xml:space="preserve"> looks like in Delta Forth</w:t>
      </w:r>
      <w:r w:rsidR="001421EF">
        <w:t xml:space="preserve">: </w:t>
      </w:r>
    </w:p>
    <w:p w14:paraId="68963332" w14:textId="77777777" w:rsidR="001421EF" w:rsidRPr="00E72BD9" w:rsidRDefault="001421EF" w:rsidP="00E72BD9">
      <w:pPr>
        <w:pStyle w:val="Code"/>
      </w:pPr>
      <w:r w:rsidRPr="00E72BD9">
        <w:t xml:space="preserve">: main </w:t>
      </w:r>
    </w:p>
    <w:p w14:paraId="6536F9FA" w14:textId="77777777" w:rsidR="00E72BD9" w:rsidRPr="00E72BD9" w:rsidRDefault="001421EF" w:rsidP="00E72BD9">
      <w:pPr>
        <w:pStyle w:val="Code"/>
        <w:ind w:firstLine="720"/>
      </w:pPr>
      <w:r w:rsidRPr="00E72BD9">
        <w:t>.”Hello world!”</w:t>
      </w:r>
    </w:p>
    <w:p w14:paraId="0920CC7B" w14:textId="77777777" w:rsidR="001421EF" w:rsidRPr="00E72BD9" w:rsidRDefault="001421EF" w:rsidP="00E72BD9">
      <w:pPr>
        <w:pStyle w:val="Code"/>
      </w:pPr>
      <w:r w:rsidRPr="00E72BD9">
        <w:t xml:space="preserve">; </w:t>
      </w:r>
    </w:p>
    <w:p w14:paraId="4A514A4C" w14:textId="77777777" w:rsidR="001421EF" w:rsidRDefault="00E72BD9" w:rsidP="001421EF">
      <w:r>
        <w:t xml:space="preserve">The starting point of any Delta Forth program is the word </w:t>
      </w:r>
      <w:r w:rsidRPr="00E72BD9">
        <w:rPr>
          <w:i/>
        </w:rPr>
        <w:t>main</w:t>
      </w:r>
      <w:r>
        <w:t xml:space="preserve"> and it has to be defined whether we create an executable or a library.</w:t>
      </w:r>
      <w:r w:rsidR="001421EF">
        <w:t xml:space="preserve"> </w:t>
      </w:r>
    </w:p>
    <w:p w14:paraId="2B9C279E" w14:textId="77777777" w:rsidR="001421EF" w:rsidRDefault="00E72BD9" w:rsidP="001421EF">
      <w:r>
        <w:t xml:space="preserve">A </w:t>
      </w:r>
      <w:r w:rsidR="001421EF">
        <w:t xml:space="preserve">word is </w:t>
      </w:r>
      <w:r>
        <w:t xml:space="preserve">invoked </w:t>
      </w:r>
      <w:r w:rsidR="001421EF">
        <w:t xml:space="preserve">simply by </w:t>
      </w:r>
      <w:r>
        <w:t>mentioning</w:t>
      </w:r>
      <w:r w:rsidR="001421EF">
        <w:t xml:space="preserve"> i</w:t>
      </w:r>
      <w:r>
        <w:t>ts name. As parameters are transmitted through the evaluation stack there is no need for word parameters and that is one of the strengths of Forth (and also one of the most difficult things to understand for beginners).</w:t>
      </w:r>
    </w:p>
    <w:p w14:paraId="20A8A25B" w14:textId="77777777" w:rsidR="001421EF" w:rsidRDefault="001421EF" w:rsidP="00E72BD9">
      <w:pPr>
        <w:pStyle w:val="Code"/>
      </w:pPr>
      <w:r>
        <w:t xml:space="preserve">: main </w:t>
      </w:r>
    </w:p>
    <w:p w14:paraId="00693B41" w14:textId="77777777" w:rsidR="00E72BD9" w:rsidRDefault="001421EF" w:rsidP="00E72BD9">
      <w:pPr>
        <w:pStyle w:val="Code"/>
        <w:ind w:firstLine="720"/>
      </w:pPr>
      <w:proofErr w:type="spellStart"/>
      <w:r>
        <w:t>DisplayText</w:t>
      </w:r>
      <w:proofErr w:type="spellEnd"/>
    </w:p>
    <w:p w14:paraId="6012D6F2" w14:textId="77777777" w:rsidR="00E72BD9" w:rsidRDefault="001421EF" w:rsidP="00E72BD9">
      <w:pPr>
        <w:pStyle w:val="Code"/>
      </w:pPr>
      <w:r>
        <w:t>;</w:t>
      </w:r>
    </w:p>
    <w:p w14:paraId="4DCCF3CE" w14:textId="77777777" w:rsidR="001421EF" w:rsidRDefault="001421EF" w:rsidP="00E72BD9">
      <w:pPr>
        <w:pStyle w:val="Code"/>
      </w:pPr>
      <w:r>
        <w:t>:</w:t>
      </w:r>
      <w:r w:rsidR="00E72BD9">
        <w:t xml:space="preserve"> </w:t>
      </w:r>
      <w:proofErr w:type="spellStart"/>
      <w:r>
        <w:t>displaytext</w:t>
      </w:r>
      <w:proofErr w:type="spellEnd"/>
      <w:r>
        <w:t xml:space="preserve"> </w:t>
      </w:r>
    </w:p>
    <w:p w14:paraId="4AB211A8" w14:textId="77777777" w:rsidR="00E72BD9" w:rsidRDefault="001421EF" w:rsidP="00E72BD9">
      <w:pPr>
        <w:pStyle w:val="Code"/>
        <w:ind w:firstLine="720"/>
      </w:pPr>
      <w:r>
        <w:t>.”Hello world!”</w:t>
      </w:r>
    </w:p>
    <w:p w14:paraId="2C5C427C" w14:textId="77777777" w:rsidR="001421EF" w:rsidRDefault="001421EF" w:rsidP="00E72BD9">
      <w:pPr>
        <w:pStyle w:val="Code"/>
      </w:pPr>
      <w:r>
        <w:t xml:space="preserve">; </w:t>
      </w:r>
    </w:p>
    <w:p w14:paraId="6A6F4A76" w14:textId="77777777" w:rsidR="001421EF" w:rsidRDefault="00E72BD9" w:rsidP="001421EF">
      <w:r>
        <w:t xml:space="preserve">You may note that </w:t>
      </w:r>
      <w:r w:rsidR="001421EF">
        <w:t>Forth is not case</w:t>
      </w:r>
      <w:r w:rsidR="009F0B2F">
        <w:t>-</w:t>
      </w:r>
      <w:r w:rsidR="001421EF">
        <w:t>sensitive</w:t>
      </w:r>
      <w:r>
        <w:t xml:space="preserve"> (you can mix the case of word definitions and word calls)</w:t>
      </w:r>
      <w:r w:rsidR="001421EF">
        <w:t xml:space="preserve"> and the order in which the word</w:t>
      </w:r>
      <w:r>
        <w:t>s are defined is not important.</w:t>
      </w:r>
    </w:p>
    <w:p w14:paraId="4A8892A5" w14:textId="77777777" w:rsidR="001421EF" w:rsidRDefault="00EA1BFA" w:rsidP="001421EF">
      <w:r>
        <w:t>As in many other programming languages, t</w:t>
      </w:r>
      <w:r w:rsidR="001421EF">
        <w:t>here are two types of comments in Forth: multi</w:t>
      </w:r>
      <w:r w:rsidR="009F0B2F">
        <w:t>-</w:t>
      </w:r>
      <w:r w:rsidR="001421EF">
        <w:t>line and single</w:t>
      </w:r>
      <w:r w:rsidR="009F0B2F">
        <w:t>-</w:t>
      </w:r>
      <w:r w:rsidR="001421EF">
        <w:t xml:space="preserve">line. </w:t>
      </w:r>
      <w:r w:rsidR="00C648EA">
        <w:t>Let’s enrich our small Forth example with comments:</w:t>
      </w:r>
      <w:r w:rsidR="001421EF">
        <w:t xml:space="preserve"> </w:t>
      </w:r>
    </w:p>
    <w:p w14:paraId="746E8E7E" w14:textId="77777777" w:rsidR="001421EF" w:rsidRPr="00C648EA" w:rsidRDefault="001421EF" w:rsidP="00C648EA">
      <w:pPr>
        <w:pStyle w:val="Code"/>
      </w:pPr>
      <w:r w:rsidRPr="00C648EA">
        <w:t xml:space="preserve">: main \ Program starting point </w:t>
      </w:r>
    </w:p>
    <w:p w14:paraId="505D6DB6" w14:textId="77777777" w:rsidR="00C648EA" w:rsidRDefault="001421EF" w:rsidP="00C648EA">
      <w:pPr>
        <w:pStyle w:val="Code"/>
        <w:ind w:firstLine="720"/>
      </w:pPr>
      <w:proofErr w:type="spellStart"/>
      <w:r w:rsidRPr="00C648EA">
        <w:t>DisplayText</w:t>
      </w:r>
      <w:proofErr w:type="spellEnd"/>
      <w:r w:rsidRPr="00C648EA">
        <w:t xml:space="preserve"> \ Call the word to display the text</w:t>
      </w:r>
    </w:p>
    <w:p w14:paraId="2B46B55C" w14:textId="77777777" w:rsidR="00C648EA" w:rsidRDefault="001421EF" w:rsidP="00C648EA">
      <w:pPr>
        <w:pStyle w:val="Code"/>
      </w:pPr>
      <w:r w:rsidRPr="00C648EA">
        <w:t>;</w:t>
      </w:r>
    </w:p>
    <w:p w14:paraId="52A866E2" w14:textId="77777777" w:rsidR="001421EF" w:rsidRPr="00C648EA" w:rsidRDefault="00C648EA" w:rsidP="00C648EA">
      <w:pPr>
        <w:pStyle w:val="Code"/>
      </w:pPr>
      <w:proofErr w:type="gramStart"/>
      <w:r>
        <w:t xml:space="preserve">( </w:t>
      </w:r>
      <w:r w:rsidR="001421EF" w:rsidRPr="00C648EA">
        <w:t>Word</w:t>
      </w:r>
      <w:proofErr w:type="gramEnd"/>
      <w:r w:rsidR="001421EF" w:rsidRPr="00C648EA">
        <w:t xml:space="preserve"> to display the greeting note </w:t>
      </w:r>
    </w:p>
    <w:p w14:paraId="217FCB7D" w14:textId="77777777" w:rsidR="001421EF" w:rsidRPr="00C648EA" w:rsidRDefault="001421EF" w:rsidP="00C648EA">
      <w:pPr>
        <w:pStyle w:val="Code"/>
        <w:ind w:firstLine="720"/>
      </w:pPr>
      <w:r w:rsidRPr="00C648EA">
        <w:t xml:space="preserve">Input: None </w:t>
      </w:r>
    </w:p>
    <w:p w14:paraId="3EAE36A7" w14:textId="77777777" w:rsidR="001421EF" w:rsidRPr="00C648EA" w:rsidRDefault="001421EF" w:rsidP="00C648EA">
      <w:pPr>
        <w:pStyle w:val="Code"/>
        <w:ind w:firstLine="720"/>
      </w:pPr>
      <w:r w:rsidRPr="00C648EA">
        <w:t xml:space="preserve">Output: None </w:t>
      </w:r>
    </w:p>
    <w:p w14:paraId="3C738002" w14:textId="77777777" w:rsidR="00C648EA" w:rsidRDefault="001421EF" w:rsidP="00C648EA">
      <w:pPr>
        <w:pStyle w:val="Code"/>
        <w:ind w:firstLine="720"/>
      </w:pPr>
      <w:r w:rsidRPr="00C648EA">
        <w:t>Author: John Doe</w:t>
      </w:r>
    </w:p>
    <w:p w14:paraId="36029050" w14:textId="77777777" w:rsidR="00C648EA" w:rsidRDefault="001421EF" w:rsidP="00C648EA">
      <w:pPr>
        <w:pStyle w:val="Code"/>
      </w:pPr>
      <w:r w:rsidRPr="00C648EA">
        <w:t>)</w:t>
      </w:r>
    </w:p>
    <w:p w14:paraId="1B6720C3" w14:textId="77777777" w:rsidR="001421EF" w:rsidRPr="00C648EA" w:rsidRDefault="001421EF" w:rsidP="00C648EA">
      <w:pPr>
        <w:pStyle w:val="Code"/>
      </w:pPr>
      <w:r w:rsidRPr="00C648EA">
        <w:t xml:space="preserve">: </w:t>
      </w:r>
      <w:proofErr w:type="spellStart"/>
      <w:r w:rsidRPr="00C648EA">
        <w:t>DisplayText</w:t>
      </w:r>
      <w:proofErr w:type="spellEnd"/>
      <w:r w:rsidRPr="00C648EA">
        <w:t xml:space="preserve"> </w:t>
      </w:r>
    </w:p>
    <w:p w14:paraId="5E608831" w14:textId="77777777" w:rsidR="00C648EA" w:rsidRDefault="001421EF" w:rsidP="00C648EA">
      <w:pPr>
        <w:pStyle w:val="Code"/>
        <w:ind w:firstLine="720"/>
      </w:pPr>
      <w:r w:rsidRPr="00C648EA">
        <w:t>.”Hello world with comments!”</w:t>
      </w:r>
    </w:p>
    <w:p w14:paraId="3855B836" w14:textId="77777777" w:rsidR="001421EF" w:rsidRPr="00C648EA" w:rsidRDefault="001421EF" w:rsidP="00C648EA">
      <w:pPr>
        <w:pStyle w:val="Code"/>
      </w:pPr>
      <w:r w:rsidRPr="00C648EA">
        <w:t xml:space="preserve">; </w:t>
      </w:r>
    </w:p>
    <w:p w14:paraId="4B88C57C" w14:textId="77777777" w:rsidR="001421EF" w:rsidRDefault="00DD0FD1" w:rsidP="001421EF">
      <w:r>
        <w:t xml:space="preserve">If the code grows beyond a manageable size or if you want to semantically group Forth words, you may want to </w:t>
      </w:r>
      <w:r w:rsidR="001421EF">
        <w:t>spread the progr</w:t>
      </w:r>
      <w:r>
        <w:t xml:space="preserve">am across multiple source files. This is done by </w:t>
      </w:r>
      <w:proofErr w:type="spellStart"/>
      <w:r>
        <w:t>LOADing</w:t>
      </w:r>
      <w:proofErr w:type="spellEnd"/>
      <w:r>
        <w:t xml:space="preserve"> files, a technique </w:t>
      </w:r>
      <w:r w:rsidR="001421EF">
        <w:t xml:space="preserve">similar to </w:t>
      </w:r>
      <w:r w:rsidR="001421EF" w:rsidRPr="00DD0FD1">
        <w:rPr>
          <w:i/>
        </w:rPr>
        <w:t>#include</w:t>
      </w:r>
      <w:r w:rsidR="001421EF">
        <w:t xml:space="preserve"> in C and C++. Here is an example: </w:t>
      </w:r>
    </w:p>
    <w:p w14:paraId="590D0607" w14:textId="77777777" w:rsidR="001421EF" w:rsidRDefault="001421EF" w:rsidP="00DD0FD1">
      <w:pPr>
        <w:pStyle w:val="Code"/>
      </w:pPr>
      <w:proofErr w:type="gramStart"/>
      <w:r>
        <w:lastRenderedPageBreak/>
        <w:t>( Source</w:t>
      </w:r>
      <w:proofErr w:type="gramEnd"/>
      <w:r>
        <w:t xml:space="preserve"> file: DisplayWords.4th ) </w:t>
      </w:r>
    </w:p>
    <w:p w14:paraId="63AD2E88" w14:textId="77777777" w:rsidR="001421EF" w:rsidRDefault="001421EF" w:rsidP="00DD0FD1">
      <w:pPr>
        <w:pStyle w:val="Code"/>
      </w:pPr>
      <w:r>
        <w:t xml:space="preserve">: </w:t>
      </w:r>
      <w:proofErr w:type="spellStart"/>
      <w:r>
        <w:t>DisplayText</w:t>
      </w:r>
      <w:proofErr w:type="spellEnd"/>
      <w:r>
        <w:t xml:space="preserve"> </w:t>
      </w:r>
    </w:p>
    <w:p w14:paraId="05DEF824" w14:textId="77777777" w:rsidR="00DD0FD1" w:rsidRDefault="001421EF" w:rsidP="00DD0FD1">
      <w:pPr>
        <w:pStyle w:val="Code"/>
        <w:ind w:firstLine="720"/>
      </w:pPr>
      <w:r>
        <w:t>.”Hello world from another file!”</w:t>
      </w:r>
    </w:p>
    <w:p w14:paraId="55E243A9" w14:textId="77777777" w:rsidR="001421EF" w:rsidRDefault="001421EF" w:rsidP="00DD0FD1">
      <w:pPr>
        <w:pStyle w:val="Code"/>
      </w:pPr>
      <w:r>
        <w:t xml:space="preserve">; </w:t>
      </w:r>
    </w:p>
    <w:p w14:paraId="644A8847" w14:textId="77777777" w:rsidR="001421EF" w:rsidRDefault="001421EF" w:rsidP="00DD0FD1">
      <w:pPr>
        <w:pStyle w:val="Code"/>
      </w:pPr>
      <w:proofErr w:type="gramStart"/>
      <w:r>
        <w:t>( Source</w:t>
      </w:r>
      <w:proofErr w:type="gramEnd"/>
      <w:r>
        <w:t xml:space="preserve"> file: Main.4th) </w:t>
      </w:r>
    </w:p>
    <w:p w14:paraId="1A5AFC7D" w14:textId="77777777" w:rsidR="001421EF" w:rsidRDefault="001421EF" w:rsidP="00DD0FD1">
      <w:pPr>
        <w:pStyle w:val="Code"/>
      </w:pPr>
      <w:r>
        <w:t xml:space="preserve">load DisplayWords.4th </w:t>
      </w:r>
    </w:p>
    <w:p w14:paraId="2F950215" w14:textId="77777777" w:rsidR="00DD0FD1" w:rsidRDefault="001421EF" w:rsidP="00DD0FD1">
      <w:pPr>
        <w:pStyle w:val="Code"/>
      </w:pPr>
      <w:r>
        <w:t>: main</w:t>
      </w:r>
    </w:p>
    <w:p w14:paraId="027D9BBA" w14:textId="77777777" w:rsidR="00DD0FD1" w:rsidRDefault="001421EF" w:rsidP="00DD0FD1">
      <w:pPr>
        <w:pStyle w:val="Code"/>
        <w:ind w:firstLine="720"/>
      </w:pPr>
      <w:proofErr w:type="spellStart"/>
      <w:r>
        <w:t>DisplayText</w:t>
      </w:r>
      <w:proofErr w:type="spellEnd"/>
    </w:p>
    <w:p w14:paraId="27CBD59C" w14:textId="77777777" w:rsidR="001421EF" w:rsidRDefault="001421EF" w:rsidP="00DD0FD1">
      <w:pPr>
        <w:pStyle w:val="Code"/>
      </w:pPr>
      <w:r>
        <w:t xml:space="preserve">; </w:t>
      </w:r>
    </w:p>
    <w:p w14:paraId="51CE8D80" w14:textId="77777777" w:rsidR="001421EF" w:rsidRDefault="00A31BF0" w:rsidP="00A31BF0">
      <w:r>
        <w:t xml:space="preserve">The compiler will be invoked with the source file that contains the word </w:t>
      </w:r>
      <w:r>
        <w:rPr>
          <w:i/>
        </w:rPr>
        <w:t>main</w:t>
      </w:r>
      <w:r>
        <w:t xml:space="preserve"> and that in turn will automatically include all word, constant and variable definitions in files specified by the LOAD directives. Invoking the compiler with a source file that does not have the word </w:t>
      </w:r>
      <w:r>
        <w:rPr>
          <w:i/>
        </w:rPr>
        <w:t>main</w:t>
      </w:r>
      <w:r>
        <w:t xml:space="preserve"> will result in an error. The compiler also keeps track of the files already processed so any circular dependency will be detected and signaled as such.</w:t>
      </w:r>
      <w:r w:rsidR="001421EF">
        <w:t xml:space="preserve"> </w:t>
      </w:r>
    </w:p>
    <w:p w14:paraId="7C175172" w14:textId="77777777" w:rsidR="001421EF" w:rsidRDefault="00497445" w:rsidP="00497445">
      <w:pPr>
        <w:pStyle w:val="Heading2"/>
      </w:pPr>
      <w:bookmarkStart w:id="5" w:name="_Toc15766773"/>
      <w:r>
        <w:t xml:space="preserve">A Word on </w:t>
      </w:r>
      <w:r w:rsidR="00CC33EB">
        <w:t>Stacks (not a Forth Word though</w:t>
      </w:r>
      <w:r>
        <w:t>)</w:t>
      </w:r>
      <w:bookmarkEnd w:id="5"/>
    </w:p>
    <w:p w14:paraId="259C7C79" w14:textId="77777777" w:rsidR="00497445" w:rsidRDefault="001421EF" w:rsidP="001421EF">
      <w:r>
        <w:t xml:space="preserve">Forth is a </w:t>
      </w:r>
      <w:r w:rsidR="00497445">
        <w:t xml:space="preserve">special breed among programming languages and it is essentially a </w:t>
      </w:r>
      <w:proofErr w:type="spellStart"/>
      <w:r>
        <w:t>typeless</w:t>
      </w:r>
      <w:proofErr w:type="spellEnd"/>
      <w:r>
        <w:t xml:space="preserve"> language</w:t>
      </w:r>
      <w:r w:rsidR="00497445">
        <w:t xml:space="preserve">. In order to transmit parameters </w:t>
      </w:r>
      <w:r>
        <w:t>it relies on two stacks</w:t>
      </w:r>
      <w:r w:rsidR="00497445">
        <w:t>, that is the evaluation stack (or the Forth stack) and the return stack.</w:t>
      </w:r>
    </w:p>
    <w:p w14:paraId="7F6003BF" w14:textId="77777777" w:rsidR="00497445" w:rsidRDefault="00497445" w:rsidP="001421EF">
      <w:pPr>
        <w:pStyle w:val="ListParagraph"/>
        <w:numPr>
          <w:ilvl w:val="0"/>
          <w:numId w:val="1"/>
        </w:numPr>
      </w:pPr>
      <w:r>
        <w:t xml:space="preserve">The Forth Stack consists </w:t>
      </w:r>
      <w:r w:rsidR="001421EF">
        <w:t>of 32</w:t>
      </w:r>
      <w:r w:rsidR="009F0B2F">
        <w:t>-</w:t>
      </w:r>
      <w:r w:rsidR="001421EF">
        <w:t xml:space="preserve">bit integers </w:t>
      </w:r>
      <w:r>
        <w:t>and it is used to transmit parameters from one word to another. You may think about it as a large collection of processor registers that can do virtually anything.</w:t>
      </w:r>
      <w:r w:rsidR="001421EF">
        <w:t xml:space="preserve"> The majority of the Forth words modify this stack in </w:t>
      </w:r>
      <w:r>
        <w:t>one way or another and t</w:t>
      </w:r>
      <w:r w:rsidR="001421EF">
        <w:t xml:space="preserve">he default </w:t>
      </w:r>
      <w:r>
        <w:t xml:space="preserve">size is 524288 cells. The default size can be </w:t>
      </w:r>
      <w:r w:rsidR="001421EF">
        <w:t>modified using the /FS</w:t>
      </w:r>
      <w:r>
        <w:t xml:space="preserve"> compiler</w:t>
      </w:r>
      <w:r w:rsidR="001421EF">
        <w:t xml:space="preserve"> option.</w:t>
      </w:r>
    </w:p>
    <w:p w14:paraId="217CB5C4" w14:textId="77777777" w:rsidR="001421EF" w:rsidRDefault="001421EF" w:rsidP="001421EF">
      <w:pPr>
        <w:pStyle w:val="ListParagraph"/>
        <w:numPr>
          <w:ilvl w:val="0"/>
          <w:numId w:val="1"/>
        </w:numPr>
      </w:pPr>
      <w:r>
        <w:t xml:space="preserve">The </w:t>
      </w:r>
      <w:r w:rsidR="00497445">
        <w:t>r</w:t>
      </w:r>
      <w:r>
        <w:t xml:space="preserve">eturn </w:t>
      </w:r>
      <w:r w:rsidR="00497445">
        <w:t>stack is used for brief</w:t>
      </w:r>
      <w:r>
        <w:t xml:space="preserve"> storage and for holding the current </w:t>
      </w:r>
      <w:r w:rsidR="00497445">
        <w:t xml:space="preserve">enumerator </w:t>
      </w:r>
      <w:r>
        <w:t>value of the DO</w:t>
      </w:r>
      <w:r w:rsidR="009F0B2F">
        <w:t>-</w:t>
      </w:r>
      <w:r>
        <w:t>LOOP</w:t>
      </w:r>
      <w:r w:rsidR="00497445">
        <w:t>/+LOOP</w:t>
      </w:r>
      <w:r>
        <w:t xml:space="preserve"> stru</w:t>
      </w:r>
      <w:r w:rsidR="00497445">
        <w:t xml:space="preserve">cture. The default size is 1024 and it can be </w:t>
      </w:r>
      <w:r>
        <w:t>modified using the /RS</w:t>
      </w:r>
      <w:r w:rsidR="00497445">
        <w:t xml:space="preserve"> compiler</w:t>
      </w:r>
      <w:r>
        <w:t xml:space="preserve"> option. </w:t>
      </w:r>
    </w:p>
    <w:p w14:paraId="4855F1F3" w14:textId="77777777" w:rsidR="001421EF" w:rsidRDefault="00497445" w:rsidP="001421EF">
      <w:r>
        <w:t>When the compiler encounters an integer which is not part of a constant, variable or array definition</w:t>
      </w:r>
      <w:r w:rsidR="00C66346">
        <w:t xml:space="preserve"> it will simply add the respective value to the evaluation stack. See the sample code below:</w:t>
      </w:r>
      <w:r w:rsidR="001421EF">
        <w:t xml:space="preserve"> </w:t>
      </w:r>
    </w:p>
    <w:p w14:paraId="242FD7A3" w14:textId="77777777" w:rsidR="001421EF" w:rsidRDefault="001421EF" w:rsidP="00C66346">
      <w:pPr>
        <w:pStyle w:val="Code"/>
      </w:pPr>
      <w:r>
        <w:t xml:space="preserve">: main </w:t>
      </w:r>
    </w:p>
    <w:p w14:paraId="5A705251" w14:textId="77777777" w:rsidR="00C66346" w:rsidRDefault="001421EF" w:rsidP="00C66346">
      <w:pPr>
        <w:pStyle w:val="Code"/>
        <w:ind w:firstLine="720"/>
      </w:pPr>
      <w:proofErr w:type="gramStart"/>
      <w:r>
        <w:t>10 .</w:t>
      </w:r>
      <w:proofErr w:type="gramEnd"/>
      <w:r>
        <w:t xml:space="preserve"> \ Load 10 on the stack, then display it</w:t>
      </w:r>
    </w:p>
    <w:p w14:paraId="2212DFEB" w14:textId="77777777" w:rsidR="001421EF" w:rsidRDefault="001421EF" w:rsidP="00C66346">
      <w:pPr>
        <w:pStyle w:val="Code"/>
      </w:pPr>
      <w:r>
        <w:t>;</w:t>
      </w:r>
    </w:p>
    <w:p w14:paraId="492502D4" w14:textId="77777777" w:rsidR="001421EF" w:rsidRDefault="007D33CD" w:rsidP="001421EF">
      <w:pPr>
        <w:pStyle w:val="Heading1"/>
      </w:pPr>
      <w:bookmarkStart w:id="6" w:name="_Toc15766774"/>
      <w:r>
        <w:t>Primitive Forth Words</w:t>
      </w:r>
      <w:bookmarkEnd w:id="6"/>
    </w:p>
    <w:p w14:paraId="2BEA4B4B" w14:textId="77777777" w:rsidR="007D33CD" w:rsidRPr="00313EB7" w:rsidRDefault="00FA31D3" w:rsidP="007D33CD">
      <w:r w:rsidRPr="00313EB7">
        <w:t>The words that are part of the Delta Forth dialect are listed in the tables below. Words ar</w:t>
      </w:r>
      <w:r w:rsidR="00313EB7" w:rsidRPr="00313EB7">
        <w:t>e categorized by their purpose.</w:t>
      </w:r>
    </w:p>
    <w:p w14:paraId="565752A3" w14:textId="77777777" w:rsidR="00C055C5" w:rsidRPr="00C055C5" w:rsidRDefault="00C055C5" w:rsidP="00C055C5">
      <w:pPr>
        <w:pStyle w:val="Heading2"/>
      </w:pPr>
      <w:bookmarkStart w:id="7" w:name="_Toc15766775"/>
      <w:r>
        <w:t>Memory Operations</w:t>
      </w:r>
      <w:bookmarkEnd w:id="7"/>
    </w:p>
    <w:tbl>
      <w:tblPr>
        <w:tblStyle w:val="MediumShading2"/>
        <w:tblW w:w="5000" w:type="pct"/>
        <w:tblLayout w:type="fixed"/>
        <w:tblLook w:val="0420" w:firstRow="1" w:lastRow="0" w:firstColumn="0" w:lastColumn="0" w:noHBand="0" w:noVBand="1"/>
      </w:tblPr>
      <w:tblGrid>
        <w:gridCol w:w="3512"/>
        <w:gridCol w:w="5731"/>
      </w:tblGrid>
      <w:tr w:rsidR="001421EF" w14:paraId="258EB0C8" w14:textId="77777777" w:rsidTr="00313EB7">
        <w:trPr>
          <w:cnfStyle w:val="100000000000" w:firstRow="1" w:lastRow="0" w:firstColumn="0" w:lastColumn="0" w:oddVBand="0" w:evenVBand="0" w:oddHBand="0" w:evenHBand="0" w:firstRowFirstColumn="0" w:firstRowLastColumn="0" w:lastRowFirstColumn="0" w:lastRowLastColumn="0"/>
          <w:trHeight w:val="148"/>
        </w:trPr>
        <w:tc>
          <w:tcPr>
            <w:tcW w:w="1900" w:type="pct"/>
          </w:tcPr>
          <w:p w14:paraId="6F0A219C" w14:textId="77777777" w:rsidR="001421EF" w:rsidRPr="00C055C5" w:rsidRDefault="001421EF" w:rsidP="00A647BA">
            <w:pPr>
              <w:pStyle w:val="Default"/>
              <w:rPr>
                <w:color w:val="FFFFFF" w:themeColor="background1"/>
                <w:sz w:val="20"/>
                <w:szCs w:val="20"/>
              </w:rPr>
            </w:pPr>
            <w:r w:rsidRPr="00C055C5">
              <w:rPr>
                <w:color w:val="FFFFFF" w:themeColor="background1"/>
                <w:sz w:val="20"/>
                <w:szCs w:val="20"/>
              </w:rPr>
              <w:t xml:space="preserve">Word </w:t>
            </w:r>
          </w:p>
        </w:tc>
        <w:tc>
          <w:tcPr>
            <w:tcW w:w="3311" w:type="pct"/>
          </w:tcPr>
          <w:p w14:paraId="72B85B2D" w14:textId="77777777" w:rsidR="001421EF" w:rsidRPr="00C055C5" w:rsidRDefault="001421EF" w:rsidP="00A647BA">
            <w:pPr>
              <w:pStyle w:val="Default"/>
              <w:rPr>
                <w:color w:val="FFFFFF" w:themeColor="background1"/>
                <w:sz w:val="20"/>
                <w:szCs w:val="20"/>
              </w:rPr>
            </w:pPr>
            <w:r w:rsidRPr="00C055C5">
              <w:rPr>
                <w:color w:val="FFFFFF" w:themeColor="background1"/>
                <w:sz w:val="20"/>
                <w:szCs w:val="20"/>
              </w:rPr>
              <w:t xml:space="preserve">Description / Action </w:t>
            </w:r>
          </w:p>
        </w:tc>
      </w:tr>
      <w:tr w:rsidR="001421EF" w14:paraId="25928389" w14:textId="77777777" w:rsidTr="00313EB7">
        <w:trPr>
          <w:cnfStyle w:val="000000100000" w:firstRow="0" w:lastRow="0" w:firstColumn="0" w:lastColumn="0" w:oddVBand="0" w:evenVBand="0" w:oddHBand="1" w:evenHBand="0" w:firstRowFirstColumn="0" w:firstRowLastColumn="0" w:lastRowFirstColumn="0" w:lastRowLastColumn="0"/>
          <w:trHeight w:val="251"/>
        </w:trPr>
        <w:tc>
          <w:tcPr>
            <w:tcW w:w="1900" w:type="pct"/>
          </w:tcPr>
          <w:p w14:paraId="6E209DA1" w14:textId="77777777" w:rsidR="001421EF" w:rsidRDefault="001421EF" w:rsidP="00FA31D3">
            <w:pPr>
              <w:pStyle w:val="Default"/>
              <w:rPr>
                <w:sz w:val="20"/>
                <w:szCs w:val="20"/>
              </w:rPr>
            </w:pPr>
            <w:r>
              <w:rPr>
                <w:sz w:val="20"/>
                <w:szCs w:val="20"/>
              </w:rPr>
              <w:t>@ (</w:t>
            </w:r>
            <w:proofErr w:type="spellStart"/>
            <w:r>
              <w:rPr>
                <w:sz w:val="20"/>
                <w:szCs w:val="20"/>
              </w:rPr>
              <w:t>addr</w:t>
            </w:r>
            <w:proofErr w:type="spellEnd"/>
            <w:r w:rsidR="00FA31D3">
              <w:rPr>
                <w:sz w:val="20"/>
                <w:szCs w:val="20"/>
              </w:rPr>
              <w:t xml:space="preserve"> --- </w:t>
            </w:r>
            <w:r>
              <w:rPr>
                <w:sz w:val="20"/>
                <w:szCs w:val="20"/>
              </w:rPr>
              <w:t xml:space="preserve">n) "fetch" </w:t>
            </w:r>
          </w:p>
        </w:tc>
        <w:tc>
          <w:tcPr>
            <w:tcW w:w="3311" w:type="pct"/>
          </w:tcPr>
          <w:p w14:paraId="744C136F" w14:textId="77777777" w:rsidR="001421EF" w:rsidRDefault="001421EF" w:rsidP="00A647BA">
            <w:pPr>
              <w:pStyle w:val="Default"/>
              <w:rPr>
                <w:rFonts w:ascii="TTE16B18E0t00" w:hAnsi="TTE16B18E0t00" w:cs="TTE16B18E0t00"/>
                <w:sz w:val="20"/>
                <w:szCs w:val="20"/>
              </w:rPr>
            </w:pPr>
            <w:r>
              <w:rPr>
                <w:rFonts w:ascii="TTE16B18E0t00" w:hAnsi="TTE16B18E0t00" w:cs="TTE16B18E0t00"/>
                <w:sz w:val="20"/>
                <w:szCs w:val="20"/>
              </w:rPr>
              <w:t xml:space="preserve">Reads the content of a specified memory location and places the </w:t>
            </w:r>
            <w:r>
              <w:rPr>
                <w:rFonts w:ascii="TTE16B18E0t00" w:hAnsi="TTE16B18E0t00" w:cs="TTE16B18E0t00"/>
                <w:sz w:val="20"/>
                <w:szCs w:val="20"/>
              </w:rPr>
              <w:lastRenderedPageBreak/>
              <w:t xml:space="preserve">result on top of stack </w:t>
            </w:r>
          </w:p>
        </w:tc>
      </w:tr>
      <w:tr w:rsidR="001421EF" w14:paraId="222DBCE9" w14:textId="77777777" w:rsidTr="00313EB7">
        <w:trPr>
          <w:trHeight w:val="250"/>
        </w:trPr>
        <w:tc>
          <w:tcPr>
            <w:tcW w:w="1900" w:type="pct"/>
          </w:tcPr>
          <w:p w14:paraId="00CCDC24" w14:textId="77777777" w:rsidR="001421EF" w:rsidRDefault="00FA31D3" w:rsidP="00FA31D3">
            <w:pPr>
              <w:pStyle w:val="Default"/>
              <w:rPr>
                <w:sz w:val="20"/>
                <w:szCs w:val="20"/>
              </w:rPr>
            </w:pPr>
            <w:r>
              <w:rPr>
                <w:sz w:val="20"/>
                <w:szCs w:val="20"/>
              </w:rPr>
              <w:lastRenderedPageBreak/>
              <w:t>? (</w:t>
            </w:r>
            <w:proofErr w:type="spellStart"/>
            <w:r>
              <w:rPr>
                <w:sz w:val="20"/>
                <w:szCs w:val="20"/>
              </w:rPr>
              <w:t>addr</w:t>
            </w:r>
            <w:proofErr w:type="spellEnd"/>
            <w:r>
              <w:rPr>
                <w:sz w:val="20"/>
                <w:szCs w:val="20"/>
              </w:rPr>
              <w:t xml:space="preserve"> --- </w:t>
            </w:r>
            <w:r w:rsidR="001421EF">
              <w:rPr>
                <w:sz w:val="20"/>
                <w:szCs w:val="20"/>
              </w:rPr>
              <w:t>) "</w:t>
            </w:r>
            <w:proofErr w:type="spellStart"/>
            <w:r w:rsidR="001421EF">
              <w:rPr>
                <w:sz w:val="20"/>
                <w:szCs w:val="20"/>
              </w:rPr>
              <w:t>question</w:t>
            </w:r>
            <w:r w:rsidR="001421EF">
              <w:rPr>
                <w:sz w:val="20"/>
                <w:szCs w:val="20"/>
              </w:rPr>
              <w:softHyphen/>
              <w:t>mark</w:t>
            </w:r>
            <w:proofErr w:type="spellEnd"/>
            <w:r w:rsidR="001421EF">
              <w:rPr>
                <w:sz w:val="20"/>
                <w:szCs w:val="20"/>
              </w:rPr>
              <w:t xml:space="preserve">" </w:t>
            </w:r>
          </w:p>
        </w:tc>
        <w:tc>
          <w:tcPr>
            <w:tcW w:w="3311" w:type="pct"/>
          </w:tcPr>
          <w:p w14:paraId="4E25FB7D" w14:textId="77777777" w:rsidR="001421EF" w:rsidRDefault="001421EF" w:rsidP="00A647BA">
            <w:pPr>
              <w:pStyle w:val="Default"/>
              <w:rPr>
                <w:rFonts w:ascii="TTE16B18E0t00" w:hAnsi="TTE16B18E0t00" w:cs="TTE16B18E0t00"/>
                <w:sz w:val="20"/>
                <w:szCs w:val="20"/>
              </w:rPr>
            </w:pPr>
            <w:r>
              <w:rPr>
                <w:rFonts w:ascii="TTE16B18E0t00" w:hAnsi="TTE16B18E0t00" w:cs="TTE16B18E0t00"/>
                <w:sz w:val="20"/>
                <w:szCs w:val="20"/>
              </w:rPr>
              <w:t xml:space="preserve">Displays the content of a memory location </w:t>
            </w:r>
          </w:p>
        </w:tc>
      </w:tr>
      <w:tr w:rsidR="001421EF" w14:paraId="2802A641" w14:textId="77777777" w:rsidTr="00313EB7">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4FB4F50F" w14:textId="77777777" w:rsidR="001421EF" w:rsidRDefault="001421EF" w:rsidP="00FA31D3">
            <w:pPr>
              <w:pStyle w:val="Default"/>
              <w:rPr>
                <w:sz w:val="20"/>
                <w:szCs w:val="20"/>
              </w:rPr>
            </w:pPr>
            <w:r>
              <w:rPr>
                <w:sz w:val="20"/>
                <w:szCs w:val="20"/>
              </w:rPr>
              <w:t xml:space="preserve">! (n </w:t>
            </w:r>
            <w:proofErr w:type="spellStart"/>
            <w:r>
              <w:rPr>
                <w:sz w:val="20"/>
                <w:szCs w:val="20"/>
              </w:rPr>
              <w:t>addr</w:t>
            </w:r>
            <w:proofErr w:type="spellEnd"/>
            <w:r w:rsidR="00FA31D3">
              <w:rPr>
                <w:sz w:val="20"/>
                <w:szCs w:val="20"/>
              </w:rPr>
              <w:t xml:space="preserve"> --- </w:t>
            </w:r>
            <w:r>
              <w:rPr>
                <w:sz w:val="20"/>
                <w:szCs w:val="20"/>
              </w:rPr>
              <w:t xml:space="preserve">) "store" </w:t>
            </w:r>
          </w:p>
        </w:tc>
        <w:tc>
          <w:tcPr>
            <w:tcW w:w="3311" w:type="pct"/>
          </w:tcPr>
          <w:p w14:paraId="6C2A260D" w14:textId="77777777" w:rsidR="001421EF" w:rsidRDefault="001421EF" w:rsidP="00A647BA">
            <w:pPr>
              <w:pStyle w:val="Default"/>
              <w:rPr>
                <w:rFonts w:ascii="TTE16B18E0t00" w:hAnsi="TTE16B18E0t00" w:cs="TTE16B18E0t00"/>
                <w:sz w:val="20"/>
                <w:szCs w:val="20"/>
              </w:rPr>
            </w:pPr>
            <w:r>
              <w:rPr>
                <w:rFonts w:ascii="TTE16B18E0t00" w:hAnsi="TTE16B18E0t00" w:cs="TTE16B18E0t00"/>
                <w:sz w:val="20"/>
                <w:szCs w:val="20"/>
              </w:rPr>
              <w:t xml:space="preserve">Stores a value at the specified memory address </w:t>
            </w:r>
          </w:p>
        </w:tc>
      </w:tr>
      <w:tr w:rsidR="001421EF" w14:paraId="3C7209EF" w14:textId="77777777" w:rsidTr="00313EB7">
        <w:trPr>
          <w:trHeight w:val="242"/>
        </w:trPr>
        <w:tc>
          <w:tcPr>
            <w:tcW w:w="1900" w:type="pct"/>
          </w:tcPr>
          <w:p w14:paraId="08B0C3E3" w14:textId="77777777" w:rsidR="001421EF" w:rsidRDefault="001421EF" w:rsidP="00FA31D3">
            <w:pPr>
              <w:pStyle w:val="Default"/>
              <w:rPr>
                <w:sz w:val="20"/>
                <w:szCs w:val="20"/>
              </w:rPr>
            </w:pPr>
            <w:r>
              <w:rPr>
                <w:sz w:val="20"/>
                <w:szCs w:val="20"/>
              </w:rPr>
              <w:t xml:space="preserve">+! (n </w:t>
            </w:r>
            <w:proofErr w:type="spellStart"/>
            <w:r>
              <w:rPr>
                <w:sz w:val="20"/>
                <w:szCs w:val="20"/>
              </w:rPr>
              <w:t>addr</w:t>
            </w:r>
            <w:proofErr w:type="spellEnd"/>
            <w:r w:rsidR="00FA31D3">
              <w:rPr>
                <w:sz w:val="20"/>
                <w:szCs w:val="20"/>
              </w:rPr>
              <w:t xml:space="preserve"> --- </w:t>
            </w:r>
            <w:r>
              <w:rPr>
                <w:sz w:val="20"/>
                <w:szCs w:val="20"/>
              </w:rPr>
              <w:t xml:space="preserve">) "plus store" </w:t>
            </w:r>
          </w:p>
        </w:tc>
        <w:tc>
          <w:tcPr>
            <w:tcW w:w="3311" w:type="pct"/>
          </w:tcPr>
          <w:p w14:paraId="00579EC1" w14:textId="77777777" w:rsidR="001421EF" w:rsidRDefault="001421EF" w:rsidP="00A647BA">
            <w:pPr>
              <w:pStyle w:val="Default"/>
              <w:rPr>
                <w:rFonts w:ascii="TTE16B18E0t00" w:hAnsi="TTE16B18E0t00" w:cs="TTE16B18E0t00"/>
                <w:sz w:val="20"/>
                <w:szCs w:val="20"/>
              </w:rPr>
            </w:pPr>
            <w:r>
              <w:rPr>
                <w:rFonts w:ascii="TTE16B18E0t00" w:hAnsi="TTE16B18E0t00" w:cs="TTE16B18E0t00"/>
                <w:sz w:val="20"/>
                <w:szCs w:val="20"/>
              </w:rPr>
              <w:t xml:space="preserve">Adds a value to the content of a specified memory address </w:t>
            </w:r>
          </w:p>
        </w:tc>
      </w:tr>
    </w:tbl>
    <w:p w14:paraId="7DF3FC06" w14:textId="77777777" w:rsidR="001421EF" w:rsidRDefault="001421EF" w:rsidP="001421EF"/>
    <w:p w14:paraId="1418777B" w14:textId="77777777" w:rsidR="00C055C5" w:rsidRDefault="00C055C5" w:rsidP="00C055C5">
      <w:pPr>
        <w:pStyle w:val="Heading2"/>
      </w:pPr>
      <w:bookmarkStart w:id="8" w:name="_Toc15766776"/>
      <w:r>
        <w:t>Arithmetic Operations</w:t>
      </w:r>
      <w:bookmarkEnd w:id="8"/>
    </w:p>
    <w:tbl>
      <w:tblPr>
        <w:tblStyle w:val="MediumShading2"/>
        <w:tblW w:w="5000" w:type="pct"/>
        <w:tblLayout w:type="fixed"/>
        <w:tblLook w:val="0420" w:firstRow="1" w:lastRow="0" w:firstColumn="0" w:lastColumn="0" w:noHBand="0" w:noVBand="1"/>
      </w:tblPr>
      <w:tblGrid>
        <w:gridCol w:w="3512"/>
        <w:gridCol w:w="5731"/>
      </w:tblGrid>
      <w:tr w:rsidR="00313EB7" w:rsidRPr="00313EB7" w14:paraId="0155BF32" w14:textId="77777777" w:rsidTr="00D70BA8">
        <w:trPr>
          <w:cnfStyle w:val="100000000000" w:firstRow="1" w:lastRow="0" w:firstColumn="0" w:lastColumn="0" w:oddVBand="0" w:evenVBand="0" w:oddHBand="0" w:evenHBand="0" w:firstRowFirstColumn="0" w:firstRowLastColumn="0" w:lastRowFirstColumn="0" w:lastRowLastColumn="0"/>
          <w:trHeight w:val="150"/>
        </w:trPr>
        <w:tc>
          <w:tcPr>
            <w:tcW w:w="1900" w:type="pct"/>
          </w:tcPr>
          <w:p w14:paraId="09AC628F" w14:textId="77777777" w:rsidR="00C055C5" w:rsidRPr="00313EB7" w:rsidRDefault="00C055C5" w:rsidP="00A647BA">
            <w:pPr>
              <w:pStyle w:val="Default"/>
              <w:rPr>
                <w:color w:val="auto"/>
                <w:sz w:val="20"/>
                <w:szCs w:val="20"/>
              </w:rPr>
            </w:pPr>
            <w:r w:rsidRPr="00313EB7">
              <w:rPr>
                <w:color w:val="auto"/>
                <w:sz w:val="20"/>
                <w:szCs w:val="20"/>
              </w:rPr>
              <w:t>Word</w:t>
            </w:r>
          </w:p>
        </w:tc>
        <w:tc>
          <w:tcPr>
            <w:tcW w:w="4622" w:type="dxa"/>
          </w:tcPr>
          <w:p w14:paraId="354DB642"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Description / Action</w:t>
            </w:r>
          </w:p>
        </w:tc>
      </w:tr>
      <w:tr w:rsidR="00313EB7" w:rsidRPr="00313EB7" w14:paraId="7DF92CB0" w14:textId="77777777" w:rsidTr="00D70BA8">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5194A400" w14:textId="77777777" w:rsidR="00C055C5" w:rsidRPr="00313EB7" w:rsidRDefault="00C055C5" w:rsidP="00FA31D3">
            <w:pPr>
              <w:pStyle w:val="Default"/>
              <w:rPr>
                <w:color w:val="auto"/>
                <w:sz w:val="20"/>
                <w:szCs w:val="20"/>
              </w:rPr>
            </w:pPr>
            <w:r w:rsidRPr="00313EB7">
              <w:rPr>
                <w:color w:val="auto"/>
                <w:sz w:val="20"/>
                <w:szCs w:val="20"/>
              </w:rPr>
              <w:t>+ ( n1 n2</w:t>
            </w:r>
            <w:r w:rsidR="00FA31D3" w:rsidRPr="00313EB7">
              <w:rPr>
                <w:color w:val="auto"/>
                <w:sz w:val="20"/>
                <w:szCs w:val="20"/>
              </w:rPr>
              <w:t xml:space="preserve"> --- </w:t>
            </w:r>
            <w:r w:rsidRPr="00313EB7">
              <w:rPr>
                <w:color w:val="auto"/>
                <w:sz w:val="20"/>
                <w:szCs w:val="20"/>
              </w:rPr>
              <w:t xml:space="preserve">n1+n2 ) </w:t>
            </w:r>
          </w:p>
        </w:tc>
        <w:tc>
          <w:tcPr>
            <w:tcW w:w="4622" w:type="dxa"/>
          </w:tcPr>
          <w:p w14:paraId="4E646EBD"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Addition </w:t>
            </w:r>
          </w:p>
        </w:tc>
      </w:tr>
      <w:tr w:rsidR="00313EB7" w:rsidRPr="00313EB7" w14:paraId="1F0F436C" w14:textId="77777777" w:rsidTr="00D70BA8">
        <w:trPr>
          <w:trHeight w:val="157"/>
        </w:trPr>
        <w:tc>
          <w:tcPr>
            <w:tcW w:w="1900" w:type="pct"/>
          </w:tcPr>
          <w:p w14:paraId="5B344895" w14:textId="77777777" w:rsidR="00C055C5" w:rsidRPr="00313EB7" w:rsidRDefault="00FA31D3" w:rsidP="00FA31D3">
            <w:pPr>
              <w:pStyle w:val="Default"/>
              <w:rPr>
                <w:color w:val="auto"/>
                <w:sz w:val="20"/>
                <w:szCs w:val="20"/>
              </w:rPr>
            </w:pPr>
            <w:r w:rsidRPr="00313EB7">
              <w:rPr>
                <w:color w:val="auto"/>
                <w:sz w:val="20"/>
                <w:szCs w:val="20"/>
              </w:rPr>
              <w:t xml:space="preserve">- </w:t>
            </w:r>
            <w:r w:rsidR="00C055C5" w:rsidRPr="00313EB7">
              <w:rPr>
                <w:color w:val="auto"/>
                <w:sz w:val="20"/>
                <w:szCs w:val="20"/>
              </w:rPr>
              <w:t>( n1 n2</w:t>
            </w:r>
            <w:r w:rsidRPr="00313EB7">
              <w:rPr>
                <w:color w:val="auto"/>
                <w:sz w:val="20"/>
                <w:szCs w:val="20"/>
              </w:rPr>
              <w:t xml:space="preserve"> --- </w:t>
            </w:r>
            <w:r w:rsidR="00C055C5" w:rsidRPr="00313EB7">
              <w:rPr>
                <w:color w:val="auto"/>
                <w:sz w:val="20"/>
                <w:szCs w:val="20"/>
              </w:rPr>
              <w:t>n1</w:t>
            </w:r>
            <w:r w:rsidRPr="00313EB7">
              <w:rPr>
                <w:color w:val="auto"/>
                <w:sz w:val="20"/>
                <w:szCs w:val="20"/>
              </w:rPr>
              <w:t>-</w:t>
            </w:r>
            <w:r w:rsidR="00C055C5" w:rsidRPr="00313EB7">
              <w:rPr>
                <w:color w:val="auto"/>
                <w:sz w:val="20"/>
                <w:szCs w:val="20"/>
              </w:rPr>
              <w:t xml:space="preserve">n2 ) </w:t>
            </w:r>
          </w:p>
        </w:tc>
        <w:tc>
          <w:tcPr>
            <w:tcW w:w="4622" w:type="dxa"/>
          </w:tcPr>
          <w:p w14:paraId="7FD164A6"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Subtraction </w:t>
            </w:r>
          </w:p>
        </w:tc>
      </w:tr>
      <w:tr w:rsidR="00313EB7" w:rsidRPr="00313EB7" w14:paraId="1E83FE46" w14:textId="77777777" w:rsidTr="00D70BA8">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279A3750" w14:textId="77777777" w:rsidR="00C055C5" w:rsidRPr="00313EB7" w:rsidRDefault="00C055C5" w:rsidP="00FA31D3">
            <w:pPr>
              <w:pStyle w:val="Default"/>
              <w:rPr>
                <w:color w:val="auto"/>
                <w:sz w:val="20"/>
                <w:szCs w:val="20"/>
              </w:rPr>
            </w:pPr>
            <w:r w:rsidRPr="00313EB7">
              <w:rPr>
                <w:color w:val="auto"/>
                <w:sz w:val="20"/>
                <w:szCs w:val="20"/>
              </w:rPr>
              <w:t xml:space="preserve">* ( n1 n2 </w:t>
            </w:r>
            <w:r w:rsidR="00FA31D3" w:rsidRPr="00313EB7">
              <w:rPr>
                <w:color w:val="auto"/>
                <w:sz w:val="20"/>
                <w:szCs w:val="20"/>
              </w:rPr>
              <w:t xml:space="preserve">--- </w:t>
            </w:r>
            <w:r w:rsidRPr="00313EB7">
              <w:rPr>
                <w:color w:val="auto"/>
                <w:sz w:val="20"/>
                <w:szCs w:val="20"/>
              </w:rPr>
              <w:t xml:space="preserve">n1*n2) </w:t>
            </w:r>
          </w:p>
        </w:tc>
        <w:tc>
          <w:tcPr>
            <w:tcW w:w="4622" w:type="dxa"/>
          </w:tcPr>
          <w:p w14:paraId="6248D0ED"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Multiplication </w:t>
            </w:r>
          </w:p>
        </w:tc>
      </w:tr>
      <w:tr w:rsidR="00313EB7" w:rsidRPr="00313EB7" w14:paraId="2C70AD7E" w14:textId="77777777" w:rsidTr="00D70BA8">
        <w:trPr>
          <w:trHeight w:val="150"/>
        </w:trPr>
        <w:tc>
          <w:tcPr>
            <w:tcW w:w="1900" w:type="pct"/>
          </w:tcPr>
          <w:p w14:paraId="48BE85AB" w14:textId="77777777" w:rsidR="00C055C5" w:rsidRPr="00313EB7" w:rsidRDefault="00FA31D3" w:rsidP="00A647BA">
            <w:pPr>
              <w:pStyle w:val="Default"/>
              <w:rPr>
                <w:color w:val="auto"/>
                <w:sz w:val="20"/>
                <w:szCs w:val="20"/>
              </w:rPr>
            </w:pPr>
            <w:r w:rsidRPr="00313EB7">
              <w:rPr>
                <w:color w:val="auto"/>
                <w:sz w:val="20"/>
                <w:szCs w:val="20"/>
              </w:rPr>
              <w:t xml:space="preserve">/ ( n1 n2 --- </w:t>
            </w:r>
            <w:r w:rsidR="00C055C5" w:rsidRPr="00313EB7">
              <w:rPr>
                <w:color w:val="auto"/>
                <w:sz w:val="20"/>
                <w:szCs w:val="20"/>
              </w:rPr>
              <w:t xml:space="preserve">n1/n2 ) </w:t>
            </w:r>
          </w:p>
        </w:tc>
        <w:tc>
          <w:tcPr>
            <w:tcW w:w="4622" w:type="dxa"/>
          </w:tcPr>
          <w:p w14:paraId="501ABA7A"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Division </w:t>
            </w:r>
          </w:p>
        </w:tc>
      </w:tr>
      <w:tr w:rsidR="00313EB7" w:rsidRPr="00313EB7" w14:paraId="0563E65C" w14:textId="77777777" w:rsidTr="00D70BA8">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79BC8613" w14:textId="77777777" w:rsidR="00C055C5" w:rsidRPr="00313EB7" w:rsidRDefault="00C055C5" w:rsidP="00FA31D3">
            <w:pPr>
              <w:pStyle w:val="Default"/>
              <w:rPr>
                <w:color w:val="auto"/>
                <w:sz w:val="20"/>
                <w:szCs w:val="20"/>
              </w:rPr>
            </w:pPr>
            <w:r w:rsidRPr="00313EB7">
              <w:rPr>
                <w:color w:val="auto"/>
                <w:sz w:val="20"/>
                <w:szCs w:val="20"/>
              </w:rPr>
              <w:t xml:space="preserve">MOD ( n1 n2 </w:t>
            </w:r>
            <w:r w:rsidR="00FA31D3" w:rsidRPr="00313EB7">
              <w:rPr>
                <w:color w:val="auto"/>
                <w:sz w:val="20"/>
                <w:szCs w:val="20"/>
              </w:rPr>
              <w:t xml:space="preserve">--- </w:t>
            </w:r>
            <w:r w:rsidRPr="00313EB7">
              <w:rPr>
                <w:color w:val="auto"/>
                <w:sz w:val="20"/>
                <w:szCs w:val="20"/>
              </w:rPr>
              <w:t xml:space="preserve">n ) </w:t>
            </w:r>
          </w:p>
        </w:tc>
        <w:tc>
          <w:tcPr>
            <w:tcW w:w="4622" w:type="dxa"/>
          </w:tcPr>
          <w:p w14:paraId="507075CC"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Division remainder </w:t>
            </w:r>
          </w:p>
        </w:tc>
      </w:tr>
      <w:tr w:rsidR="00313EB7" w:rsidRPr="00313EB7" w14:paraId="104C2282" w14:textId="77777777" w:rsidTr="00D70BA8">
        <w:trPr>
          <w:trHeight w:val="150"/>
        </w:trPr>
        <w:tc>
          <w:tcPr>
            <w:tcW w:w="1900" w:type="pct"/>
          </w:tcPr>
          <w:p w14:paraId="64890354" w14:textId="77777777" w:rsidR="00C055C5" w:rsidRPr="00313EB7" w:rsidRDefault="00C055C5" w:rsidP="00FA31D3">
            <w:pPr>
              <w:pStyle w:val="Default"/>
              <w:rPr>
                <w:color w:val="auto"/>
                <w:sz w:val="20"/>
                <w:szCs w:val="20"/>
              </w:rPr>
            </w:pPr>
            <w:r w:rsidRPr="00313EB7">
              <w:rPr>
                <w:color w:val="auto"/>
                <w:sz w:val="20"/>
                <w:szCs w:val="20"/>
              </w:rPr>
              <w:t xml:space="preserve">/MOD ( n1 n2 </w:t>
            </w:r>
            <w:r w:rsidR="00FA31D3" w:rsidRPr="00313EB7">
              <w:rPr>
                <w:color w:val="auto"/>
                <w:sz w:val="20"/>
                <w:szCs w:val="20"/>
              </w:rPr>
              <w:t xml:space="preserve">--- </w:t>
            </w:r>
            <w:r w:rsidRPr="00313EB7">
              <w:rPr>
                <w:color w:val="auto"/>
                <w:sz w:val="20"/>
                <w:szCs w:val="20"/>
              </w:rPr>
              <w:t xml:space="preserve">nr </w:t>
            </w:r>
            <w:proofErr w:type="spellStart"/>
            <w:r w:rsidRPr="00313EB7">
              <w:rPr>
                <w:color w:val="auto"/>
                <w:sz w:val="20"/>
                <w:szCs w:val="20"/>
              </w:rPr>
              <w:t>nres</w:t>
            </w:r>
            <w:proofErr w:type="spellEnd"/>
            <w:r w:rsidRPr="00313EB7">
              <w:rPr>
                <w:color w:val="auto"/>
                <w:sz w:val="20"/>
                <w:szCs w:val="20"/>
              </w:rPr>
              <w:t xml:space="preserve"> ) </w:t>
            </w:r>
          </w:p>
        </w:tc>
        <w:tc>
          <w:tcPr>
            <w:tcW w:w="4622" w:type="dxa"/>
          </w:tcPr>
          <w:p w14:paraId="77519849"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Division remainder and result </w:t>
            </w:r>
          </w:p>
        </w:tc>
      </w:tr>
      <w:tr w:rsidR="00313EB7" w:rsidRPr="00313EB7" w14:paraId="52378E62" w14:textId="77777777" w:rsidTr="00D70BA8">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53D47D9D" w14:textId="77777777" w:rsidR="00C055C5" w:rsidRPr="00313EB7" w:rsidRDefault="00C055C5" w:rsidP="00FA31D3">
            <w:pPr>
              <w:pStyle w:val="Default"/>
              <w:rPr>
                <w:color w:val="auto"/>
                <w:sz w:val="20"/>
                <w:szCs w:val="20"/>
              </w:rPr>
            </w:pPr>
            <w:r w:rsidRPr="00313EB7">
              <w:rPr>
                <w:color w:val="auto"/>
                <w:sz w:val="20"/>
                <w:szCs w:val="20"/>
              </w:rPr>
              <w:t xml:space="preserve">*/ ( n1 n2 n3 </w:t>
            </w:r>
            <w:r w:rsidR="00FA31D3" w:rsidRPr="00313EB7">
              <w:rPr>
                <w:color w:val="auto"/>
                <w:sz w:val="20"/>
                <w:szCs w:val="20"/>
              </w:rPr>
              <w:t xml:space="preserve">--- </w:t>
            </w:r>
            <w:r w:rsidRPr="00313EB7">
              <w:rPr>
                <w:color w:val="auto"/>
                <w:sz w:val="20"/>
                <w:szCs w:val="20"/>
              </w:rPr>
              <w:t xml:space="preserve">n1*n2/n3 ) </w:t>
            </w:r>
          </w:p>
        </w:tc>
        <w:tc>
          <w:tcPr>
            <w:tcW w:w="4622" w:type="dxa"/>
          </w:tcPr>
          <w:p w14:paraId="19E3C635"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Scaling operator </w:t>
            </w:r>
          </w:p>
        </w:tc>
      </w:tr>
      <w:tr w:rsidR="00313EB7" w:rsidRPr="00313EB7" w14:paraId="50BC057E" w14:textId="77777777" w:rsidTr="00D70BA8">
        <w:trPr>
          <w:trHeight w:val="150"/>
        </w:trPr>
        <w:tc>
          <w:tcPr>
            <w:tcW w:w="1900" w:type="pct"/>
          </w:tcPr>
          <w:p w14:paraId="385E291B" w14:textId="77777777" w:rsidR="00C055C5" w:rsidRPr="00313EB7" w:rsidRDefault="00C055C5" w:rsidP="00FA31D3">
            <w:pPr>
              <w:pStyle w:val="Default"/>
              <w:rPr>
                <w:color w:val="auto"/>
                <w:sz w:val="20"/>
                <w:szCs w:val="20"/>
              </w:rPr>
            </w:pPr>
            <w:r w:rsidRPr="00313EB7">
              <w:rPr>
                <w:color w:val="auto"/>
                <w:sz w:val="20"/>
                <w:szCs w:val="20"/>
              </w:rPr>
              <w:t xml:space="preserve">*/MOD ( n1 n2 n3 </w:t>
            </w:r>
            <w:r w:rsidR="00FA31D3" w:rsidRPr="00313EB7">
              <w:rPr>
                <w:color w:val="auto"/>
                <w:sz w:val="20"/>
                <w:szCs w:val="20"/>
              </w:rPr>
              <w:t xml:space="preserve">--- </w:t>
            </w:r>
            <w:r w:rsidRPr="00313EB7">
              <w:rPr>
                <w:color w:val="auto"/>
                <w:sz w:val="20"/>
                <w:szCs w:val="20"/>
              </w:rPr>
              <w:t xml:space="preserve">nr </w:t>
            </w:r>
            <w:proofErr w:type="spellStart"/>
            <w:r w:rsidRPr="00313EB7">
              <w:rPr>
                <w:color w:val="auto"/>
                <w:sz w:val="20"/>
                <w:szCs w:val="20"/>
              </w:rPr>
              <w:t>nres</w:t>
            </w:r>
            <w:proofErr w:type="spellEnd"/>
            <w:r w:rsidRPr="00313EB7">
              <w:rPr>
                <w:color w:val="auto"/>
                <w:sz w:val="20"/>
                <w:szCs w:val="20"/>
              </w:rPr>
              <w:t xml:space="preserve"> ) </w:t>
            </w:r>
          </w:p>
        </w:tc>
        <w:tc>
          <w:tcPr>
            <w:tcW w:w="4622" w:type="dxa"/>
          </w:tcPr>
          <w:p w14:paraId="0F5BD30B"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Scaling operator </w:t>
            </w:r>
          </w:p>
        </w:tc>
      </w:tr>
      <w:tr w:rsidR="00313EB7" w:rsidRPr="00313EB7" w14:paraId="36EBC38D" w14:textId="77777777" w:rsidTr="00D70BA8">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582B8AF6" w14:textId="77777777" w:rsidR="00C055C5" w:rsidRPr="00313EB7" w:rsidRDefault="00C055C5" w:rsidP="00FA31D3">
            <w:pPr>
              <w:pStyle w:val="Default"/>
              <w:rPr>
                <w:color w:val="auto"/>
                <w:sz w:val="20"/>
                <w:szCs w:val="20"/>
              </w:rPr>
            </w:pPr>
            <w:r w:rsidRPr="00313EB7">
              <w:rPr>
                <w:color w:val="auto"/>
                <w:sz w:val="20"/>
                <w:szCs w:val="20"/>
              </w:rPr>
              <w:t xml:space="preserve">MINUS ( n </w:t>
            </w:r>
            <w:r w:rsidR="00FA31D3" w:rsidRPr="00313EB7">
              <w:rPr>
                <w:color w:val="auto"/>
                <w:sz w:val="20"/>
                <w:szCs w:val="20"/>
              </w:rPr>
              <w:t>--- -</w:t>
            </w:r>
            <w:r w:rsidRPr="00313EB7">
              <w:rPr>
                <w:color w:val="auto"/>
                <w:sz w:val="20"/>
                <w:szCs w:val="20"/>
              </w:rPr>
              <w:t xml:space="preserve">n ) </w:t>
            </w:r>
          </w:p>
        </w:tc>
        <w:tc>
          <w:tcPr>
            <w:tcW w:w="4622" w:type="dxa"/>
          </w:tcPr>
          <w:p w14:paraId="197EF78E"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Changes the sign of the number </w:t>
            </w:r>
          </w:p>
        </w:tc>
      </w:tr>
      <w:tr w:rsidR="00313EB7" w:rsidRPr="00313EB7" w14:paraId="2FDCAE69" w14:textId="77777777" w:rsidTr="00D70BA8">
        <w:trPr>
          <w:trHeight w:val="150"/>
        </w:trPr>
        <w:tc>
          <w:tcPr>
            <w:tcW w:w="1900" w:type="pct"/>
          </w:tcPr>
          <w:p w14:paraId="0DB9BE36" w14:textId="77777777" w:rsidR="00C055C5" w:rsidRPr="00313EB7" w:rsidRDefault="00C055C5" w:rsidP="00FA31D3">
            <w:pPr>
              <w:pStyle w:val="Default"/>
              <w:rPr>
                <w:color w:val="auto"/>
                <w:sz w:val="20"/>
                <w:szCs w:val="20"/>
              </w:rPr>
            </w:pPr>
            <w:r w:rsidRPr="00313EB7">
              <w:rPr>
                <w:color w:val="auto"/>
                <w:sz w:val="20"/>
                <w:szCs w:val="20"/>
              </w:rPr>
              <w:t xml:space="preserve">ABS ( n </w:t>
            </w:r>
            <w:r w:rsidR="00FA31D3" w:rsidRPr="00313EB7">
              <w:rPr>
                <w:color w:val="auto"/>
                <w:sz w:val="20"/>
                <w:szCs w:val="20"/>
              </w:rPr>
              <w:t xml:space="preserve">--- </w:t>
            </w:r>
            <w:r w:rsidRPr="00313EB7">
              <w:rPr>
                <w:color w:val="auto"/>
                <w:sz w:val="20"/>
                <w:szCs w:val="20"/>
              </w:rPr>
              <w:t xml:space="preserve">|n| ) </w:t>
            </w:r>
          </w:p>
        </w:tc>
        <w:tc>
          <w:tcPr>
            <w:tcW w:w="4622" w:type="dxa"/>
          </w:tcPr>
          <w:p w14:paraId="29C2C3C2"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Absolute value of number </w:t>
            </w:r>
          </w:p>
        </w:tc>
      </w:tr>
      <w:tr w:rsidR="00313EB7" w:rsidRPr="00313EB7" w14:paraId="6DABEB9C" w14:textId="77777777" w:rsidTr="00D70BA8">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401BD02E" w14:textId="77777777" w:rsidR="00C055C5" w:rsidRPr="00313EB7" w:rsidRDefault="00C055C5" w:rsidP="00FA31D3">
            <w:pPr>
              <w:pStyle w:val="Default"/>
              <w:rPr>
                <w:color w:val="auto"/>
                <w:sz w:val="20"/>
                <w:szCs w:val="20"/>
              </w:rPr>
            </w:pPr>
            <w:r w:rsidRPr="00313EB7">
              <w:rPr>
                <w:color w:val="auto"/>
                <w:sz w:val="20"/>
                <w:szCs w:val="20"/>
              </w:rPr>
              <w:t xml:space="preserve">MIN (n1 n2 </w:t>
            </w:r>
            <w:r w:rsidR="00FA31D3" w:rsidRPr="00313EB7">
              <w:rPr>
                <w:color w:val="auto"/>
                <w:sz w:val="20"/>
                <w:szCs w:val="20"/>
              </w:rPr>
              <w:t xml:space="preserve">--- </w:t>
            </w:r>
            <w:r w:rsidRPr="00313EB7">
              <w:rPr>
                <w:color w:val="auto"/>
                <w:sz w:val="20"/>
                <w:szCs w:val="20"/>
              </w:rPr>
              <w:t xml:space="preserve">min(n1,n2) ) </w:t>
            </w:r>
          </w:p>
        </w:tc>
        <w:tc>
          <w:tcPr>
            <w:tcW w:w="4622" w:type="dxa"/>
          </w:tcPr>
          <w:p w14:paraId="060E4CFB"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Computes the minimum of two values </w:t>
            </w:r>
          </w:p>
        </w:tc>
      </w:tr>
      <w:tr w:rsidR="00313EB7" w:rsidRPr="00313EB7" w14:paraId="188B8024" w14:textId="77777777" w:rsidTr="00D70BA8">
        <w:trPr>
          <w:trHeight w:val="150"/>
        </w:trPr>
        <w:tc>
          <w:tcPr>
            <w:tcW w:w="1900" w:type="pct"/>
          </w:tcPr>
          <w:p w14:paraId="777AA2E0" w14:textId="77777777" w:rsidR="00C055C5" w:rsidRPr="00313EB7" w:rsidRDefault="00C055C5" w:rsidP="00FA31D3">
            <w:pPr>
              <w:pStyle w:val="Default"/>
              <w:rPr>
                <w:color w:val="auto"/>
                <w:sz w:val="20"/>
                <w:szCs w:val="20"/>
              </w:rPr>
            </w:pPr>
            <w:r w:rsidRPr="00313EB7">
              <w:rPr>
                <w:color w:val="auto"/>
                <w:sz w:val="20"/>
                <w:szCs w:val="20"/>
              </w:rPr>
              <w:t xml:space="preserve">MAX (n1 n2 </w:t>
            </w:r>
            <w:r w:rsidR="00FA31D3" w:rsidRPr="00313EB7">
              <w:rPr>
                <w:color w:val="auto"/>
                <w:sz w:val="20"/>
                <w:szCs w:val="20"/>
              </w:rPr>
              <w:t xml:space="preserve">--- </w:t>
            </w:r>
            <w:r w:rsidRPr="00313EB7">
              <w:rPr>
                <w:color w:val="auto"/>
                <w:sz w:val="20"/>
                <w:szCs w:val="20"/>
              </w:rPr>
              <w:t xml:space="preserve">max(n1,n2) ) </w:t>
            </w:r>
          </w:p>
        </w:tc>
        <w:tc>
          <w:tcPr>
            <w:tcW w:w="4622" w:type="dxa"/>
          </w:tcPr>
          <w:p w14:paraId="36C75819"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Computes the maximum of two values </w:t>
            </w:r>
          </w:p>
        </w:tc>
      </w:tr>
      <w:tr w:rsidR="00313EB7" w:rsidRPr="00313EB7" w14:paraId="79DD42C9" w14:textId="77777777" w:rsidTr="00D70BA8">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3ABF9C60" w14:textId="77777777" w:rsidR="00C055C5" w:rsidRPr="00313EB7" w:rsidRDefault="00C055C5" w:rsidP="00FA31D3">
            <w:pPr>
              <w:pStyle w:val="Default"/>
              <w:rPr>
                <w:color w:val="auto"/>
                <w:sz w:val="20"/>
                <w:szCs w:val="20"/>
              </w:rPr>
            </w:pPr>
            <w:r w:rsidRPr="00313EB7">
              <w:rPr>
                <w:color w:val="auto"/>
                <w:sz w:val="20"/>
                <w:szCs w:val="20"/>
              </w:rPr>
              <w:t xml:space="preserve">1+ ( n </w:t>
            </w:r>
            <w:r w:rsidR="00FA31D3" w:rsidRPr="00313EB7">
              <w:rPr>
                <w:color w:val="auto"/>
                <w:sz w:val="20"/>
                <w:szCs w:val="20"/>
              </w:rPr>
              <w:t xml:space="preserve">--- </w:t>
            </w:r>
            <w:r w:rsidRPr="00313EB7">
              <w:rPr>
                <w:color w:val="auto"/>
                <w:sz w:val="20"/>
                <w:szCs w:val="20"/>
              </w:rPr>
              <w:t xml:space="preserve">n+1 ) </w:t>
            </w:r>
          </w:p>
        </w:tc>
        <w:tc>
          <w:tcPr>
            <w:tcW w:w="4622" w:type="dxa"/>
          </w:tcPr>
          <w:p w14:paraId="63DEEAA9"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Increments the top of stack by 1 </w:t>
            </w:r>
          </w:p>
        </w:tc>
      </w:tr>
      <w:tr w:rsidR="00313EB7" w:rsidRPr="00313EB7" w14:paraId="1FAAAC91" w14:textId="77777777" w:rsidTr="00D70BA8">
        <w:trPr>
          <w:trHeight w:val="150"/>
        </w:trPr>
        <w:tc>
          <w:tcPr>
            <w:tcW w:w="1900" w:type="pct"/>
          </w:tcPr>
          <w:p w14:paraId="385820B7" w14:textId="77777777" w:rsidR="00C055C5" w:rsidRPr="00313EB7" w:rsidRDefault="00C055C5" w:rsidP="00FA31D3">
            <w:pPr>
              <w:pStyle w:val="Default"/>
              <w:rPr>
                <w:color w:val="auto"/>
                <w:sz w:val="20"/>
                <w:szCs w:val="20"/>
              </w:rPr>
            </w:pPr>
            <w:r w:rsidRPr="00313EB7">
              <w:rPr>
                <w:color w:val="auto"/>
                <w:sz w:val="20"/>
                <w:szCs w:val="20"/>
              </w:rPr>
              <w:t xml:space="preserve">2+ ( n </w:t>
            </w:r>
            <w:r w:rsidR="00FA31D3" w:rsidRPr="00313EB7">
              <w:rPr>
                <w:color w:val="auto"/>
                <w:sz w:val="20"/>
                <w:szCs w:val="20"/>
              </w:rPr>
              <w:t xml:space="preserve">--- </w:t>
            </w:r>
            <w:r w:rsidRPr="00313EB7">
              <w:rPr>
                <w:color w:val="auto"/>
                <w:sz w:val="20"/>
                <w:szCs w:val="20"/>
              </w:rPr>
              <w:t xml:space="preserve">n+2 ) </w:t>
            </w:r>
          </w:p>
        </w:tc>
        <w:tc>
          <w:tcPr>
            <w:tcW w:w="4622" w:type="dxa"/>
          </w:tcPr>
          <w:p w14:paraId="27EBE486"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Increments the top of stack by 2 </w:t>
            </w:r>
          </w:p>
        </w:tc>
      </w:tr>
      <w:tr w:rsidR="00313EB7" w:rsidRPr="00313EB7" w14:paraId="25C224CA" w14:textId="77777777" w:rsidTr="00D70BA8">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71AAFFE1" w14:textId="77777777" w:rsidR="00C055C5" w:rsidRPr="00313EB7" w:rsidRDefault="00C055C5" w:rsidP="00FA31D3">
            <w:pPr>
              <w:pStyle w:val="Default"/>
              <w:rPr>
                <w:color w:val="auto"/>
                <w:sz w:val="20"/>
                <w:szCs w:val="20"/>
              </w:rPr>
            </w:pPr>
            <w:r w:rsidRPr="00313EB7">
              <w:rPr>
                <w:color w:val="auto"/>
                <w:sz w:val="20"/>
                <w:szCs w:val="20"/>
              </w:rPr>
              <w:t xml:space="preserve">0= ( n </w:t>
            </w:r>
            <w:r w:rsidR="00FA31D3" w:rsidRPr="00313EB7">
              <w:rPr>
                <w:color w:val="auto"/>
                <w:sz w:val="20"/>
                <w:szCs w:val="20"/>
              </w:rPr>
              <w:t xml:space="preserve">--- </w:t>
            </w:r>
            <w:r w:rsidRPr="00313EB7">
              <w:rPr>
                <w:color w:val="auto"/>
                <w:sz w:val="20"/>
                <w:szCs w:val="20"/>
              </w:rPr>
              <w:t xml:space="preserve">b ) </w:t>
            </w:r>
          </w:p>
        </w:tc>
        <w:tc>
          <w:tcPr>
            <w:tcW w:w="4622" w:type="dxa"/>
          </w:tcPr>
          <w:p w14:paraId="48274656" w14:textId="77777777" w:rsidR="00C055C5" w:rsidRPr="00313EB7" w:rsidRDefault="00C055C5" w:rsidP="00FA31D3">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Test for "zero</w:t>
            </w:r>
            <w:r w:rsidR="00FA31D3" w:rsidRPr="00313EB7">
              <w:rPr>
                <w:rFonts w:ascii="TTE16B18E0t00" w:hAnsi="TTE16B18E0t00" w:cs="TTE16B18E0t00"/>
                <w:color w:val="auto"/>
                <w:sz w:val="20"/>
                <w:szCs w:val="20"/>
              </w:rPr>
              <w:t>-</w:t>
            </w:r>
            <w:r w:rsidRPr="00313EB7">
              <w:rPr>
                <w:rFonts w:ascii="TTE16B18E0t00" w:hAnsi="TTE16B18E0t00" w:cs="TTE16B18E0t00"/>
                <w:color w:val="auto"/>
                <w:sz w:val="20"/>
                <w:szCs w:val="20"/>
              </w:rPr>
              <w:t xml:space="preserve">equal" </w:t>
            </w:r>
          </w:p>
        </w:tc>
      </w:tr>
      <w:tr w:rsidR="00313EB7" w:rsidRPr="00313EB7" w14:paraId="2DE529FB" w14:textId="77777777" w:rsidTr="00D70BA8">
        <w:trPr>
          <w:trHeight w:val="150"/>
        </w:trPr>
        <w:tc>
          <w:tcPr>
            <w:tcW w:w="1900" w:type="pct"/>
          </w:tcPr>
          <w:p w14:paraId="240A212B" w14:textId="77777777" w:rsidR="00C055C5" w:rsidRPr="00313EB7" w:rsidRDefault="00C055C5" w:rsidP="00FA31D3">
            <w:pPr>
              <w:pStyle w:val="Default"/>
              <w:rPr>
                <w:color w:val="auto"/>
                <w:sz w:val="20"/>
                <w:szCs w:val="20"/>
              </w:rPr>
            </w:pPr>
            <w:r w:rsidRPr="00313EB7">
              <w:rPr>
                <w:color w:val="auto"/>
                <w:sz w:val="20"/>
                <w:szCs w:val="20"/>
              </w:rPr>
              <w:t xml:space="preserve">0&lt; ( n </w:t>
            </w:r>
            <w:r w:rsidR="00FA31D3" w:rsidRPr="00313EB7">
              <w:rPr>
                <w:color w:val="auto"/>
                <w:sz w:val="20"/>
                <w:szCs w:val="20"/>
              </w:rPr>
              <w:t xml:space="preserve">--- </w:t>
            </w:r>
            <w:r w:rsidRPr="00313EB7">
              <w:rPr>
                <w:color w:val="auto"/>
                <w:sz w:val="20"/>
                <w:szCs w:val="20"/>
              </w:rPr>
              <w:t xml:space="preserve">b ) </w:t>
            </w:r>
          </w:p>
        </w:tc>
        <w:tc>
          <w:tcPr>
            <w:tcW w:w="4622" w:type="dxa"/>
          </w:tcPr>
          <w:p w14:paraId="33A7228C" w14:textId="77777777" w:rsidR="00C055C5" w:rsidRPr="00313EB7" w:rsidRDefault="00C055C5" w:rsidP="00FA31D3">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Test for "zero</w:t>
            </w:r>
            <w:r w:rsidR="00FA31D3" w:rsidRPr="00313EB7">
              <w:rPr>
                <w:rFonts w:ascii="TTE16B18E0t00" w:hAnsi="TTE16B18E0t00" w:cs="TTE16B18E0t00"/>
                <w:color w:val="auto"/>
                <w:sz w:val="20"/>
                <w:szCs w:val="20"/>
              </w:rPr>
              <w:t>-</w:t>
            </w:r>
            <w:r w:rsidRPr="00313EB7">
              <w:rPr>
                <w:rFonts w:ascii="TTE16B18E0t00" w:hAnsi="TTE16B18E0t00" w:cs="TTE16B18E0t00"/>
                <w:color w:val="auto"/>
                <w:sz w:val="20"/>
                <w:szCs w:val="20"/>
              </w:rPr>
              <w:t xml:space="preserve">less" </w:t>
            </w:r>
          </w:p>
        </w:tc>
      </w:tr>
      <w:tr w:rsidR="00313EB7" w:rsidRPr="00313EB7" w14:paraId="59E44052" w14:textId="77777777" w:rsidTr="00D70BA8">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4B8842D9" w14:textId="77777777" w:rsidR="00C055C5" w:rsidRPr="00313EB7" w:rsidRDefault="00C055C5" w:rsidP="00FA31D3">
            <w:pPr>
              <w:pStyle w:val="Default"/>
              <w:rPr>
                <w:color w:val="auto"/>
                <w:sz w:val="20"/>
                <w:szCs w:val="20"/>
              </w:rPr>
            </w:pPr>
            <w:r w:rsidRPr="00313EB7">
              <w:rPr>
                <w:color w:val="auto"/>
                <w:sz w:val="20"/>
                <w:szCs w:val="20"/>
              </w:rPr>
              <w:t xml:space="preserve">= ( n1 n2 </w:t>
            </w:r>
            <w:r w:rsidR="00FA31D3" w:rsidRPr="00313EB7">
              <w:rPr>
                <w:color w:val="auto"/>
                <w:sz w:val="20"/>
                <w:szCs w:val="20"/>
              </w:rPr>
              <w:t xml:space="preserve">--- </w:t>
            </w:r>
            <w:r w:rsidRPr="00313EB7">
              <w:rPr>
                <w:color w:val="auto"/>
                <w:sz w:val="20"/>
                <w:szCs w:val="20"/>
              </w:rPr>
              <w:t xml:space="preserve">b ) </w:t>
            </w:r>
          </w:p>
        </w:tc>
        <w:tc>
          <w:tcPr>
            <w:tcW w:w="4622" w:type="dxa"/>
          </w:tcPr>
          <w:p w14:paraId="45794F4E"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Test for "equal" </w:t>
            </w:r>
          </w:p>
        </w:tc>
      </w:tr>
      <w:tr w:rsidR="00313EB7" w:rsidRPr="00313EB7" w14:paraId="7A09BDFE" w14:textId="77777777" w:rsidTr="00D70BA8">
        <w:trPr>
          <w:trHeight w:val="150"/>
        </w:trPr>
        <w:tc>
          <w:tcPr>
            <w:tcW w:w="1900" w:type="pct"/>
          </w:tcPr>
          <w:p w14:paraId="24847397" w14:textId="77777777" w:rsidR="00C055C5" w:rsidRPr="00313EB7" w:rsidRDefault="00C055C5" w:rsidP="00FA31D3">
            <w:pPr>
              <w:pStyle w:val="Default"/>
              <w:rPr>
                <w:color w:val="auto"/>
                <w:sz w:val="20"/>
                <w:szCs w:val="20"/>
              </w:rPr>
            </w:pPr>
            <w:r w:rsidRPr="00313EB7">
              <w:rPr>
                <w:color w:val="auto"/>
                <w:sz w:val="20"/>
                <w:szCs w:val="20"/>
              </w:rPr>
              <w:t xml:space="preserve">&lt; ( n1 n2 </w:t>
            </w:r>
            <w:r w:rsidR="00FA31D3" w:rsidRPr="00313EB7">
              <w:rPr>
                <w:color w:val="auto"/>
                <w:sz w:val="20"/>
                <w:szCs w:val="20"/>
              </w:rPr>
              <w:t xml:space="preserve">--- </w:t>
            </w:r>
            <w:r w:rsidRPr="00313EB7">
              <w:rPr>
                <w:color w:val="auto"/>
                <w:sz w:val="20"/>
                <w:szCs w:val="20"/>
              </w:rPr>
              <w:t xml:space="preserve">b ) </w:t>
            </w:r>
          </w:p>
        </w:tc>
        <w:tc>
          <w:tcPr>
            <w:tcW w:w="4622" w:type="dxa"/>
          </w:tcPr>
          <w:p w14:paraId="08532D9E"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Test for "less" </w:t>
            </w:r>
          </w:p>
        </w:tc>
      </w:tr>
      <w:tr w:rsidR="00313EB7" w:rsidRPr="00313EB7" w14:paraId="3A9CF800" w14:textId="77777777" w:rsidTr="00D70BA8">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62CAB0EF" w14:textId="77777777" w:rsidR="00C055C5" w:rsidRPr="00313EB7" w:rsidRDefault="00C055C5" w:rsidP="00FA31D3">
            <w:pPr>
              <w:pStyle w:val="Default"/>
              <w:rPr>
                <w:color w:val="auto"/>
                <w:sz w:val="20"/>
                <w:szCs w:val="20"/>
              </w:rPr>
            </w:pPr>
            <w:r w:rsidRPr="00313EB7">
              <w:rPr>
                <w:color w:val="auto"/>
                <w:sz w:val="20"/>
                <w:szCs w:val="20"/>
              </w:rPr>
              <w:t xml:space="preserve">&gt; ( n1 n2 </w:t>
            </w:r>
            <w:r w:rsidR="00FA31D3" w:rsidRPr="00313EB7">
              <w:rPr>
                <w:color w:val="auto"/>
                <w:sz w:val="20"/>
                <w:szCs w:val="20"/>
              </w:rPr>
              <w:t xml:space="preserve">--- </w:t>
            </w:r>
            <w:r w:rsidRPr="00313EB7">
              <w:rPr>
                <w:color w:val="auto"/>
                <w:sz w:val="20"/>
                <w:szCs w:val="20"/>
              </w:rPr>
              <w:t xml:space="preserve">b ) </w:t>
            </w:r>
          </w:p>
        </w:tc>
        <w:tc>
          <w:tcPr>
            <w:tcW w:w="4622" w:type="dxa"/>
          </w:tcPr>
          <w:p w14:paraId="14F29DD0" w14:textId="77777777" w:rsidR="00C055C5" w:rsidRPr="00313EB7" w:rsidRDefault="00C055C5" w:rsidP="00A647BA">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 xml:space="preserve">Test for "greater" </w:t>
            </w:r>
          </w:p>
        </w:tc>
      </w:tr>
      <w:tr w:rsidR="00313EB7" w:rsidRPr="00313EB7" w14:paraId="07424EFD" w14:textId="77777777" w:rsidTr="00D70BA8">
        <w:trPr>
          <w:trHeight w:val="140"/>
        </w:trPr>
        <w:tc>
          <w:tcPr>
            <w:tcW w:w="1900" w:type="pct"/>
          </w:tcPr>
          <w:p w14:paraId="32E2DDC2" w14:textId="77777777" w:rsidR="00C055C5" w:rsidRPr="00313EB7" w:rsidRDefault="00C055C5" w:rsidP="00FA31D3">
            <w:pPr>
              <w:pStyle w:val="Default"/>
              <w:rPr>
                <w:color w:val="auto"/>
                <w:sz w:val="20"/>
                <w:szCs w:val="20"/>
              </w:rPr>
            </w:pPr>
            <w:r w:rsidRPr="00313EB7">
              <w:rPr>
                <w:color w:val="auto"/>
                <w:sz w:val="20"/>
                <w:szCs w:val="20"/>
              </w:rPr>
              <w:t xml:space="preserve">&lt;&gt; ( n2 </w:t>
            </w:r>
            <w:proofErr w:type="spellStart"/>
            <w:r w:rsidRPr="00313EB7">
              <w:rPr>
                <w:color w:val="auto"/>
                <w:sz w:val="20"/>
                <w:szCs w:val="20"/>
              </w:rPr>
              <w:t>n2</w:t>
            </w:r>
            <w:proofErr w:type="spellEnd"/>
            <w:r w:rsidRPr="00313EB7">
              <w:rPr>
                <w:color w:val="auto"/>
                <w:sz w:val="20"/>
                <w:szCs w:val="20"/>
              </w:rPr>
              <w:t xml:space="preserve"> </w:t>
            </w:r>
            <w:r w:rsidR="00FA31D3" w:rsidRPr="00313EB7">
              <w:rPr>
                <w:color w:val="auto"/>
                <w:sz w:val="20"/>
                <w:szCs w:val="20"/>
              </w:rPr>
              <w:t xml:space="preserve">--- </w:t>
            </w:r>
            <w:r w:rsidRPr="00313EB7">
              <w:rPr>
                <w:color w:val="auto"/>
                <w:sz w:val="20"/>
                <w:szCs w:val="20"/>
              </w:rPr>
              <w:t xml:space="preserve">b ) </w:t>
            </w:r>
          </w:p>
        </w:tc>
        <w:tc>
          <w:tcPr>
            <w:tcW w:w="4622" w:type="dxa"/>
          </w:tcPr>
          <w:p w14:paraId="44623970" w14:textId="77777777" w:rsidR="00C055C5" w:rsidRPr="00313EB7" w:rsidRDefault="00C055C5" w:rsidP="00FA31D3">
            <w:pPr>
              <w:pStyle w:val="Default"/>
              <w:rPr>
                <w:rFonts w:ascii="TTE16B18E0t00" w:hAnsi="TTE16B18E0t00" w:cs="TTE16B18E0t00"/>
                <w:color w:val="auto"/>
                <w:sz w:val="20"/>
                <w:szCs w:val="20"/>
              </w:rPr>
            </w:pPr>
            <w:r w:rsidRPr="00313EB7">
              <w:rPr>
                <w:rFonts w:ascii="TTE16B18E0t00" w:hAnsi="TTE16B18E0t00" w:cs="TTE16B18E0t00"/>
                <w:color w:val="auto"/>
                <w:sz w:val="20"/>
                <w:szCs w:val="20"/>
              </w:rPr>
              <w:t>Test for "not</w:t>
            </w:r>
            <w:r w:rsidR="00FA31D3" w:rsidRPr="00313EB7">
              <w:rPr>
                <w:rFonts w:ascii="TTE16B18E0t00" w:hAnsi="TTE16B18E0t00" w:cs="TTE16B18E0t00"/>
                <w:color w:val="auto"/>
                <w:sz w:val="20"/>
                <w:szCs w:val="20"/>
              </w:rPr>
              <w:t>-</w:t>
            </w:r>
            <w:r w:rsidRPr="00313EB7">
              <w:rPr>
                <w:rFonts w:ascii="TTE16B18E0t00" w:hAnsi="TTE16B18E0t00" w:cs="TTE16B18E0t00"/>
                <w:color w:val="auto"/>
                <w:sz w:val="20"/>
                <w:szCs w:val="20"/>
              </w:rPr>
              <w:t xml:space="preserve">equal" </w:t>
            </w:r>
          </w:p>
        </w:tc>
      </w:tr>
    </w:tbl>
    <w:p w14:paraId="15DCF676" w14:textId="77777777" w:rsidR="00C055C5" w:rsidRDefault="00C055C5" w:rsidP="00C055C5"/>
    <w:p w14:paraId="58E7C955" w14:textId="77777777" w:rsidR="00C055C5" w:rsidRDefault="00C055C5" w:rsidP="00C055C5">
      <w:pPr>
        <w:pStyle w:val="Heading2"/>
      </w:pPr>
      <w:bookmarkStart w:id="9" w:name="_Toc15766777"/>
      <w:r>
        <w:t>Logical Operations</w:t>
      </w:r>
      <w:bookmarkEnd w:id="9"/>
    </w:p>
    <w:tbl>
      <w:tblPr>
        <w:tblStyle w:val="MediumShading2"/>
        <w:tblW w:w="5000" w:type="pct"/>
        <w:tblLayout w:type="fixed"/>
        <w:tblLook w:val="0420" w:firstRow="1" w:lastRow="0" w:firstColumn="0" w:lastColumn="0" w:noHBand="0" w:noVBand="1"/>
      </w:tblPr>
      <w:tblGrid>
        <w:gridCol w:w="3512"/>
        <w:gridCol w:w="5731"/>
      </w:tblGrid>
      <w:tr w:rsidR="00C055C5" w:rsidRPr="00C055C5" w14:paraId="554655A6" w14:textId="77777777" w:rsidTr="00313EB7">
        <w:trPr>
          <w:cnfStyle w:val="100000000000" w:firstRow="1" w:lastRow="0" w:firstColumn="0" w:lastColumn="0" w:oddVBand="0" w:evenVBand="0" w:oddHBand="0" w:evenHBand="0" w:firstRowFirstColumn="0" w:firstRowLastColumn="0" w:lastRowFirstColumn="0" w:lastRowLastColumn="0"/>
          <w:trHeight w:val="150"/>
        </w:trPr>
        <w:tc>
          <w:tcPr>
            <w:tcW w:w="1900" w:type="pct"/>
          </w:tcPr>
          <w:p w14:paraId="4F23B21F" w14:textId="77777777" w:rsidR="00C055C5" w:rsidRPr="00C055C5" w:rsidRDefault="00C055C5" w:rsidP="00A647BA">
            <w:pPr>
              <w:pStyle w:val="Default"/>
              <w:rPr>
                <w:color w:val="FFFFFF" w:themeColor="background1"/>
                <w:sz w:val="20"/>
                <w:szCs w:val="20"/>
              </w:rPr>
            </w:pPr>
            <w:r w:rsidRPr="00C055C5">
              <w:rPr>
                <w:color w:val="FFFFFF" w:themeColor="background1"/>
                <w:sz w:val="20"/>
                <w:szCs w:val="20"/>
              </w:rPr>
              <w:t>Word</w:t>
            </w:r>
          </w:p>
        </w:tc>
        <w:tc>
          <w:tcPr>
            <w:tcW w:w="3195" w:type="pct"/>
          </w:tcPr>
          <w:p w14:paraId="27752CD9" w14:textId="77777777" w:rsidR="00C055C5" w:rsidRPr="00C055C5" w:rsidRDefault="00C055C5" w:rsidP="00A647BA">
            <w:pPr>
              <w:pStyle w:val="Default"/>
              <w:rPr>
                <w:rFonts w:ascii="TTE16B18E0t00" w:hAnsi="TTE16B18E0t00" w:cs="TTE16B18E0t00"/>
                <w:color w:val="FFFFFF" w:themeColor="background1"/>
                <w:sz w:val="20"/>
                <w:szCs w:val="20"/>
              </w:rPr>
            </w:pPr>
            <w:r w:rsidRPr="00C055C5">
              <w:rPr>
                <w:rFonts w:ascii="TTE16B18E0t00" w:hAnsi="TTE16B18E0t00" w:cs="TTE16B18E0t00"/>
                <w:color w:val="FFFFFF" w:themeColor="background1"/>
                <w:sz w:val="20"/>
                <w:szCs w:val="20"/>
              </w:rPr>
              <w:t>Description / Action</w:t>
            </w:r>
          </w:p>
        </w:tc>
      </w:tr>
      <w:tr w:rsidR="00C055C5" w14:paraId="662E635F" w14:textId="77777777" w:rsidTr="00313EB7">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0650B2D3" w14:textId="77777777" w:rsidR="00C055C5" w:rsidRDefault="00C055C5" w:rsidP="00FA31D3">
            <w:pPr>
              <w:pStyle w:val="Default"/>
              <w:rPr>
                <w:sz w:val="20"/>
                <w:szCs w:val="20"/>
              </w:rPr>
            </w:pPr>
            <w:r>
              <w:rPr>
                <w:sz w:val="20"/>
                <w:szCs w:val="20"/>
              </w:rPr>
              <w:t xml:space="preserve">AND ( n1 n2 </w:t>
            </w:r>
            <w:r w:rsidR="00FA31D3">
              <w:rPr>
                <w:sz w:val="20"/>
                <w:szCs w:val="20"/>
              </w:rPr>
              <w:t xml:space="preserve">--- </w:t>
            </w:r>
            <w:r>
              <w:rPr>
                <w:sz w:val="20"/>
                <w:szCs w:val="20"/>
              </w:rPr>
              <w:t xml:space="preserve">b ) </w:t>
            </w:r>
          </w:p>
        </w:tc>
        <w:tc>
          <w:tcPr>
            <w:tcW w:w="3195" w:type="pct"/>
          </w:tcPr>
          <w:p w14:paraId="60E9033F" w14:textId="77777777" w:rsidR="00C055C5" w:rsidRDefault="00C055C5" w:rsidP="00A647BA">
            <w:pPr>
              <w:pStyle w:val="Default"/>
              <w:rPr>
                <w:rFonts w:ascii="TTE16B18E0t00" w:hAnsi="TTE16B18E0t00" w:cs="TTE16B18E0t00"/>
                <w:sz w:val="20"/>
                <w:szCs w:val="20"/>
              </w:rPr>
            </w:pPr>
            <w:r>
              <w:rPr>
                <w:rFonts w:ascii="TTE16B18E0t00" w:hAnsi="TTE16B18E0t00" w:cs="TTE16B18E0t00"/>
                <w:sz w:val="20"/>
                <w:szCs w:val="20"/>
              </w:rPr>
              <w:t xml:space="preserve">Returns 1 if both initial values are not zero </w:t>
            </w:r>
          </w:p>
        </w:tc>
      </w:tr>
      <w:tr w:rsidR="00C055C5" w14:paraId="1E4B58B2" w14:textId="77777777" w:rsidTr="00313EB7">
        <w:trPr>
          <w:trHeight w:val="157"/>
        </w:trPr>
        <w:tc>
          <w:tcPr>
            <w:tcW w:w="1900" w:type="pct"/>
          </w:tcPr>
          <w:p w14:paraId="1CA72B66" w14:textId="77777777" w:rsidR="00C055C5" w:rsidRDefault="00FA31D3" w:rsidP="00A647BA">
            <w:pPr>
              <w:pStyle w:val="Default"/>
              <w:rPr>
                <w:sz w:val="20"/>
                <w:szCs w:val="20"/>
              </w:rPr>
            </w:pPr>
            <w:r>
              <w:rPr>
                <w:sz w:val="20"/>
                <w:szCs w:val="20"/>
              </w:rPr>
              <w:t xml:space="preserve">OR ( n1 n2 --- </w:t>
            </w:r>
            <w:r w:rsidR="00C055C5">
              <w:rPr>
                <w:sz w:val="20"/>
                <w:szCs w:val="20"/>
              </w:rPr>
              <w:t xml:space="preserve">b ) </w:t>
            </w:r>
          </w:p>
        </w:tc>
        <w:tc>
          <w:tcPr>
            <w:tcW w:w="3195" w:type="pct"/>
          </w:tcPr>
          <w:p w14:paraId="5438B382" w14:textId="77777777" w:rsidR="00C055C5" w:rsidRDefault="00C055C5" w:rsidP="00A647BA">
            <w:pPr>
              <w:pStyle w:val="Default"/>
              <w:rPr>
                <w:rFonts w:ascii="TTE16B18E0t00" w:hAnsi="TTE16B18E0t00" w:cs="TTE16B18E0t00"/>
                <w:sz w:val="20"/>
                <w:szCs w:val="20"/>
              </w:rPr>
            </w:pPr>
            <w:r>
              <w:rPr>
                <w:rFonts w:ascii="TTE16B18E0t00" w:hAnsi="TTE16B18E0t00" w:cs="TTE16B18E0t00"/>
                <w:sz w:val="20"/>
                <w:szCs w:val="20"/>
              </w:rPr>
              <w:t xml:space="preserve">Returns 1 if at least one initial value is not zero </w:t>
            </w:r>
          </w:p>
        </w:tc>
      </w:tr>
      <w:tr w:rsidR="00C055C5" w14:paraId="672C36CE" w14:textId="77777777" w:rsidTr="00313EB7">
        <w:trPr>
          <w:cnfStyle w:val="000000100000" w:firstRow="0" w:lastRow="0" w:firstColumn="0" w:lastColumn="0" w:oddVBand="0" w:evenVBand="0" w:oddHBand="1" w:evenHBand="0" w:firstRowFirstColumn="0" w:firstRowLastColumn="0" w:lastRowFirstColumn="0" w:lastRowLastColumn="0"/>
          <w:trHeight w:val="148"/>
        </w:trPr>
        <w:tc>
          <w:tcPr>
            <w:tcW w:w="1900" w:type="pct"/>
          </w:tcPr>
          <w:p w14:paraId="4B966FAB" w14:textId="77777777" w:rsidR="00C055C5" w:rsidRDefault="00C055C5" w:rsidP="00FA31D3">
            <w:pPr>
              <w:pStyle w:val="Default"/>
              <w:rPr>
                <w:sz w:val="20"/>
                <w:szCs w:val="20"/>
              </w:rPr>
            </w:pPr>
            <w:r>
              <w:rPr>
                <w:sz w:val="20"/>
                <w:szCs w:val="20"/>
              </w:rPr>
              <w:t xml:space="preserve">NOT (n1 </w:t>
            </w:r>
            <w:r w:rsidR="00FA31D3">
              <w:rPr>
                <w:sz w:val="20"/>
                <w:szCs w:val="20"/>
              </w:rPr>
              <w:t xml:space="preserve">--- </w:t>
            </w:r>
            <w:r>
              <w:rPr>
                <w:sz w:val="20"/>
                <w:szCs w:val="20"/>
              </w:rPr>
              <w:t xml:space="preserve">b) </w:t>
            </w:r>
          </w:p>
        </w:tc>
        <w:tc>
          <w:tcPr>
            <w:tcW w:w="3195" w:type="pct"/>
          </w:tcPr>
          <w:p w14:paraId="6546C624" w14:textId="77777777" w:rsidR="00C055C5" w:rsidRDefault="00C055C5" w:rsidP="00A647BA">
            <w:pPr>
              <w:pStyle w:val="Default"/>
              <w:rPr>
                <w:rFonts w:ascii="TTE16B18E0t00" w:hAnsi="TTE16B18E0t00" w:cs="TTE16B18E0t00"/>
                <w:sz w:val="20"/>
                <w:szCs w:val="20"/>
              </w:rPr>
            </w:pPr>
            <w:r>
              <w:rPr>
                <w:rFonts w:ascii="TTE16B18E0t00" w:hAnsi="TTE16B18E0t00" w:cs="TTE16B18E0t00"/>
                <w:sz w:val="20"/>
                <w:szCs w:val="20"/>
              </w:rPr>
              <w:t xml:space="preserve">Negates the initial value </w:t>
            </w:r>
          </w:p>
        </w:tc>
      </w:tr>
    </w:tbl>
    <w:p w14:paraId="263F73F9" w14:textId="77777777" w:rsidR="00C055C5" w:rsidRDefault="00C055C5" w:rsidP="00C055C5"/>
    <w:p w14:paraId="6B50E9F3" w14:textId="77777777" w:rsidR="00C055C5" w:rsidRDefault="0098390D" w:rsidP="0098390D">
      <w:pPr>
        <w:pStyle w:val="Heading2"/>
      </w:pPr>
      <w:bookmarkStart w:id="10" w:name="_Toc15766778"/>
      <w:r>
        <w:t>Bitwise Operations</w:t>
      </w:r>
      <w:bookmarkEnd w:id="10"/>
    </w:p>
    <w:tbl>
      <w:tblPr>
        <w:tblStyle w:val="MediumShading2"/>
        <w:tblW w:w="5000" w:type="pct"/>
        <w:tblLayout w:type="fixed"/>
        <w:tblLook w:val="0420" w:firstRow="1" w:lastRow="0" w:firstColumn="0" w:lastColumn="0" w:noHBand="0" w:noVBand="1"/>
      </w:tblPr>
      <w:tblGrid>
        <w:gridCol w:w="3512"/>
        <w:gridCol w:w="5731"/>
      </w:tblGrid>
      <w:tr w:rsidR="0098390D" w:rsidRPr="0098390D" w14:paraId="59B29E36" w14:textId="77777777" w:rsidTr="00313EB7">
        <w:trPr>
          <w:cnfStyle w:val="100000000000" w:firstRow="1" w:lastRow="0" w:firstColumn="0" w:lastColumn="0" w:oddVBand="0" w:evenVBand="0" w:oddHBand="0" w:evenHBand="0" w:firstRowFirstColumn="0" w:firstRowLastColumn="0" w:lastRowFirstColumn="0" w:lastRowLastColumn="0"/>
          <w:trHeight w:val="150"/>
        </w:trPr>
        <w:tc>
          <w:tcPr>
            <w:tcW w:w="1900" w:type="pct"/>
          </w:tcPr>
          <w:p w14:paraId="1A2C0EF5" w14:textId="77777777" w:rsidR="0098390D" w:rsidRPr="0098390D" w:rsidRDefault="0098390D" w:rsidP="00A647BA">
            <w:pPr>
              <w:pStyle w:val="Default"/>
              <w:rPr>
                <w:color w:val="FFFFFF" w:themeColor="background1"/>
                <w:sz w:val="20"/>
                <w:szCs w:val="20"/>
              </w:rPr>
            </w:pPr>
            <w:r w:rsidRPr="0098390D">
              <w:rPr>
                <w:color w:val="FFFFFF" w:themeColor="background1"/>
                <w:sz w:val="20"/>
                <w:szCs w:val="20"/>
              </w:rPr>
              <w:t>Word</w:t>
            </w:r>
          </w:p>
        </w:tc>
        <w:tc>
          <w:tcPr>
            <w:tcW w:w="3208" w:type="pct"/>
          </w:tcPr>
          <w:p w14:paraId="27469443" w14:textId="77777777" w:rsidR="0098390D" w:rsidRPr="0098390D" w:rsidRDefault="0098390D" w:rsidP="00A647BA">
            <w:pPr>
              <w:pStyle w:val="Default"/>
              <w:rPr>
                <w:rFonts w:ascii="TTE16B18E0t00" w:hAnsi="TTE16B18E0t00" w:cs="TTE16B18E0t00"/>
                <w:color w:val="FFFFFF" w:themeColor="background1"/>
                <w:sz w:val="20"/>
                <w:szCs w:val="20"/>
              </w:rPr>
            </w:pPr>
            <w:r w:rsidRPr="0098390D">
              <w:rPr>
                <w:rFonts w:ascii="TTE16B18E0t00" w:hAnsi="TTE16B18E0t00" w:cs="TTE16B18E0t00"/>
                <w:color w:val="FFFFFF" w:themeColor="background1"/>
                <w:sz w:val="20"/>
                <w:szCs w:val="20"/>
              </w:rPr>
              <w:t>Description / Action</w:t>
            </w:r>
          </w:p>
        </w:tc>
      </w:tr>
      <w:tr w:rsidR="0098390D" w14:paraId="3952C988" w14:textId="77777777" w:rsidTr="00313EB7">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346C6F96" w14:textId="77777777" w:rsidR="0098390D" w:rsidRDefault="0098390D" w:rsidP="00FA31D3">
            <w:pPr>
              <w:pStyle w:val="Default"/>
              <w:rPr>
                <w:sz w:val="20"/>
                <w:szCs w:val="20"/>
              </w:rPr>
            </w:pPr>
            <w:r>
              <w:rPr>
                <w:sz w:val="20"/>
                <w:szCs w:val="20"/>
              </w:rPr>
              <w:t xml:space="preserve">~AND ( n1 n2 </w:t>
            </w:r>
            <w:r w:rsidR="00FA31D3">
              <w:rPr>
                <w:sz w:val="20"/>
                <w:szCs w:val="20"/>
              </w:rPr>
              <w:t xml:space="preserve">--- </w:t>
            </w:r>
            <w:r>
              <w:rPr>
                <w:sz w:val="20"/>
                <w:szCs w:val="20"/>
              </w:rPr>
              <w:t xml:space="preserve">n ) </w:t>
            </w:r>
          </w:p>
        </w:tc>
        <w:tc>
          <w:tcPr>
            <w:tcW w:w="3208" w:type="pct"/>
          </w:tcPr>
          <w:p w14:paraId="3F018B88" w14:textId="77777777" w:rsidR="0098390D" w:rsidRDefault="0098390D" w:rsidP="00A647BA">
            <w:pPr>
              <w:pStyle w:val="Default"/>
              <w:rPr>
                <w:rFonts w:ascii="TTE16B18E0t00" w:hAnsi="TTE16B18E0t00" w:cs="TTE16B18E0t00"/>
                <w:sz w:val="20"/>
                <w:szCs w:val="20"/>
              </w:rPr>
            </w:pPr>
            <w:r>
              <w:rPr>
                <w:rFonts w:ascii="TTE16B18E0t00" w:hAnsi="TTE16B18E0t00" w:cs="TTE16B18E0t00"/>
                <w:sz w:val="20"/>
                <w:szCs w:val="20"/>
              </w:rPr>
              <w:t xml:space="preserve">Bitwise AND </w:t>
            </w:r>
          </w:p>
        </w:tc>
      </w:tr>
      <w:tr w:rsidR="0098390D" w14:paraId="2D090032" w14:textId="77777777" w:rsidTr="00313EB7">
        <w:trPr>
          <w:trHeight w:val="157"/>
        </w:trPr>
        <w:tc>
          <w:tcPr>
            <w:tcW w:w="1900" w:type="pct"/>
          </w:tcPr>
          <w:p w14:paraId="380A3A2D" w14:textId="77777777" w:rsidR="0098390D" w:rsidRDefault="00FA31D3" w:rsidP="00A647BA">
            <w:pPr>
              <w:pStyle w:val="Default"/>
              <w:rPr>
                <w:sz w:val="20"/>
                <w:szCs w:val="20"/>
              </w:rPr>
            </w:pPr>
            <w:r>
              <w:rPr>
                <w:sz w:val="20"/>
                <w:szCs w:val="20"/>
              </w:rPr>
              <w:t xml:space="preserve">~OR ( n1 n2 --- </w:t>
            </w:r>
            <w:r w:rsidR="0098390D">
              <w:rPr>
                <w:sz w:val="20"/>
                <w:szCs w:val="20"/>
              </w:rPr>
              <w:t xml:space="preserve">n ) </w:t>
            </w:r>
          </w:p>
        </w:tc>
        <w:tc>
          <w:tcPr>
            <w:tcW w:w="3208" w:type="pct"/>
          </w:tcPr>
          <w:p w14:paraId="7B66AD08" w14:textId="77777777" w:rsidR="0098390D" w:rsidRDefault="0098390D" w:rsidP="00A647BA">
            <w:pPr>
              <w:pStyle w:val="Default"/>
              <w:rPr>
                <w:rFonts w:ascii="TTE16B18E0t00" w:hAnsi="TTE16B18E0t00" w:cs="TTE16B18E0t00"/>
                <w:sz w:val="20"/>
                <w:szCs w:val="20"/>
              </w:rPr>
            </w:pPr>
            <w:r>
              <w:rPr>
                <w:rFonts w:ascii="TTE16B18E0t00" w:hAnsi="TTE16B18E0t00" w:cs="TTE16B18E0t00"/>
                <w:sz w:val="20"/>
                <w:szCs w:val="20"/>
              </w:rPr>
              <w:t xml:space="preserve">Bitwise OR </w:t>
            </w:r>
          </w:p>
        </w:tc>
      </w:tr>
      <w:tr w:rsidR="0098390D" w14:paraId="077E87E9" w14:textId="77777777" w:rsidTr="00313EB7">
        <w:trPr>
          <w:cnfStyle w:val="000000100000" w:firstRow="0" w:lastRow="0" w:firstColumn="0" w:lastColumn="0" w:oddVBand="0" w:evenVBand="0" w:oddHBand="1" w:evenHBand="0" w:firstRowFirstColumn="0" w:firstRowLastColumn="0" w:lastRowFirstColumn="0" w:lastRowLastColumn="0"/>
          <w:trHeight w:val="157"/>
        </w:trPr>
        <w:tc>
          <w:tcPr>
            <w:tcW w:w="1900" w:type="pct"/>
          </w:tcPr>
          <w:p w14:paraId="4D595468" w14:textId="77777777" w:rsidR="0098390D" w:rsidRDefault="0098390D" w:rsidP="00FA31D3">
            <w:pPr>
              <w:pStyle w:val="Default"/>
              <w:rPr>
                <w:sz w:val="20"/>
                <w:szCs w:val="20"/>
              </w:rPr>
            </w:pPr>
            <w:r>
              <w:rPr>
                <w:sz w:val="20"/>
                <w:szCs w:val="20"/>
              </w:rPr>
              <w:t xml:space="preserve">~XOR ( n1 n2 </w:t>
            </w:r>
            <w:r w:rsidR="00FA31D3">
              <w:rPr>
                <w:sz w:val="20"/>
                <w:szCs w:val="20"/>
              </w:rPr>
              <w:t xml:space="preserve">--- </w:t>
            </w:r>
            <w:r>
              <w:rPr>
                <w:sz w:val="20"/>
                <w:szCs w:val="20"/>
              </w:rPr>
              <w:t xml:space="preserve">n ) </w:t>
            </w:r>
          </w:p>
        </w:tc>
        <w:tc>
          <w:tcPr>
            <w:tcW w:w="3208" w:type="pct"/>
          </w:tcPr>
          <w:p w14:paraId="7707F63D" w14:textId="77777777" w:rsidR="0098390D" w:rsidRDefault="0098390D" w:rsidP="00A647BA">
            <w:pPr>
              <w:pStyle w:val="Default"/>
              <w:rPr>
                <w:rFonts w:ascii="TTE16B18E0t00" w:hAnsi="TTE16B18E0t00" w:cs="TTE16B18E0t00"/>
                <w:sz w:val="20"/>
                <w:szCs w:val="20"/>
              </w:rPr>
            </w:pPr>
            <w:r>
              <w:rPr>
                <w:rFonts w:ascii="TTE16B18E0t00" w:hAnsi="TTE16B18E0t00" w:cs="TTE16B18E0t00"/>
                <w:sz w:val="20"/>
                <w:szCs w:val="20"/>
              </w:rPr>
              <w:t xml:space="preserve">Bitwise XOR </w:t>
            </w:r>
          </w:p>
        </w:tc>
      </w:tr>
      <w:tr w:rsidR="0098390D" w14:paraId="027B0851" w14:textId="77777777" w:rsidTr="00313EB7">
        <w:trPr>
          <w:trHeight w:val="148"/>
        </w:trPr>
        <w:tc>
          <w:tcPr>
            <w:tcW w:w="1900" w:type="pct"/>
          </w:tcPr>
          <w:p w14:paraId="1C30B1F7" w14:textId="77777777" w:rsidR="0098390D" w:rsidRDefault="00FA31D3" w:rsidP="00A647BA">
            <w:pPr>
              <w:pStyle w:val="Default"/>
              <w:rPr>
                <w:sz w:val="20"/>
                <w:szCs w:val="20"/>
              </w:rPr>
            </w:pPr>
            <w:r>
              <w:rPr>
                <w:sz w:val="20"/>
                <w:szCs w:val="20"/>
              </w:rPr>
              <w:t xml:space="preserve">~NOT (n --- </w:t>
            </w:r>
            <w:r w:rsidR="0098390D">
              <w:rPr>
                <w:sz w:val="20"/>
                <w:szCs w:val="20"/>
              </w:rPr>
              <w:t xml:space="preserve">m) </w:t>
            </w:r>
          </w:p>
        </w:tc>
        <w:tc>
          <w:tcPr>
            <w:tcW w:w="3208" w:type="pct"/>
          </w:tcPr>
          <w:p w14:paraId="13280CAD" w14:textId="77777777" w:rsidR="0098390D" w:rsidRDefault="0098390D" w:rsidP="00A647BA">
            <w:pPr>
              <w:pStyle w:val="Default"/>
              <w:rPr>
                <w:rFonts w:ascii="TTE16B18E0t00" w:hAnsi="TTE16B18E0t00" w:cs="TTE16B18E0t00"/>
                <w:sz w:val="20"/>
                <w:szCs w:val="20"/>
              </w:rPr>
            </w:pPr>
            <w:r>
              <w:rPr>
                <w:rFonts w:ascii="TTE16B18E0t00" w:hAnsi="TTE16B18E0t00" w:cs="TTE16B18E0t00"/>
                <w:sz w:val="20"/>
                <w:szCs w:val="20"/>
              </w:rPr>
              <w:t xml:space="preserve">Bitwise NOT </w:t>
            </w:r>
          </w:p>
        </w:tc>
      </w:tr>
    </w:tbl>
    <w:p w14:paraId="44FAB922" w14:textId="77777777" w:rsidR="0098390D" w:rsidRDefault="0098390D" w:rsidP="00C055C5"/>
    <w:p w14:paraId="619D1F8C" w14:textId="77777777" w:rsidR="0098390D" w:rsidRDefault="009B348E" w:rsidP="009B348E">
      <w:pPr>
        <w:pStyle w:val="Heading2"/>
      </w:pPr>
      <w:bookmarkStart w:id="11" w:name="_Toc15766779"/>
      <w:r>
        <w:t>Stack Operations</w:t>
      </w:r>
      <w:bookmarkEnd w:id="11"/>
    </w:p>
    <w:tbl>
      <w:tblPr>
        <w:tblStyle w:val="MediumShading2"/>
        <w:tblW w:w="5000" w:type="pct"/>
        <w:tblLayout w:type="fixed"/>
        <w:tblLook w:val="0420" w:firstRow="1" w:lastRow="0" w:firstColumn="0" w:lastColumn="0" w:noHBand="0" w:noVBand="1"/>
      </w:tblPr>
      <w:tblGrid>
        <w:gridCol w:w="3501"/>
        <w:gridCol w:w="5742"/>
      </w:tblGrid>
      <w:tr w:rsidR="009B348E" w:rsidRPr="009B348E" w14:paraId="0C494F50" w14:textId="77777777" w:rsidTr="00313EB7">
        <w:trPr>
          <w:cnfStyle w:val="100000000000" w:firstRow="1" w:lastRow="0" w:firstColumn="0" w:lastColumn="0" w:oddVBand="0" w:evenVBand="0" w:oddHBand="0" w:evenHBand="0" w:firstRowFirstColumn="0" w:firstRowLastColumn="0" w:lastRowFirstColumn="0" w:lastRowLastColumn="0"/>
          <w:trHeight w:val="150"/>
        </w:trPr>
        <w:tc>
          <w:tcPr>
            <w:tcW w:w="1894" w:type="pct"/>
          </w:tcPr>
          <w:p w14:paraId="63D038AA" w14:textId="77777777" w:rsidR="009B348E" w:rsidRPr="009B348E" w:rsidRDefault="009B348E" w:rsidP="00A647BA">
            <w:pPr>
              <w:pStyle w:val="Default"/>
              <w:rPr>
                <w:color w:val="FFFFFF" w:themeColor="background1"/>
                <w:sz w:val="20"/>
                <w:szCs w:val="20"/>
              </w:rPr>
            </w:pPr>
            <w:r w:rsidRPr="009B348E">
              <w:rPr>
                <w:color w:val="FFFFFF" w:themeColor="background1"/>
                <w:sz w:val="20"/>
                <w:szCs w:val="20"/>
              </w:rPr>
              <w:t>Word</w:t>
            </w:r>
          </w:p>
        </w:tc>
        <w:tc>
          <w:tcPr>
            <w:tcW w:w="3106" w:type="pct"/>
          </w:tcPr>
          <w:p w14:paraId="461AC6CC" w14:textId="77777777" w:rsidR="009B348E" w:rsidRPr="009B348E" w:rsidRDefault="009B348E" w:rsidP="00A647BA">
            <w:pPr>
              <w:pStyle w:val="Default"/>
              <w:rPr>
                <w:rFonts w:ascii="TTE16B18E0t00" w:hAnsi="TTE16B18E0t00" w:cs="TTE16B18E0t00"/>
                <w:color w:val="FFFFFF" w:themeColor="background1"/>
                <w:sz w:val="20"/>
                <w:szCs w:val="20"/>
              </w:rPr>
            </w:pPr>
            <w:r w:rsidRPr="009B348E">
              <w:rPr>
                <w:rFonts w:ascii="TTE16B18E0t00" w:hAnsi="TTE16B18E0t00" w:cs="TTE16B18E0t00"/>
                <w:color w:val="FFFFFF" w:themeColor="background1"/>
                <w:sz w:val="20"/>
                <w:szCs w:val="20"/>
              </w:rPr>
              <w:t>Description / Action</w:t>
            </w:r>
          </w:p>
        </w:tc>
      </w:tr>
      <w:tr w:rsidR="009B348E" w14:paraId="14D658A2" w14:textId="77777777" w:rsidTr="00313EB7">
        <w:trPr>
          <w:cnfStyle w:val="000000100000" w:firstRow="0" w:lastRow="0" w:firstColumn="0" w:lastColumn="0" w:oddVBand="0" w:evenVBand="0" w:oddHBand="1" w:evenHBand="0" w:firstRowFirstColumn="0" w:firstRowLastColumn="0" w:lastRowFirstColumn="0" w:lastRowLastColumn="0"/>
          <w:trHeight w:val="150"/>
        </w:trPr>
        <w:tc>
          <w:tcPr>
            <w:tcW w:w="1894" w:type="pct"/>
          </w:tcPr>
          <w:p w14:paraId="73746350" w14:textId="77777777" w:rsidR="009B348E" w:rsidRDefault="009B348E" w:rsidP="00F36A24">
            <w:pPr>
              <w:pStyle w:val="Default"/>
              <w:rPr>
                <w:sz w:val="20"/>
                <w:szCs w:val="20"/>
              </w:rPr>
            </w:pPr>
            <w:r>
              <w:rPr>
                <w:sz w:val="20"/>
                <w:szCs w:val="20"/>
              </w:rPr>
              <w:t xml:space="preserve">DUP ( n </w:t>
            </w:r>
            <w:r w:rsidR="00F36A24">
              <w:rPr>
                <w:sz w:val="20"/>
                <w:szCs w:val="20"/>
              </w:rPr>
              <w:t xml:space="preserve">--- </w:t>
            </w:r>
            <w:r>
              <w:rPr>
                <w:sz w:val="20"/>
                <w:szCs w:val="20"/>
              </w:rPr>
              <w:t xml:space="preserve">n </w:t>
            </w:r>
            <w:proofErr w:type="spellStart"/>
            <w:r>
              <w:rPr>
                <w:sz w:val="20"/>
                <w:szCs w:val="20"/>
              </w:rPr>
              <w:t>n</w:t>
            </w:r>
            <w:proofErr w:type="spellEnd"/>
            <w:r>
              <w:rPr>
                <w:sz w:val="20"/>
                <w:szCs w:val="20"/>
              </w:rPr>
              <w:t xml:space="preserve"> ) </w:t>
            </w:r>
          </w:p>
        </w:tc>
        <w:tc>
          <w:tcPr>
            <w:tcW w:w="3106" w:type="pct"/>
          </w:tcPr>
          <w:p w14:paraId="5312D731" w14:textId="77777777" w:rsidR="009B348E" w:rsidRDefault="009B348E" w:rsidP="00A647BA">
            <w:pPr>
              <w:pStyle w:val="Default"/>
              <w:rPr>
                <w:rFonts w:ascii="TTE16B18E0t00" w:hAnsi="TTE16B18E0t00" w:cs="TTE16B18E0t00"/>
                <w:sz w:val="20"/>
                <w:szCs w:val="20"/>
              </w:rPr>
            </w:pPr>
            <w:r>
              <w:rPr>
                <w:rFonts w:ascii="TTE16B18E0t00" w:hAnsi="TTE16B18E0t00" w:cs="TTE16B18E0t00"/>
                <w:sz w:val="20"/>
                <w:szCs w:val="20"/>
              </w:rPr>
              <w:t xml:space="preserve">Duplicates the value on the top of the stack </w:t>
            </w:r>
          </w:p>
        </w:tc>
      </w:tr>
      <w:tr w:rsidR="009B348E" w14:paraId="151AFB53" w14:textId="77777777" w:rsidTr="00313EB7">
        <w:trPr>
          <w:trHeight w:val="251"/>
        </w:trPr>
        <w:tc>
          <w:tcPr>
            <w:tcW w:w="1894" w:type="pct"/>
          </w:tcPr>
          <w:p w14:paraId="7E12EC8E" w14:textId="77777777" w:rsidR="009B348E" w:rsidRDefault="00F36A24" w:rsidP="00F36A24">
            <w:pPr>
              <w:pStyle w:val="Default"/>
              <w:rPr>
                <w:sz w:val="20"/>
                <w:szCs w:val="20"/>
              </w:rPr>
            </w:pPr>
            <w:r>
              <w:rPr>
                <w:sz w:val="20"/>
                <w:szCs w:val="20"/>
              </w:rPr>
              <w:t>-</w:t>
            </w:r>
            <w:r w:rsidR="009B348E">
              <w:rPr>
                <w:sz w:val="20"/>
                <w:szCs w:val="20"/>
              </w:rPr>
              <w:t xml:space="preserve">DUP ( n </w:t>
            </w:r>
            <w:r>
              <w:rPr>
                <w:sz w:val="20"/>
                <w:szCs w:val="20"/>
              </w:rPr>
              <w:t xml:space="preserve">--- </w:t>
            </w:r>
            <w:r w:rsidR="009B348E">
              <w:rPr>
                <w:sz w:val="20"/>
                <w:szCs w:val="20"/>
              </w:rPr>
              <w:t>n</w:t>
            </w:r>
            <w:r>
              <w:rPr>
                <w:sz w:val="20"/>
                <w:szCs w:val="20"/>
              </w:rPr>
              <w:t xml:space="preserve"> </w:t>
            </w:r>
            <w:r>
              <w:rPr>
                <w:rFonts w:asciiTheme="minorHAnsi" w:hAnsiTheme="minorHAnsi"/>
                <w:sz w:val="20"/>
                <w:szCs w:val="20"/>
                <w:lang w:val="ro-RO"/>
              </w:rPr>
              <w:t xml:space="preserve">: </w:t>
            </w:r>
            <w:r w:rsidR="009B348E">
              <w:rPr>
                <w:sz w:val="20"/>
                <w:szCs w:val="20"/>
              </w:rPr>
              <w:t xml:space="preserve">n </w:t>
            </w:r>
            <w:proofErr w:type="spellStart"/>
            <w:r w:rsidR="009B348E">
              <w:rPr>
                <w:sz w:val="20"/>
                <w:szCs w:val="20"/>
              </w:rPr>
              <w:t>n</w:t>
            </w:r>
            <w:proofErr w:type="spellEnd"/>
            <w:r w:rsidR="009B348E">
              <w:rPr>
                <w:sz w:val="20"/>
                <w:szCs w:val="20"/>
              </w:rPr>
              <w:t xml:space="preserve"> ) </w:t>
            </w:r>
          </w:p>
        </w:tc>
        <w:tc>
          <w:tcPr>
            <w:tcW w:w="3106" w:type="pct"/>
          </w:tcPr>
          <w:p w14:paraId="3709FC25" w14:textId="77777777" w:rsidR="009B348E" w:rsidRDefault="009B348E" w:rsidP="00A647BA">
            <w:pPr>
              <w:pStyle w:val="Default"/>
              <w:rPr>
                <w:rFonts w:ascii="TTE16B18E0t00" w:hAnsi="TTE16B18E0t00" w:cs="TTE16B18E0t00"/>
                <w:sz w:val="20"/>
                <w:szCs w:val="20"/>
              </w:rPr>
            </w:pPr>
            <w:r>
              <w:rPr>
                <w:rFonts w:ascii="TTE16B18E0t00" w:hAnsi="TTE16B18E0t00" w:cs="TTE16B18E0t00"/>
                <w:sz w:val="20"/>
                <w:szCs w:val="20"/>
              </w:rPr>
              <w:t xml:space="preserve">Duplicates the value on the top of the stack if different from 0 </w:t>
            </w:r>
          </w:p>
        </w:tc>
      </w:tr>
      <w:tr w:rsidR="009B348E" w14:paraId="447E2D2D" w14:textId="77777777" w:rsidTr="00313EB7">
        <w:trPr>
          <w:cnfStyle w:val="000000100000" w:firstRow="0" w:lastRow="0" w:firstColumn="0" w:lastColumn="0" w:oddVBand="0" w:evenVBand="0" w:oddHBand="1" w:evenHBand="0" w:firstRowFirstColumn="0" w:firstRowLastColumn="0" w:lastRowFirstColumn="0" w:lastRowLastColumn="0"/>
          <w:trHeight w:val="150"/>
        </w:trPr>
        <w:tc>
          <w:tcPr>
            <w:tcW w:w="1894" w:type="pct"/>
          </w:tcPr>
          <w:p w14:paraId="47285780" w14:textId="77777777" w:rsidR="009B348E" w:rsidRDefault="009B348E" w:rsidP="00F36A24">
            <w:pPr>
              <w:pStyle w:val="Default"/>
              <w:rPr>
                <w:sz w:val="20"/>
                <w:szCs w:val="20"/>
              </w:rPr>
            </w:pPr>
            <w:r>
              <w:rPr>
                <w:sz w:val="20"/>
                <w:szCs w:val="20"/>
              </w:rPr>
              <w:t xml:space="preserve">DROP ( n </w:t>
            </w:r>
            <w:r w:rsidR="00F36A24">
              <w:rPr>
                <w:sz w:val="20"/>
                <w:szCs w:val="20"/>
              </w:rPr>
              <w:t>---</w:t>
            </w:r>
            <w:r>
              <w:rPr>
                <w:sz w:val="20"/>
                <w:szCs w:val="20"/>
              </w:rPr>
              <w:t xml:space="preserve">) </w:t>
            </w:r>
          </w:p>
        </w:tc>
        <w:tc>
          <w:tcPr>
            <w:tcW w:w="3106" w:type="pct"/>
          </w:tcPr>
          <w:p w14:paraId="71B193C0" w14:textId="77777777" w:rsidR="009B348E" w:rsidRDefault="009B348E" w:rsidP="00A647BA">
            <w:pPr>
              <w:pStyle w:val="Default"/>
              <w:rPr>
                <w:rFonts w:ascii="TTE16B18E0t00" w:hAnsi="TTE16B18E0t00" w:cs="TTE16B18E0t00"/>
                <w:sz w:val="20"/>
                <w:szCs w:val="20"/>
              </w:rPr>
            </w:pPr>
            <w:r>
              <w:rPr>
                <w:rFonts w:ascii="TTE16B18E0t00" w:hAnsi="TTE16B18E0t00" w:cs="TTE16B18E0t00"/>
                <w:sz w:val="20"/>
                <w:szCs w:val="20"/>
              </w:rPr>
              <w:t xml:space="preserve">Drops the element on top of the stack </w:t>
            </w:r>
          </w:p>
        </w:tc>
      </w:tr>
      <w:tr w:rsidR="009B348E" w14:paraId="235080C2" w14:textId="77777777" w:rsidTr="00313EB7">
        <w:trPr>
          <w:trHeight w:val="150"/>
        </w:trPr>
        <w:tc>
          <w:tcPr>
            <w:tcW w:w="1894" w:type="pct"/>
          </w:tcPr>
          <w:p w14:paraId="3797FE13" w14:textId="77777777" w:rsidR="009B348E" w:rsidRDefault="009B348E" w:rsidP="00F36A24">
            <w:pPr>
              <w:pStyle w:val="Default"/>
              <w:rPr>
                <w:sz w:val="20"/>
                <w:szCs w:val="20"/>
              </w:rPr>
            </w:pPr>
            <w:r>
              <w:rPr>
                <w:sz w:val="20"/>
                <w:szCs w:val="20"/>
              </w:rPr>
              <w:t xml:space="preserve">SWAP ( n1 n2 </w:t>
            </w:r>
            <w:r w:rsidR="00F36A24">
              <w:rPr>
                <w:sz w:val="20"/>
                <w:szCs w:val="20"/>
              </w:rPr>
              <w:t xml:space="preserve">--- </w:t>
            </w:r>
            <w:r>
              <w:rPr>
                <w:sz w:val="20"/>
                <w:szCs w:val="20"/>
              </w:rPr>
              <w:t xml:space="preserve">n2 n1 ) </w:t>
            </w:r>
          </w:p>
        </w:tc>
        <w:tc>
          <w:tcPr>
            <w:tcW w:w="3106" w:type="pct"/>
          </w:tcPr>
          <w:p w14:paraId="5CFAF9DD" w14:textId="77777777" w:rsidR="009B348E" w:rsidRDefault="009B348E" w:rsidP="00A647BA">
            <w:pPr>
              <w:pStyle w:val="Default"/>
              <w:rPr>
                <w:rFonts w:ascii="TTE16B18E0t00" w:hAnsi="TTE16B18E0t00" w:cs="TTE16B18E0t00"/>
                <w:sz w:val="20"/>
                <w:szCs w:val="20"/>
              </w:rPr>
            </w:pPr>
            <w:r>
              <w:rPr>
                <w:rFonts w:ascii="TTE16B18E0t00" w:hAnsi="TTE16B18E0t00" w:cs="TTE16B18E0t00"/>
                <w:sz w:val="20"/>
                <w:szCs w:val="20"/>
              </w:rPr>
              <w:t xml:space="preserve">Swaps the two elements of top of the stack </w:t>
            </w:r>
          </w:p>
        </w:tc>
      </w:tr>
      <w:tr w:rsidR="009B348E" w14:paraId="2D7A725A" w14:textId="77777777" w:rsidTr="00313EB7">
        <w:trPr>
          <w:cnfStyle w:val="000000100000" w:firstRow="0" w:lastRow="0" w:firstColumn="0" w:lastColumn="0" w:oddVBand="0" w:evenVBand="0" w:oddHBand="1" w:evenHBand="0" w:firstRowFirstColumn="0" w:firstRowLastColumn="0" w:lastRowFirstColumn="0" w:lastRowLastColumn="0"/>
          <w:trHeight w:val="251"/>
        </w:trPr>
        <w:tc>
          <w:tcPr>
            <w:tcW w:w="1894" w:type="pct"/>
          </w:tcPr>
          <w:p w14:paraId="62685469" w14:textId="77777777" w:rsidR="009B348E" w:rsidRDefault="00F36A24" w:rsidP="00A647BA">
            <w:pPr>
              <w:pStyle w:val="Default"/>
              <w:rPr>
                <w:sz w:val="20"/>
                <w:szCs w:val="20"/>
              </w:rPr>
            </w:pPr>
            <w:r>
              <w:rPr>
                <w:sz w:val="20"/>
                <w:szCs w:val="20"/>
              </w:rPr>
              <w:lastRenderedPageBreak/>
              <w:t xml:space="preserve">OVER ( n1 n2 --- </w:t>
            </w:r>
            <w:r w:rsidR="009B348E">
              <w:rPr>
                <w:sz w:val="20"/>
                <w:szCs w:val="20"/>
              </w:rPr>
              <w:t xml:space="preserve">n1 n2 n1 ) </w:t>
            </w:r>
          </w:p>
        </w:tc>
        <w:tc>
          <w:tcPr>
            <w:tcW w:w="3106" w:type="pct"/>
          </w:tcPr>
          <w:p w14:paraId="577B3A5A" w14:textId="77777777" w:rsidR="009B348E" w:rsidRDefault="009B348E" w:rsidP="00A647BA">
            <w:pPr>
              <w:pStyle w:val="Default"/>
              <w:rPr>
                <w:rFonts w:ascii="TTE16B18E0t00" w:hAnsi="TTE16B18E0t00" w:cs="TTE16B18E0t00"/>
                <w:sz w:val="20"/>
                <w:szCs w:val="20"/>
              </w:rPr>
            </w:pPr>
            <w:r>
              <w:rPr>
                <w:rFonts w:ascii="TTE16B18E0t00" w:hAnsi="TTE16B18E0t00" w:cs="TTE16B18E0t00"/>
                <w:sz w:val="20"/>
                <w:szCs w:val="20"/>
              </w:rPr>
              <w:t xml:space="preserve">Duplicates the element before the one top of the stack </w:t>
            </w:r>
          </w:p>
        </w:tc>
      </w:tr>
      <w:tr w:rsidR="009B348E" w14:paraId="203458D7" w14:textId="77777777" w:rsidTr="00313EB7">
        <w:trPr>
          <w:trHeight w:val="250"/>
        </w:trPr>
        <w:tc>
          <w:tcPr>
            <w:tcW w:w="1894" w:type="pct"/>
          </w:tcPr>
          <w:p w14:paraId="4D81B080" w14:textId="77777777" w:rsidR="009B348E" w:rsidRDefault="009B348E" w:rsidP="00F36A24">
            <w:pPr>
              <w:pStyle w:val="Default"/>
              <w:rPr>
                <w:sz w:val="20"/>
                <w:szCs w:val="20"/>
              </w:rPr>
            </w:pPr>
            <w:r>
              <w:rPr>
                <w:sz w:val="20"/>
                <w:szCs w:val="20"/>
              </w:rPr>
              <w:t xml:space="preserve">ROT ( n1 n2 n3 </w:t>
            </w:r>
            <w:r w:rsidR="00F36A24">
              <w:rPr>
                <w:sz w:val="20"/>
                <w:szCs w:val="20"/>
              </w:rPr>
              <w:t xml:space="preserve">--- </w:t>
            </w:r>
            <w:r>
              <w:rPr>
                <w:sz w:val="20"/>
                <w:szCs w:val="20"/>
              </w:rPr>
              <w:t xml:space="preserve">n2 n3 n1) </w:t>
            </w:r>
          </w:p>
        </w:tc>
        <w:tc>
          <w:tcPr>
            <w:tcW w:w="3106" w:type="pct"/>
          </w:tcPr>
          <w:p w14:paraId="035CF51F" w14:textId="77777777" w:rsidR="009B348E" w:rsidRDefault="009B348E" w:rsidP="00A647BA">
            <w:pPr>
              <w:pStyle w:val="Default"/>
              <w:rPr>
                <w:rFonts w:ascii="TTE16B18E0t00" w:hAnsi="TTE16B18E0t00" w:cs="TTE16B18E0t00"/>
                <w:sz w:val="20"/>
                <w:szCs w:val="20"/>
              </w:rPr>
            </w:pPr>
            <w:r>
              <w:rPr>
                <w:rFonts w:ascii="TTE16B18E0t00" w:hAnsi="TTE16B18E0t00" w:cs="TTE16B18E0t00"/>
                <w:sz w:val="20"/>
                <w:szCs w:val="20"/>
              </w:rPr>
              <w:t xml:space="preserve">Rotates the last three elements on the top of the stack </w:t>
            </w:r>
          </w:p>
        </w:tc>
      </w:tr>
      <w:tr w:rsidR="009B348E" w14:paraId="0881E1DD" w14:textId="77777777" w:rsidTr="00313EB7">
        <w:trPr>
          <w:cnfStyle w:val="000000100000" w:firstRow="0" w:lastRow="0" w:firstColumn="0" w:lastColumn="0" w:oddVBand="0" w:evenVBand="0" w:oddHBand="1" w:evenHBand="0" w:firstRowFirstColumn="0" w:firstRowLastColumn="0" w:lastRowFirstColumn="0" w:lastRowLastColumn="0"/>
          <w:trHeight w:val="251"/>
        </w:trPr>
        <w:tc>
          <w:tcPr>
            <w:tcW w:w="1894" w:type="pct"/>
          </w:tcPr>
          <w:p w14:paraId="1340FAE3" w14:textId="77777777" w:rsidR="009B348E" w:rsidRDefault="009B348E" w:rsidP="00A647BA">
            <w:pPr>
              <w:pStyle w:val="Default"/>
              <w:rPr>
                <w:sz w:val="20"/>
                <w:szCs w:val="20"/>
              </w:rPr>
            </w:pPr>
            <w:r>
              <w:rPr>
                <w:sz w:val="20"/>
                <w:szCs w:val="20"/>
              </w:rPr>
              <w:t xml:space="preserve">SP@ </w:t>
            </w:r>
          </w:p>
        </w:tc>
        <w:tc>
          <w:tcPr>
            <w:tcW w:w="3106" w:type="pct"/>
          </w:tcPr>
          <w:p w14:paraId="3EE59495" w14:textId="77777777" w:rsidR="009B348E" w:rsidRDefault="009B348E" w:rsidP="00A647BA">
            <w:pPr>
              <w:pStyle w:val="Default"/>
              <w:rPr>
                <w:rFonts w:ascii="TTE16B18E0t00" w:hAnsi="TTE16B18E0t00" w:cs="TTE16B18E0t00"/>
                <w:sz w:val="20"/>
                <w:szCs w:val="20"/>
              </w:rPr>
            </w:pPr>
            <w:r>
              <w:rPr>
                <w:rFonts w:ascii="TTE16B18E0t00" w:hAnsi="TTE16B18E0t00" w:cs="TTE16B18E0t00"/>
                <w:sz w:val="20"/>
                <w:szCs w:val="20"/>
              </w:rPr>
              <w:t xml:space="preserve">Returns the current position of the parameter stack pointer </w:t>
            </w:r>
          </w:p>
        </w:tc>
      </w:tr>
      <w:tr w:rsidR="009B348E" w14:paraId="50115A00" w14:textId="77777777" w:rsidTr="00313EB7">
        <w:trPr>
          <w:trHeight w:val="251"/>
        </w:trPr>
        <w:tc>
          <w:tcPr>
            <w:tcW w:w="1894" w:type="pct"/>
          </w:tcPr>
          <w:p w14:paraId="79C28491" w14:textId="77777777" w:rsidR="009B348E" w:rsidRDefault="009B348E" w:rsidP="00A647BA">
            <w:pPr>
              <w:pStyle w:val="Default"/>
              <w:rPr>
                <w:sz w:val="20"/>
                <w:szCs w:val="20"/>
              </w:rPr>
            </w:pPr>
            <w:r>
              <w:rPr>
                <w:sz w:val="20"/>
                <w:szCs w:val="20"/>
              </w:rPr>
              <w:t xml:space="preserve">RP@ </w:t>
            </w:r>
          </w:p>
        </w:tc>
        <w:tc>
          <w:tcPr>
            <w:tcW w:w="3106" w:type="pct"/>
          </w:tcPr>
          <w:p w14:paraId="3664B21A" w14:textId="77777777" w:rsidR="009B348E" w:rsidRDefault="009B348E" w:rsidP="00A647BA">
            <w:pPr>
              <w:pStyle w:val="Default"/>
              <w:rPr>
                <w:rFonts w:ascii="TTE16B18E0t00" w:hAnsi="TTE16B18E0t00" w:cs="TTE16B18E0t00"/>
                <w:sz w:val="20"/>
                <w:szCs w:val="20"/>
              </w:rPr>
            </w:pPr>
            <w:r>
              <w:rPr>
                <w:rFonts w:ascii="TTE16B18E0t00" w:hAnsi="TTE16B18E0t00" w:cs="TTE16B18E0t00"/>
                <w:sz w:val="20"/>
                <w:szCs w:val="20"/>
              </w:rPr>
              <w:t xml:space="preserve">Returns the current position of the return stack pointer </w:t>
            </w:r>
          </w:p>
        </w:tc>
      </w:tr>
      <w:tr w:rsidR="009B348E" w14:paraId="132068AA" w14:textId="77777777" w:rsidTr="00313EB7">
        <w:trPr>
          <w:cnfStyle w:val="000000100000" w:firstRow="0" w:lastRow="0" w:firstColumn="0" w:lastColumn="0" w:oddVBand="0" w:evenVBand="0" w:oddHBand="1" w:evenHBand="0" w:firstRowFirstColumn="0" w:firstRowLastColumn="0" w:lastRowFirstColumn="0" w:lastRowLastColumn="0"/>
          <w:trHeight w:val="150"/>
        </w:trPr>
        <w:tc>
          <w:tcPr>
            <w:tcW w:w="1894" w:type="pct"/>
          </w:tcPr>
          <w:p w14:paraId="44B68193" w14:textId="77777777" w:rsidR="009B348E" w:rsidRDefault="009B348E" w:rsidP="00A647BA">
            <w:pPr>
              <w:pStyle w:val="Default"/>
              <w:rPr>
                <w:sz w:val="20"/>
                <w:szCs w:val="20"/>
              </w:rPr>
            </w:pPr>
            <w:r>
              <w:rPr>
                <w:sz w:val="20"/>
                <w:szCs w:val="20"/>
              </w:rPr>
              <w:t xml:space="preserve">SP! </w:t>
            </w:r>
          </w:p>
        </w:tc>
        <w:tc>
          <w:tcPr>
            <w:tcW w:w="3106" w:type="pct"/>
          </w:tcPr>
          <w:p w14:paraId="2895BA7F" w14:textId="77777777" w:rsidR="009B348E" w:rsidRDefault="009B348E" w:rsidP="00A647BA">
            <w:pPr>
              <w:pStyle w:val="Default"/>
              <w:rPr>
                <w:rFonts w:ascii="TTE16B18E0t00" w:hAnsi="TTE16B18E0t00" w:cs="TTE16B18E0t00"/>
                <w:sz w:val="20"/>
                <w:szCs w:val="20"/>
              </w:rPr>
            </w:pPr>
            <w:r>
              <w:rPr>
                <w:rFonts w:ascii="TTE16B18E0t00" w:hAnsi="TTE16B18E0t00" w:cs="TTE16B18E0t00"/>
                <w:sz w:val="20"/>
                <w:szCs w:val="20"/>
              </w:rPr>
              <w:t xml:space="preserve">Flushes the parameter stack </w:t>
            </w:r>
          </w:p>
        </w:tc>
      </w:tr>
      <w:tr w:rsidR="009B348E" w14:paraId="6D7580DD" w14:textId="77777777" w:rsidTr="00313EB7">
        <w:trPr>
          <w:trHeight w:val="140"/>
        </w:trPr>
        <w:tc>
          <w:tcPr>
            <w:tcW w:w="1894" w:type="pct"/>
          </w:tcPr>
          <w:p w14:paraId="5D5C0305" w14:textId="77777777" w:rsidR="009B348E" w:rsidRDefault="009B348E" w:rsidP="00A647BA">
            <w:pPr>
              <w:pStyle w:val="Default"/>
              <w:rPr>
                <w:sz w:val="20"/>
                <w:szCs w:val="20"/>
              </w:rPr>
            </w:pPr>
            <w:r>
              <w:rPr>
                <w:sz w:val="20"/>
                <w:szCs w:val="20"/>
              </w:rPr>
              <w:t xml:space="preserve">RP! </w:t>
            </w:r>
          </w:p>
        </w:tc>
        <w:tc>
          <w:tcPr>
            <w:tcW w:w="3106" w:type="pct"/>
          </w:tcPr>
          <w:p w14:paraId="2DECB8AD" w14:textId="77777777" w:rsidR="009B348E" w:rsidRDefault="009B348E" w:rsidP="00A647BA">
            <w:pPr>
              <w:pStyle w:val="Default"/>
              <w:rPr>
                <w:rFonts w:ascii="TTE16B18E0t00" w:hAnsi="TTE16B18E0t00" w:cs="TTE16B18E0t00"/>
                <w:sz w:val="20"/>
                <w:szCs w:val="20"/>
              </w:rPr>
            </w:pPr>
            <w:r>
              <w:rPr>
                <w:rFonts w:ascii="TTE16B18E0t00" w:hAnsi="TTE16B18E0t00" w:cs="TTE16B18E0t00"/>
                <w:sz w:val="20"/>
                <w:szCs w:val="20"/>
              </w:rPr>
              <w:t xml:space="preserve">Flushes the return stack </w:t>
            </w:r>
          </w:p>
        </w:tc>
      </w:tr>
    </w:tbl>
    <w:p w14:paraId="4FDD8B15" w14:textId="77777777" w:rsidR="009B348E" w:rsidRDefault="009B348E" w:rsidP="009B348E"/>
    <w:p w14:paraId="012D7495" w14:textId="77777777" w:rsidR="00B01B9C" w:rsidRDefault="00B01B9C" w:rsidP="00B01B9C">
      <w:pPr>
        <w:pStyle w:val="Heading2"/>
      </w:pPr>
      <w:bookmarkStart w:id="12" w:name="_Toc15766780"/>
      <w:r>
        <w:t>Return Stack Operations</w:t>
      </w:r>
      <w:bookmarkEnd w:id="12"/>
    </w:p>
    <w:tbl>
      <w:tblPr>
        <w:tblStyle w:val="MediumShading2"/>
        <w:tblW w:w="5000" w:type="pct"/>
        <w:tblLayout w:type="fixed"/>
        <w:tblLook w:val="0420" w:firstRow="1" w:lastRow="0" w:firstColumn="0" w:lastColumn="0" w:noHBand="0" w:noVBand="1"/>
      </w:tblPr>
      <w:tblGrid>
        <w:gridCol w:w="3512"/>
        <w:gridCol w:w="5731"/>
      </w:tblGrid>
      <w:tr w:rsidR="00B01B9C" w:rsidRPr="00B01B9C" w14:paraId="106D24A5" w14:textId="77777777" w:rsidTr="004A6BBE">
        <w:trPr>
          <w:cnfStyle w:val="100000000000" w:firstRow="1" w:lastRow="0" w:firstColumn="0" w:lastColumn="0" w:oddVBand="0" w:evenVBand="0" w:oddHBand="0" w:evenHBand="0" w:firstRowFirstColumn="0" w:firstRowLastColumn="0" w:lastRowFirstColumn="0" w:lastRowLastColumn="0"/>
          <w:trHeight w:val="150"/>
        </w:trPr>
        <w:tc>
          <w:tcPr>
            <w:tcW w:w="1900" w:type="pct"/>
          </w:tcPr>
          <w:p w14:paraId="47DE2456" w14:textId="77777777" w:rsidR="00B01B9C" w:rsidRPr="00B01B9C" w:rsidRDefault="00B01B9C" w:rsidP="00A647BA">
            <w:pPr>
              <w:pStyle w:val="Default"/>
              <w:rPr>
                <w:color w:val="FFFFFF" w:themeColor="background1"/>
                <w:sz w:val="20"/>
                <w:szCs w:val="20"/>
              </w:rPr>
            </w:pPr>
            <w:r w:rsidRPr="00B01B9C">
              <w:rPr>
                <w:color w:val="FFFFFF" w:themeColor="background1"/>
                <w:sz w:val="20"/>
                <w:szCs w:val="20"/>
              </w:rPr>
              <w:t>Word</w:t>
            </w:r>
          </w:p>
        </w:tc>
        <w:tc>
          <w:tcPr>
            <w:tcW w:w="3514" w:type="pct"/>
          </w:tcPr>
          <w:p w14:paraId="3024D787" w14:textId="77777777" w:rsidR="00B01B9C" w:rsidRPr="00B01B9C" w:rsidRDefault="00B01B9C" w:rsidP="00A647BA">
            <w:pPr>
              <w:pStyle w:val="Default"/>
              <w:rPr>
                <w:rFonts w:ascii="TTE16B18E0t00" w:hAnsi="TTE16B18E0t00" w:cs="TTE16B18E0t00"/>
                <w:color w:val="FFFFFF" w:themeColor="background1"/>
                <w:sz w:val="20"/>
                <w:szCs w:val="20"/>
              </w:rPr>
            </w:pPr>
            <w:r w:rsidRPr="00B01B9C">
              <w:rPr>
                <w:rFonts w:ascii="TTE16B18E0t00" w:hAnsi="TTE16B18E0t00" w:cs="TTE16B18E0t00"/>
                <w:color w:val="FFFFFF" w:themeColor="background1"/>
                <w:sz w:val="20"/>
                <w:szCs w:val="20"/>
              </w:rPr>
              <w:t>Description / Action</w:t>
            </w:r>
          </w:p>
        </w:tc>
      </w:tr>
      <w:tr w:rsidR="00B01B9C" w14:paraId="1646BC9A" w14:textId="77777777" w:rsidTr="004A6BBE">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4623962C" w14:textId="77777777" w:rsidR="00B01B9C" w:rsidRDefault="00B01B9C" w:rsidP="00F36A24">
            <w:pPr>
              <w:pStyle w:val="Default"/>
              <w:rPr>
                <w:sz w:val="20"/>
                <w:szCs w:val="20"/>
              </w:rPr>
            </w:pPr>
            <w:r>
              <w:rPr>
                <w:sz w:val="20"/>
                <w:szCs w:val="20"/>
              </w:rPr>
              <w:t xml:space="preserve">&gt;R ( n </w:t>
            </w:r>
            <w:r w:rsidR="00F36A24">
              <w:rPr>
                <w:sz w:val="20"/>
                <w:szCs w:val="20"/>
              </w:rPr>
              <w:t>---</w:t>
            </w:r>
            <w:r>
              <w:rPr>
                <w:sz w:val="20"/>
                <w:szCs w:val="20"/>
              </w:rPr>
              <w:t>) "to</w:t>
            </w:r>
            <w:r w:rsidR="00F36A24">
              <w:rPr>
                <w:sz w:val="20"/>
                <w:szCs w:val="20"/>
              </w:rPr>
              <w:t>-</w:t>
            </w:r>
            <w:r>
              <w:rPr>
                <w:sz w:val="20"/>
                <w:szCs w:val="20"/>
              </w:rPr>
              <w:t xml:space="preserve">R" </w:t>
            </w:r>
          </w:p>
        </w:tc>
        <w:tc>
          <w:tcPr>
            <w:tcW w:w="3514" w:type="pct"/>
          </w:tcPr>
          <w:p w14:paraId="5E44F3B8" w14:textId="77777777" w:rsidR="00B01B9C" w:rsidRDefault="00B01B9C" w:rsidP="00A647BA">
            <w:pPr>
              <w:pStyle w:val="Default"/>
              <w:rPr>
                <w:rFonts w:ascii="TTE16B18E0t00" w:hAnsi="TTE16B18E0t00" w:cs="TTE16B18E0t00"/>
                <w:sz w:val="20"/>
                <w:szCs w:val="20"/>
              </w:rPr>
            </w:pPr>
            <w:r>
              <w:rPr>
                <w:rFonts w:ascii="TTE16B18E0t00" w:hAnsi="TTE16B18E0t00" w:cs="TTE16B18E0t00"/>
                <w:sz w:val="20"/>
                <w:szCs w:val="20"/>
              </w:rPr>
              <w:t xml:space="preserve">Transfers the element to the top of return stack </w:t>
            </w:r>
          </w:p>
        </w:tc>
      </w:tr>
      <w:tr w:rsidR="00B01B9C" w14:paraId="57A5BE25" w14:textId="77777777" w:rsidTr="004A6BBE">
        <w:trPr>
          <w:trHeight w:val="158"/>
        </w:trPr>
        <w:tc>
          <w:tcPr>
            <w:tcW w:w="1900" w:type="pct"/>
          </w:tcPr>
          <w:p w14:paraId="32BE22DB" w14:textId="77777777" w:rsidR="00B01B9C" w:rsidRDefault="00B01B9C" w:rsidP="00F36A24">
            <w:pPr>
              <w:pStyle w:val="Default"/>
              <w:rPr>
                <w:sz w:val="20"/>
                <w:szCs w:val="20"/>
              </w:rPr>
            </w:pPr>
            <w:r>
              <w:rPr>
                <w:sz w:val="20"/>
                <w:szCs w:val="20"/>
              </w:rPr>
              <w:t>R&gt; (</w:t>
            </w:r>
            <w:r w:rsidR="00F36A24">
              <w:rPr>
                <w:sz w:val="20"/>
                <w:szCs w:val="20"/>
              </w:rPr>
              <w:t xml:space="preserve">--- </w:t>
            </w:r>
            <w:r>
              <w:rPr>
                <w:sz w:val="20"/>
                <w:szCs w:val="20"/>
              </w:rPr>
              <w:t>n ) "R</w:t>
            </w:r>
            <w:r w:rsidR="00F36A24">
              <w:rPr>
                <w:sz w:val="20"/>
                <w:szCs w:val="20"/>
              </w:rPr>
              <w:t>-</w:t>
            </w:r>
            <w:r>
              <w:rPr>
                <w:sz w:val="20"/>
                <w:szCs w:val="20"/>
              </w:rPr>
              <w:t xml:space="preserve">from" </w:t>
            </w:r>
          </w:p>
        </w:tc>
        <w:tc>
          <w:tcPr>
            <w:tcW w:w="3514" w:type="pct"/>
          </w:tcPr>
          <w:p w14:paraId="434C0D44" w14:textId="77777777" w:rsidR="00B01B9C" w:rsidRDefault="00B01B9C" w:rsidP="00A647BA">
            <w:pPr>
              <w:pStyle w:val="Default"/>
              <w:rPr>
                <w:rFonts w:ascii="TTE16B18E0t00" w:hAnsi="TTE16B18E0t00" w:cs="TTE16B18E0t00"/>
                <w:sz w:val="20"/>
                <w:szCs w:val="20"/>
              </w:rPr>
            </w:pPr>
            <w:r>
              <w:rPr>
                <w:rFonts w:ascii="TTE16B18E0t00" w:hAnsi="TTE16B18E0t00" w:cs="TTE16B18E0t00"/>
                <w:sz w:val="20"/>
                <w:szCs w:val="20"/>
              </w:rPr>
              <w:t xml:space="preserve">Transfers the element to the top of the stack </w:t>
            </w:r>
          </w:p>
        </w:tc>
      </w:tr>
      <w:tr w:rsidR="00B01B9C" w14:paraId="4F4916B7" w14:textId="77777777" w:rsidTr="004A6BBE">
        <w:trPr>
          <w:cnfStyle w:val="000000100000" w:firstRow="0" w:lastRow="0" w:firstColumn="0" w:lastColumn="0" w:oddVBand="0" w:evenVBand="0" w:oddHBand="1" w:evenHBand="0" w:firstRowFirstColumn="0" w:firstRowLastColumn="0" w:lastRowFirstColumn="0" w:lastRowLastColumn="0"/>
          <w:trHeight w:val="250"/>
        </w:trPr>
        <w:tc>
          <w:tcPr>
            <w:tcW w:w="1900" w:type="pct"/>
          </w:tcPr>
          <w:p w14:paraId="0C7C867C" w14:textId="77777777" w:rsidR="00B01B9C" w:rsidRDefault="00B01B9C" w:rsidP="00F36A24">
            <w:pPr>
              <w:pStyle w:val="Default"/>
              <w:rPr>
                <w:sz w:val="20"/>
                <w:szCs w:val="20"/>
              </w:rPr>
            </w:pPr>
            <w:r>
              <w:rPr>
                <w:sz w:val="20"/>
                <w:szCs w:val="20"/>
              </w:rPr>
              <w:t xml:space="preserve">I ( </w:t>
            </w:r>
            <w:r w:rsidR="00F36A24">
              <w:rPr>
                <w:sz w:val="20"/>
                <w:szCs w:val="20"/>
              </w:rPr>
              <w:t xml:space="preserve">--- </w:t>
            </w:r>
            <w:r>
              <w:rPr>
                <w:sz w:val="20"/>
                <w:szCs w:val="20"/>
              </w:rPr>
              <w:t xml:space="preserve">n ) </w:t>
            </w:r>
          </w:p>
        </w:tc>
        <w:tc>
          <w:tcPr>
            <w:tcW w:w="3514" w:type="pct"/>
          </w:tcPr>
          <w:p w14:paraId="203FEBE3" w14:textId="77777777" w:rsidR="00B01B9C" w:rsidRDefault="00B01B9C" w:rsidP="00A647BA">
            <w:pPr>
              <w:pStyle w:val="Default"/>
              <w:rPr>
                <w:rFonts w:ascii="TTE16B18E0t00" w:hAnsi="TTE16B18E0t00" w:cs="TTE16B18E0t00"/>
                <w:sz w:val="20"/>
                <w:szCs w:val="20"/>
              </w:rPr>
            </w:pPr>
            <w:r>
              <w:rPr>
                <w:rFonts w:ascii="TTE16B18E0t00" w:hAnsi="TTE16B18E0t00" w:cs="TTE16B18E0t00"/>
                <w:sz w:val="20"/>
                <w:szCs w:val="20"/>
              </w:rPr>
              <w:t xml:space="preserve">Copies the top element from the return stack to the parameter stack </w:t>
            </w:r>
          </w:p>
        </w:tc>
      </w:tr>
      <w:tr w:rsidR="00B01B9C" w14:paraId="274505B3" w14:textId="77777777" w:rsidTr="004A6BBE">
        <w:trPr>
          <w:trHeight w:val="242"/>
        </w:trPr>
        <w:tc>
          <w:tcPr>
            <w:tcW w:w="1900" w:type="pct"/>
          </w:tcPr>
          <w:p w14:paraId="41F94D9C" w14:textId="77777777" w:rsidR="00B01B9C" w:rsidRDefault="00B01B9C" w:rsidP="00F36A24">
            <w:pPr>
              <w:pStyle w:val="Default"/>
              <w:rPr>
                <w:sz w:val="20"/>
                <w:szCs w:val="20"/>
              </w:rPr>
            </w:pPr>
            <w:r>
              <w:rPr>
                <w:sz w:val="20"/>
                <w:szCs w:val="20"/>
              </w:rPr>
              <w:t xml:space="preserve">I’ ( </w:t>
            </w:r>
            <w:r w:rsidR="00F36A24">
              <w:rPr>
                <w:sz w:val="20"/>
                <w:szCs w:val="20"/>
              </w:rPr>
              <w:t xml:space="preserve">--- </w:t>
            </w:r>
            <w:r>
              <w:rPr>
                <w:sz w:val="20"/>
                <w:szCs w:val="20"/>
              </w:rPr>
              <w:t xml:space="preserve">n ) </w:t>
            </w:r>
          </w:p>
        </w:tc>
        <w:tc>
          <w:tcPr>
            <w:tcW w:w="3514" w:type="pct"/>
          </w:tcPr>
          <w:p w14:paraId="14233F6D" w14:textId="77777777" w:rsidR="00B01B9C" w:rsidRDefault="00B01B9C" w:rsidP="00A647BA">
            <w:pPr>
              <w:pStyle w:val="Default"/>
              <w:rPr>
                <w:rFonts w:ascii="TTE16B18E0t00" w:hAnsi="TTE16B18E0t00" w:cs="TTE16B18E0t00"/>
                <w:sz w:val="20"/>
                <w:szCs w:val="20"/>
              </w:rPr>
            </w:pPr>
            <w:r>
              <w:rPr>
                <w:rFonts w:ascii="TTE16B18E0t00" w:hAnsi="TTE16B18E0t00" w:cs="TTE16B18E0t00"/>
                <w:sz w:val="20"/>
                <w:szCs w:val="20"/>
              </w:rPr>
              <w:t xml:space="preserve">Copies the second top element from the return stack to the parameter stack </w:t>
            </w:r>
          </w:p>
        </w:tc>
      </w:tr>
      <w:tr w:rsidR="00B01B9C" w14:paraId="19546769" w14:textId="77777777" w:rsidTr="004A6BBE">
        <w:trPr>
          <w:cnfStyle w:val="000000100000" w:firstRow="0" w:lastRow="0" w:firstColumn="0" w:lastColumn="0" w:oddVBand="0" w:evenVBand="0" w:oddHBand="1" w:evenHBand="0" w:firstRowFirstColumn="0" w:firstRowLastColumn="0" w:lastRowFirstColumn="0" w:lastRowLastColumn="0"/>
          <w:trHeight w:val="242"/>
        </w:trPr>
        <w:tc>
          <w:tcPr>
            <w:tcW w:w="1900" w:type="pct"/>
          </w:tcPr>
          <w:p w14:paraId="1DF87A59" w14:textId="77777777" w:rsidR="00B01B9C" w:rsidRDefault="00B01B9C" w:rsidP="00A647BA">
            <w:pPr>
              <w:pStyle w:val="Default"/>
              <w:rPr>
                <w:sz w:val="20"/>
                <w:szCs w:val="20"/>
              </w:rPr>
            </w:pPr>
            <w:r>
              <w:rPr>
                <w:sz w:val="20"/>
                <w:szCs w:val="20"/>
              </w:rPr>
              <w:t>J (--- n)</w:t>
            </w:r>
          </w:p>
        </w:tc>
        <w:tc>
          <w:tcPr>
            <w:tcW w:w="3514" w:type="pct"/>
          </w:tcPr>
          <w:p w14:paraId="607A6566" w14:textId="77777777" w:rsidR="00B01B9C" w:rsidRPr="00B01B9C" w:rsidRDefault="00B01B9C" w:rsidP="00B01B9C">
            <w:pPr>
              <w:pStyle w:val="Default"/>
              <w:rPr>
                <w:rFonts w:ascii="TTE16B18E0t00" w:hAnsi="TTE16B18E0t00" w:cs="TTE16B18E0t00"/>
                <w:sz w:val="20"/>
                <w:szCs w:val="20"/>
              </w:rPr>
            </w:pPr>
            <w:r w:rsidRPr="00B01B9C">
              <w:rPr>
                <w:rFonts w:ascii="TTE16B18E0t00" w:hAnsi="TTE16B18E0t00" w:cs="TTE16B18E0t00"/>
                <w:sz w:val="20"/>
                <w:szCs w:val="20"/>
              </w:rPr>
              <w:t>Copies the second top element from the return stack to the</w:t>
            </w:r>
          </w:p>
          <w:p w14:paraId="5290D551" w14:textId="77777777" w:rsidR="00B01B9C" w:rsidRDefault="00B01B9C" w:rsidP="00B01B9C">
            <w:pPr>
              <w:pStyle w:val="Default"/>
              <w:rPr>
                <w:rFonts w:ascii="TTE16B18E0t00" w:hAnsi="TTE16B18E0t00" w:cs="TTE16B18E0t00"/>
                <w:sz w:val="20"/>
                <w:szCs w:val="20"/>
              </w:rPr>
            </w:pPr>
            <w:r w:rsidRPr="00B01B9C">
              <w:rPr>
                <w:rFonts w:ascii="TTE16B18E0t00" w:hAnsi="TTE16B18E0t00" w:cs="TTE16B18E0t00"/>
                <w:sz w:val="20"/>
                <w:szCs w:val="20"/>
              </w:rPr>
              <w:t>parameter stack</w:t>
            </w:r>
          </w:p>
        </w:tc>
      </w:tr>
    </w:tbl>
    <w:p w14:paraId="560FD899" w14:textId="77777777" w:rsidR="00B01B9C" w:rsidRDefault="00B01B9C" w:rsidP="00B01B9C"/>
    <w:p w14:paraId="38F53AED" w14:textId="77777777" w:rsidR="00B01B9C" w:rsidRDefault="00C21B01" w:rsidP="0000640F">
      <w:pPr>
        <w:pStyle w:val="Heading2"/>
      </w:pPr>
      <w:bookmarkStart w:id="13" w:name="_Toc15766781"/>
      <w:r>
        <w:t>Display Oper</w:t>
      </w:r>
      <w:r w:rsidR="0000640F">
        <w:t>ations</w:t>
      </w:r>
      <w:bookmarkEnd w:id="13"/>
    </w:p>
    <w:tbl>
      <w:tblPr>
        <w:tblStyle w:val="MediumShading2"/>
        <w:tblW w:w="5000" w:type="pct"/>
        <w:tblLayout w:type="fixed"/>
        <w:tblLook w:val="0420" w:firstRow="1" w:lastRow="0" w:firstColumn="0" w:lastColumn="0" w:noHBand="0" w:noVBand="1"/>
      </w:tblPr>
      <w:tblGrid>
        <w:gridCol w:w="3512"/>
        <w:gridCol w:w="5731"/>
      </w:tblGrid>
      <w:tr w:rsidR="0000640F" w14:paraId="1CA50C8C" w14:textId="77777777" w:rsidTr="00D70BA8">
        <w:trPr>
          <w:cnfStyle w:val="100000000000" w:firstRow="1" w:lastRow="0" w:firstColumn="0" w:lastColumn="0" w:oddVBand="0" w:evenVBand="0" w:oddHBand="0" w:evenHBand="0" w:firstRowFirstColumn="0" w:firstRowLastColumn="0" w:lastRowFirstColumn="0" w:lastRowLastColumn="0"/>
          <w:trHeight w:val="150"/>
        </w:trPr>
        <w:tc>
          <w:tcPr>
            <w:tcW w:w="1900" w:type="pct"/>
          </w:tcPr>
          <w:p w14:paraId="32E26BAB" w14:textId="77777777" w:rsidR="0000640F" w:rsidRPr="0000640F" w:rsidRDefault="0000640F" w:rsidP="00A647BA">
            <w:pPr>
              <w:pStyle w:val="Default"/>
              <w:rPr>
                <w:color w:val="FFFFFF" w:themeColor="background1"/>
                <w:sz w:val="20"/>
                <w:szCs w:val="20"/>
              </w:rPr>
            </w:pPr>
            <w:r w:rsidRPr="0000640F">
              <w:rPr>
                <w:color w:val="FFFFFF" w:themeColor="background1"/>
                <w:sz w:val="20"/>
                <w:szCs w:val="20"/>
              </w:rPr>
              <w:t>Word</w:t>
            </w:r>
          </w:p>
        </w:tc>
        <w:tc>
          <w:tcPr>
            <w:tcW w:w="5252" w:type="dxa"/>
          </w:tcPr>
          <w:p w14:paraId="3349433B" w14:textId="77777777" w:rsidR="0000640F" w:rsidRPr="0000640F" w:rsidRDefault="0000640F" w:rsidP="00A647BA">
            <w:pPr>
              <w:pStyle w:val="Default"/>
              <w:rPr>
                <w:rFonts w:ascii="TTE16B18E0t00" w:hAnsi="TTE16B18E0t00" w:cs="TTE16B18E0t00"/>
                <w:color w:val="FFFFFF" w:themeColor="background1"/>
                <w:sz w:val="20"/>
                <w:szCs w:val="20"/>
              </w:rPr>
            </w:pPr>
            <w:r w:rsidRPr="0000640F">
              <w:rPr>
                <w:rFonts w:ascii="TTE16B18E0t00" w:hAnsi="TTE16B18E0t00" w:cs="TTE16B18E0t00"/>
                <w:color w:val="FFFFFF" w:themeColor="background1"/>
                <w:sz w:val="20"/>
                <w:szCs w:val="20"/>
              </w:rPr>
              <w:t>Description / Action</w:t>
            </w:r>
          </w:p>
        </w:tc>
      </w:tr>
      <w:tr w:rsidR="0000640F" w14:paraId="298CF087" w14:textId="77777777" w:rsidTr="00D70BA8">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02DF0FBC" w14:textId="77777777" w:rsidR="0000640F" w:rsidRDefault="0000640F" w:rsidP="00F36A24">
            <w:pPr>
              <w:pStyle w:val="Default"/>
              <w:rPr>
                <w:sz w:val="20"/>
                <w:szCs w:val="20"/>
              </w:rPr>
            </w:pPr>
            <w:r>
              <w:rPr>
                <w:sz w:val="20"/>
                <w:szCs w:val="20"/>
              </w:rPr>
              <w:t xml:space="preserve">EMIT ( c </w:t>
            </w:r>
            <w:r w:rsidR="00F36A24">
              <w:rPr>
                <w:sz w:val="20"/>
                <w:szCs w:val="20"/>
              </w:rPr>
              <w:t>---</w:t>
            </w:r>
            <w:r>
              <w:rPr>
                <w:sz w:val="20"/>
                <w:szCs w:val="20"/>
              </w:rPr>
              <w:t xml:space="preserve">) </w:t>
            </w:r>
          </w:p>
        </w:tc>
        <w:tc>
          <w:tcPr>
            <w:tcW w:w="5252" w:type="dxa"/>
          </w:tcPr>
          <w:p w14:paraId="426B4D9A"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Displays the character with the given ASCII code </w:t>
            </w:r>
          </w:p>
        </w:tc>
      </w:tr>
      <w:tr w:rsidR="0000640F" w14:paraId="49177C52" w14:textId="77777777" w:rsidTr="00D70BA8">
        <w:trPr>
          <w:trHeight w:val="157"/>
        </w:trPr>
        <w:tc>
          <w:tcPr>
            <w:tcW w:w="1900" w:type="pct"/>
          </w:tcPr>
          <w:p w14:paraId="1EF444E2" w14:textId="77777777" w:rsidR="0000640F" w:rsidRDefault="00F36A24" w:rsidP="00A647BA">
            <w:pPr>
              <w:pStyle w:val="Default"/>
              <w:rPr>
                <w:sz w:val="20"/>
                <w:szCs w:val="20"/>
              </w:rPr>
            </w:pPr>
            <w:r>
              <w:rPr>
                <w:sz w:val="20"/>
                <w:szCs w:val="20"/>
              </w:rPr>
              <w:t>CR ( ---</w:t>
            </w:r>
            <w:r w:rsidR="0000640F">
              <w:rPr>
                <w:sz w:val="20"/>
                <w:szCs w:val="20"/>
              </w:rPr>
              <w:t xml:space="preserve">) </w:t>
            </w:r>
          </w:p>
        </w:tc>
        <w:tc>
          <w:tcPr>
            <w:tcW w:w="5252" w:type="dxa"/>
          </w:tcPr>
          <w:p w14:paraId="1C0363C7"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Emits the CR and LF characters </w:t>
            </w:r>
          </w:p>
        </w:tc>
      </w:tr>
      <w:tr w:rsidR="0000640F" w14:paraId="1BB1B23C" w14:textId="77777777" w:rsidTr="00D70BA8">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25092404" w14:textId="77777777" w:rsidR="0000640F" w:rsidRDefault="0000640F" w:rsidP="00F36A24">
            <w:pPr>
              <w:pStyle w:val="Default"/>
              <w:rPr>
                <w:sz w:val="20"/>
                <w:szCs w:val="20"/>
              </w:rPr>
            </w:pPr>
            <w:r>
              <w:rPr>
                <w:sz w:val="20"/>
                <w:szCs w:val="20"/>
              </w:rPr>
              <w:t xml:space="preserve">SPACE ( </w:t>
            </w:r>
            <w:r w:rsidR="00F36A24">
              <w:rPr>
                <w:sz w:val="20"/>
                <w:szCs w:val="20"/>
              </w:rPr>
              <w:t>---</w:t>
            </w:r>
            <w:r>
              <w:rPr>
                <w:sz w:val="20"/>
                <w:szCs w:val="20"/>
              </w:rPr>
              <w:t xml:space="preserve">) </w:t>
            </w:r>
          </w:p>
        </w:tc>
        <w:tc>
          <w:tcPr>
            <w:tcW w:w="5252" w:type="dxa"/>
          </w:tcPr>
          <w:p w14:paraId="6AB77934"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Displays a space </w:t>
            </w:r>
          </w:p>
        </w:tc>
      </w:tr>
      <w:tr w:rsidR="0000640F" w14:paraId="505AC68E" w14:textId="77777777" w:rsidTr="00D70BA8">
        <w:trPr>
          <w:trHeight w:val="150"/>
        </w:trPr>
        <w:tc>
          <w:tcPr>
            <w:tcW w:w="1900" w:type="pct"/>
          </w:tcPr>
          <w:p w14:paraId="0B0F6252" w14:textId="77777777" w:rsidR="0000640F" w:rsidRDefault="0000640F" w:rsidP="00F36A24">
            <w:pPr>
              <w:pStyle w:val="Default"/>
              <w:rPr>
                <w:sz w:val="20"/>
                <w:szCs w:val="20"/>
              </w:rPr>
            </w:pPr>
            <w:r>
              <w:rPr>
                <w:sz w:val="20"/>
                <w:szCs w:val="20"/>
              </w:rPr>
              <w:t xml:space="preserve">SPACES ( n </w:t>
            </w:r>
            <w:r w:rsidR="00F36A24">
              <w:rPr>
                <w:sz w:val="20"/>
                <w:szCs w:val="20"/>
              </w:rPr>
              <w:t>---</w:t>
            </w:r>
            <w:r>
              <w:rPr>
                <w:sz w:val="20"/>
                <w:szCs w:val="20"/>
              </w:rPr>
              <w:t xml:space="preserve">) </w:t>
            </w:r>
          </w:p>
        </w:tc>
        <w:tc>
          <w:tcPr>
            <w:tcW w:w="5252" w:type="dxa"/>
          </w:tcPr>
          <w:p w14:paraId="683B91F1"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Displays a given number of spaces </w:t>
            </w:r>
          </w:p>
        </w:tc>
      </w:tr>
      <w:tr w:rsidR="0000640F" w14:paraId="46BB6E04" w14:textId="77777777" w:rsidTr="00D70BA8">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45802707" w14:textId="77777777" w:rsidR="0000640F" w:rsidRDefault="00F36A24" w:rsidP="00A647BA">
            <w:pPr>
              <w:pStyle w:val="Default"/>
              <w:rPr>
                <w:sz w:val="20"/>
                <w:szCs w:val="20"/>
              </w:rPr>
            </w:pPr>
            <w:r>
              <w:rPr>
                <w:sz w:val="20"/>
                <w:szCs w:val="20"/>
              </w:rPr>
              <w:t>."&lt;text&gt;" ( ---</w:t>
            </w:r>
            <w:r w:rsidR="0000640F">
              <w:rPr>
                <w:sz w:val="20"/>
                <w:szCs w:val="20"/>
              </w:rPr>
              <w:t xml:space="preserve">) </w:t>
            </w:r>
          </w:p>
        </w:tc>
        <w:tc>
          <w:tcPr>
            <w:tcW w:w="5252" w:type="dxa"/>
          </w:tcPr>
          <w:p w14:paraId="60661188"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Displays the text between quotes </w:t>
            </w:r>
          </w:p>
        </w:tc>
      </w:tr>
      <w:tr w:rsidR="0000640F" w14:paraId="7F289C71" w14:textId="77777777" w:rsidTr="00D70BA8">
        <w:trPr>
          <w:trHeight w:val="141"/>
        </w:trPr>
        <w:tc>
          <w:tcPr>
            <w:tcW w:w="1900" w:type="pct"/>
          </w:tcPr>
          <w:p w14:paraId="1F78609A" w14:textId="77777777" w:rsidR="0000640F" w:rsidRDefault="0000640F" w:rsidP="00F36A24">
            <w:pPr>
              <w:pStyle w:val="Default"/>
              <w:rPr>
                <w:sz w:val="20"/>
                <w:szCs w:val="20"/>
              </w:rPr>
            </w:pPr>
            <w:r>
              <w:rPr>
                <w:sz w:val="20"/>
                <w:szCs w:val="20"/>
              </w:rPr>
              <w:t xml:space="preserve">TYPE ( </w:t>
            </w:r>
            <w:proofErr w:type="spellStart"/>
            <w:r>
              <w:rPr>
                <w:sz w:val="20"/>
                <w:szCs w:val="20"/>
              </w:rPr>
              <w:t>addr</w:t>
            </w:r>
            <w:proofErr w:type="spellEnd"/>
            <w:r>
              <w:rPr>
                <w:sz w:val="20"/>
                <w:szCs w:val="20"/>
              </w:rPr>
              <w:t xml:space="preserve"> n </w:t>
            </w:r>
            <w:r w:rsidR="00F36A24">
              <w:rPr>
                <w:sz w:val="20"/>
                <w:szCs w:val="20"/>
              </w:rPr>
              <w:t>---</w:t>
            </w:r>
            <w:r>
              <w:rPr>
                <w:sz w:val="20"/>
                <w:szCs w:val="20"/>
              </w:rPr>
              <w:t xml:space="preserve">) </w:t>
            </w:r>
          </w:p>
        </w:tc>
        <w:tc>
          <w:tcPr>
            <w:tcW w:w="5252" w:type="dxa"/>
          </w:tcPr>
          <w:p w14:paraId="681EC2EB"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Displays a string of specified length from the given address </w:t>
            </w:r>
          </w:p>
        </w:tc>
      </w:tr>
    </w:tbl>
    <w:p w14:paraId="54068A8B" w14:textId="77777777" w:rsidR="0000640F" w:rsidRDefault="0000640F" w:rsidP="00B01B9C"/>
    <w:p w14:paraId="19FDDB21" w14:textId="77777777" w:rsidR="0000640F" w:rsidRDefault="0000640F" w:rsidP="0000640F">
      <w:pPr>
        <w:pStyle w:val="Heading2"/>
      </w:pPr>
      <w:bookmarkStart w:id="14" w:name="_Toc15766782"/>
      <w:r>
        <w:t>Keyboard Operations</w:t>
      </w:r>
      <w:bookmarkEnd w:id="14"/>
    </w:p>
    <w:tbl>
      <w:tblPr>
        <w:tblStyle w:val="MediumShading2"/>
        <w:tblW w:w="5000" w:type="pct"/>
        <w:tblLayout w:type="fixed"/>
        <w:tblLook w:val="0420" w:firstRow="1" w:lastRow="0" w:firstColumn="0" w:lastColumn="0" w:noHBand="0" w:noVBand="1"/>
      </w:tblPr>
      <w:tblGrid>
        <w:gridCol w:w="3512"/>
        <w:gridCol w:w="5731"/>
      </w:tblGrid>
      <w:tr w:rsidR="0000640F" w14:paraId="3CB49A7B" w14:textId="77777777" w:rsidTr="004E551C">
        <w:trPr>
          <w:cnfStyle w:val="100000000000" w:firstRow="1" w:lastRow="0" w:firstColumn="0" w:lastColumn="0" w:oddVBand="0" w:evenVBand="0" w:oddHBand="0" w:evenHBand="0" w:firstRowFirstColumn="0" w:firstRowLastColumn="0" w:lastRowFirstColumn="0" w:lastRowLastColumn="0"/>
          <w:trHeight w:val="150"/>
        </w:trPr>
        <w:tc>
          <w:tcPr>
            <w:tcW w:w="1900" w:type="pct"/>
          </w:tcPr>
          <w:p w14:paraId="3ACC324B" w14:textId="77777777" w:rsidR="0000640F" w:rsidRPr="0000640F" w:rsidRDefault="0000640F" w:rsidP="00A647BA">
            <w:pPr>
              <w:pStyle w:val="Default"/>
              <w:rPr>
                <w:color w:val="FFFFFF" w:themeColor="background1"/>
                <w:sz w:val="20"/>
                <w:szCs w:val="20"/>
              </w:rPr>
            </w:pPr>
            <w:r w:rsidRPr="0000640F">
              <w:rPr>
                <w:color w:val="FFFFFF" w:themeColor="background1"/>
                <w:sz w:val="20"/>
                <w:szCs w:val="20"/>
              </w:rPr>
              <w:t>Word</w:t>
            </w:r>
          </w:p>
        </w:tc>
        <w:tc>
          <w:tcPr>
            <w:tcW w:w="3431" w:type="pct"/>
          </w:tcPr>
          <w:p w14:paraId="46B22EA7" w14:textId="77777777" w:rsidR="0000640F" w:rsidRPr="0000640F" w:rsidRDefault="0000640F" w:rsidP="00A647BA">
            <w:pPr>
              <w:pStyle w:val="Default"/>
              <w:rPr>
                <w:rFonts w:ascii="TTE16B18E0t00" w:hAnsi="TTE16B18E0t00" w:cs="TTE16B18E0t00"/>
                <w:color w:val="FFFFFF" w:themeColor="background1"/>
                <w:sz w:val="20"/>
                <w:szCs w:val="20"/>
              </w:rPr>
            </w:pPr>
            <w:r w:rsidRPr="0000640F">
              <w:rPr>
                <w:rFonts w:ascii="TTE16B18E0t00" w:hAnsi="TTE16B18E0t00" w:cs="TTE16B18E0t00"/>
                <w:color w:val="FFFFFF" w:themeColor="background1"/>
                <w:sz w:val="20"/>
                <w:szCs w:val="20"/>
              </w:rPr>
              <w:t>Description / Action</w:t>
            </w:r>
          </w:p>
        </w:tc>
      </w:tr>
      <w:tr w:rsidR="0000640F" w14:paraId="6F3C5708" w14:textId="77777777" w:rsidTr="004E551C">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7797240B" w14:textId="77777777" w:rsidR="0000640F" w:rsidRDefault="0000640F" w:rsidP="00F36A24">
            <w:pPr>
              <w:pStyle w:val="Default"/>
              <w:rPr>
                <w:sz w:val="20"/>
                <w:szCs w:val="20"/>
              </w:rPr>
            </w:pPr>
            <w:r>
              <w:rPr>
                <w:sz w:val="20"/>
                <w:szCs w:val="20"/>
              </w:rPr>
              <w:t xml:space="preserve">KEY ( </w:t>
            </w:r>
            <w:r w:rsidR="00F36A24">
              <w:rPr>
                <w:sz w:val="20"/>
                <w:szCs w:val="20"/>
              </w:rPr>
              <w:t xml:space="preserve">--- </w:t>
            </w:r>
            <w:r>
              <w:rPr>
                <w:sz w:val="20"/>
                <w:szCs w:val="20"/>
              </w:rPr>
              <w:t xml:space="preserve">c ) </w:t>
            </w:r>
          </w:p>
        </w:tc>
        <w:tc>
          <w:tcPr>
            <w:tcW w:w="3431" w:type="pct"/>
          </w:tcPr>
          <w:p w14:paraId="7C4E9F25"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Places on the stack the ASCII code of the key pressed </w:t>
            </w:r>
          </w:p>
        </w:tc>
      </w:tr>
      <w:tr w:rsidR="0000640F" w14:paraId="0D770D5F" w14:textId="77777777" w:rsidTr="004E551C">
        <w:trPr>
          <w:trHeight w:val="251"/>
        </w:trPr>
        <w:tc>
          <w:tcPr>
            <w:tcW w:w="1900" w:type="pct"/>
          </w:tcPr>
          <w:p w14:paraId="78E3D333" w14:textId="77777777" w:rsidR="0000640F" w:rsidRDefault="0000640F" w:rsidP="00F36A24">
            <w:pPr>
              <w:pStyle w:val="Default"/>
              <w:rPr>
                <w:sz w:val="20"/>
                <w:szCs w:val="20"/>
              </w:rPr>
            </w:pPr>
            <w:r>
              <w:rPr>
                <w:sz w:val="20"/>
                <w:szCs w:val="20"/>
              </w:rPr>
              <w:t xml:space="preserve">EXPECT ( </w:t>
            </w:r>
            <w:proofErr w:type="spellStart"/>
            <w:r>
              <w:rPr>
                <w:sz w:val="20"/>
                <w:szCs w:val="20"/>
              </w:rPr>
              <w:t>addr</w:t>
            </w:r>
            <w:proofErr w:type="spellEnd"/>
            <w:r>
              <w:rPr>
                <w:sz w:val="20"/>
                <w:szCs w:val="20"/>
              </w:rPr>
              <w:t xml:space="preserve"> n </w:t>
            </w:r>
            <w:r w:rsidR="00F36A24">
              <w:rPr>
                <w:sz w:val="20"/>
                <w:szCs w:val="20"/>
              </w:rPr>
              <w:t xml:space="preserve">--- </w:t>
            </w:r>
            <w:r>
              <w:rPr>
                <w:sz w:val="20"/>
                <w:szCs w:val="20"/>
              </w:rPr>
              <w:t xml:space="preserve">) </w:t>
            </w:r>
          </w:p>
        </w:tc>
        <w:tc>
          <w:tcPr>
            <w:tcW w:w="3431" w:type="pct"/>
          </w:tcPr>
          <w:p w14:paraId="572A5120"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Reads at most n characters and places their codes starting from address </w:t>
            </w:r>
            <w:proofErr w:type="spellStart"/>
            <w:r>
              <w:rPr>
                <w:rFonts w:ascii="TTE16B18E0t00" w:hAnsi="TTE16B18E0t00" w:cs="TTE16B18E0t00"/>
                <w:sz w:val="20"/>
                <w:szCs w:val="20"/>
              </w:rPr>
              <w:t>addr</w:t>
            </w:r>
            <w:proofErr w:type="spellEnd"/>
            <w:r>
              <w:rPr>
                <w:rFonts w:ascii="TTE16B18E0t00" w:hAnsi="TTE16B18E0t00" w:cs="TTE16B18E0t00"/>
                <w:sz w:val="20"/>
                <w:szCs w:val="20"/>
              </w:rPr>
              <w:t xml:space="preserve"> </w:t>
            </w:r>
          </w:p>
        </w:tc>
      </w:tr>
      <w:tr w:rsidR="0000640F" w14:paraId="0BBD4224" w14:textId="77777777" w:rsidTr="004E551C">
        <w:trPr>
          <w:cnfStyle w:val="000000100000" w:firstRow="0" w:lastRow="0" w:firstColumn="0" w:lastColumn="0" w:oddVBand="0" w:evenVBand="0" w:oddHBand="1" w:evenHBand="0" w:firstRowFirstColumn="0" w:firstRowLastColumn="0" w:lastRowFirstColumn="0" w:lastRowLastColumn="0"/>
          <w:trHeight w:val="241"/>
        </w:trPr>
        <w:tc>
          <w:tcPr>
            <w:tcW w:w="1900" w:type="pct"/>
          </w:tcPr>
          <w:p w14:paraId="2B48B9B3" w14:textId="77777777" w:rsidR="0000640F" w:rsidRDefault="00F36A24" w:rsidP="00A647BA">
            <w:pPr>
              <w:pStyle w:val="Default"/>
              <w:rPr>
                <w:sz w:val="20"/>
                <w:szCs w:val="20"/>
              </w:rPr>
            </w:pPr>
            <w:r>
              <w:rPr>
                <w:sz w:val="20"/>
                <w:szCs w:val="20"/>
              </w:rPr>
              <w:t xml:space="preserve">QUERY ( --- </w:t>
            </w:r>
            <w:r w:rsidR="0000640F">
              <w:rPr>
                <w:sz w:val="20"/>
                <w:szCs w:val="20"/>
              </w:rPr>
              <w:t xml:space="preserve">) </w:t>
            </w:r>
          </w:p>
        </w:tc>
        <w:tc>
          <w:tcPr>
            <w:tcW w:w="3431" w:type="pct"/>
          </w:tcPr>
          <w:p w14:paraId="2008C6BF"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Awaits at most 80 characters to be typed and places them at the area pointed by TIB </w:t>
            </w:r>
          </w:p>
        </w:tc>
      </w:tr>
    </w:tbl>
    <w:p w14:paraId="769F0DC1" w14:textId="77777777" w:rsidR="0000640F" w:rsidRDefault="0000640F" w:rsidP="00B01B9C"/>
    <w:p w14:paraId="4EDFAB89" w14:textId="77777777" w:rsidR="0000640F" w:rsidRDefault="0000640F" w:rsidP="0000640F">
      <w:pPr>
        <w:pStyle w:val="Heading2"/>
      </w:pPr>
      <w:bookmarkStart w:id="15" w:name="_Toc15766783"/>
      <w:r>
        <w:t>String Operations</w:t>
      </w:r>
      <w:bookmarkEnd w:id="15"/>
    </w:p>
    <w:tbl>
      <w:tblPr>
        <w:tblStyle w:val="MediumShading2"/>
        <w:tblW w:w="5000" w:type="pct"/>
        <w:tblLayout w:type="fixed"/>
        <w:tblLook w:val="0420" w:firstRow="1" w:lastRow="0" w:firstColumn="0" w:lastColumn="0" w:noHBand="0" w:noVBand="1"/>
      </w:tblPr>
      <w:tblGrid>
        <w:gridCol w:w="3512"/>
        <w:gridCol w:w="5731"/>
      </w:tblGrid>
      <w:tr w:rsidR="0000640F" w14:paraId="15C092F2" w14:textId="77777777" w:rsidTr="004E551C">
        <w:trPr>
          <w:cnfStyle w:val="100000000000" w:firstRow="1" w:lastRow="0" w:firstColumn="0" w:lastColumn="0" w:oddVBand="0" w:evenVBand="0" w:oddHBand="0" w:evenHBand="0" w:firstRowFirstColumn="0" w:firstRowLastColumn="0" w:lastRowFirstColumn="0" w:lastRowLastColumn="0"/>
          <w:trHeight w:val="150"/>
        </w:trPr>
        <w:tc>
          <w:tcPr>
            <w:tcW w:w="1900" w:type="pct"/>
          </w:tcPr>
          <w:p w14:paraId="75C47B83" w14:textId="77777777" w:rsidR="0000640F" w:rsidRPr="0000640F" w:rsidRDefault="0000640F" w:rsidP="00A647BA">
            <w:pPr>
              <w:pStyle w:val="Default"/>
              <w:rPr>
                <w:color w:val="FFFFFF" w:themeColor="background1"/>
                <w:sz w:val="20"/>
                <w:szCs w:val="20"/>
              </w:rPr>
            </w:pPr>
            <w:r w:rsidRPr="0000640F">
              <w:rPr>
                <w:color w:val="FFFFFF" w:themeColor="background1"/>
                <w:sz w:val="20"/>
                <w:szCs w:val="20"/>
              </w:rPr>
              <w:t>Word</w:t>
            </w:r>
          </w:p>
        </w:tc>
        <w:tc>
          <w:tcPr>
            <w:tcW w:w="3310" w:type="pct"/>
          </w:tcPr>
          <w:p w14:paraId="0DC33B24" w14:textId="77777777" w:rsidR="0000640F" w:rsidRPr="0000640F" w:rsidRDefault="0000640F" w:rsidP="00A647BA">
            <w:pPr>
              <w:pStyle w:val="Default"/>
              <w:rPr>
                <w:rFonts w:ascii="TTE16B18E0t00" w:hAnsi="TTE16B18E0t00" w:cs="TTE16B18E0t00"/>
                <w:color w:val="FFFFFF" w:themeColor="background1"/>
                <w:sz w:val="20"/>
                <w:szCs w:val="20"/>
              </w:rPr>
            </w:pPr>
            <w:r w:rsidRPr="0000640F">
              <w:rPr>
                <w:rFonts w:ascii="TTE16B18E0t00" w:hAnsi="TTE16B18E0t00" w:cs="TTE16B18E0t00"/>
                <w:color w:val="FFFFFF" w:themeColor="background1"/>
                <w:sz w:val="20"/>
                <w:szCs w:val="20"/>
              </w:rPr>
              <w:t>Description / Action</w:t>
            </w:r>
          </w:p>
        </w:tc>
      </w:tr>
      <w:tr w:rsidR="0000640F" w14:paraId="04307033" w14:textId="77777777" w:rsidTr="004E551C">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17D2109A" w14:textId="77777777" w:rsidR="0000640F" w:rsidRDefault="0000640F" w:rsidP="00F36A24">
            <w:pPr>
              <w:pStyle w:val="Default"/>
              <w:rPr>
                <w:sz w:val="20"/>
                <w:szCs w:val="20"/>
              </w:rPr>
            </w:pPr>
            <w:r>
              <w:rPr>
                <w:sz w:val="20"/>
                <w:szCs w:val="20"/>
              </w:rPr>
              <w:t xml:space="preserve">FILL ( </w:t>
            </w:r>
            <w:proofErr w:type="spellStart"/>
            <w:r>
              <w:rPr>
                <w:sz w:val="20"/>
                <w:szCs w:val="20"/>
              </w:rPr>
              <w:t>addr</w:t>
            </w:r>
            <w:proofErr w:type="spellEnd"/>
            <w:r>
              <w:rPr>
                <w:sz w:val="20"/>
                <w:szCs w:val="20"/>
              </w:rPr>
              <w:t xml:space="preserve"> n c </w:t>
            </w:r>
            <w:r w:rsidR="00F36A24">
              <w:rPr>
                <w:sz w:val="20"/>
                <w:szCs w:val="20"/>
              </w:rPr>
              <w:t xml:space="preserve">--- </w:t>
            </w:r>
            <w:r>
              <w:rPr>
                <w:sz w:val="20"/>
                <w:szCs w:val="20"/>
              </w:rPr>
              <w:t xml:space="preserve">) </w:t>
            </w:r>
          </w:p>
        </w:tc>
        <w:tc>
          <w:tcPr>
            <w:tcW w:w="3310" w:type="pct"/>
          </w:tcPr>
          <w:p w14:paraId="70D3B0BF"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Fills n cells from address </w:t>
            </w:r>
            <w:proofErr w:type="spellStart"/>
            <w:r>
              <w:rPr>
                <w:rFonts w:ascii="TTE16B18E0t00" w:hAnsi="TTE16B18E0t00" w:cs="TTE16B18E0t00"/>
                <w:sz w:val="20"/>
                <w:szCs w:val="20"/>
              </w:rPr>
              <w:t>addr</w:t>
            </w:r>
            <w:proofErr w:type="spellEnd"/>
            <w:r>
              <w:rPr>
                <w:rFonts w:ascii="TTE16B18E0t00" w:hAnsi="TTE16B18E0t00" w:cs="TTE16B18E0t00"/>
                <w:sz w:val="20"/>
                <w:szCs w:val="20"/>
              </w:rPr>
              <w:t xml:space="preserve"> with value c </w:t>
            </w:r>
          </w:p>
        </w:tc>
      </w:tr>
      <w:tr w:rsidR="0000640F" w14:paraId="62DBBC97" w14:textId="77777777" w:rsidTr="004E551C">
        <w:trPr>
          <w:trHeight w:val="157"/>
        </w:trPr>
        <w:tc>
          <w:tcPr>
            <w:tcW w:w="1900" w:type="pct"/>
          </w:tcPr>
          <w:p w14:paraId="514CFBB7" w14:textId="77777777" w:rsidR="0000640F" w:rsidRDefault="0000640F" w:rsidP="00F36A24">
            <w:pPr>
              <w:pStyle w:val="Default"/>
              <w:rPr>
                <w:sz w:val="20"/>
                <w:szCs w:val="20"/>
              </w:rPr>
            </w:pPr>
            <w:r>
              <w:rPr>
                <w:sz w:val="20"/>
                <w:szCs w:val="20"/>
              </w:rPr>
              <w:t xml:space="preserve">ERASE ( </w:t>
            </w:r>
            <w:proofErr w:type="spellStart"/>
            <w:r>
              <w:rPr>
                <w:sz w:val="20"/>
                <w:szCs w:val="20"/>
              </w:rPr>
              <w:t>addr</w:t>
            </w:r>
            <w:proofErr w:type="spellEnd"/>
            <w:r>
              <w:rPr>
                <w:sz w:val="20"/>
                <w:szCs w:val="20"/>
              </w:rPr>
              <w:t xml:space="preserve"> n </w:t>
            </w:r>
            <w:r w:rsidR="00F36A24">
              <w:rPr>
                <w:sz w:val="20"/>
                <w:szCs w:val="20"/>
              </w:rPr>
              <w:t xml:space="preserve">--- </w:t>
            </w:r>
            <w:r>
              <w:rPr>
                <w:sz w:val="20"/>
                <w:szCs w:val="20"/>
              </w:rPr>
              <w:t xml:space="preserve">) </w:t>
            </w:r>
          </w:p>
        </w:tc>
        <w:tc>
          <w:tcPr>
            <w:tcW w:w="3310" w:type="pct"/>
          </w:tcPr>
          <w:p w14:paraId="1161753F"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Fills with 0 n cells from address </w:t>
            </w:r>
            <w:proofErr w:type="spellStart"/>
            <w:r>
              <w:rPr>
                <w:rFonts w:ascii="TTE16B18E0t00" w:hAnsi="TTE16B18E0t00" w:cs="TTE16B18E0t00"/>
                <w:sz w:val="20"/>
                <w:szCs w:val="20"/>
              </w:rPr>
              <w:t>addr</w:t>
            </w:r>
            <w:proofErr w:type="spellEnd"/>
            <w:r>
              <w:rPr>
                <w:rFonts w:ascii="TTE16B18E0t00" w:hAnsi="TTE16B18E0t00" w:cs="TTE16B18E0t00"/>
                <w:sz w:val="20"/>
                <w:szCs w:val="20"/>
              </w:rPr>
              <w:t xml:space="preserve"> </w:t>
            </w:r>
          </w:p>
        </w:tc>
      </w:tr>
      <w:tr w:rsidR="0000640F" w14:paraId="03B83D47" w14:textId="77777777" w:rsidTr="004E551C">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22DECA5E" w14:textId="77777777" w:rsidR="0000640F" w:rsidRDefault="0000640F" w:rsidP="00F36A24">
            <w:pPr>
              <w:pStyle w:val="Default"/>
              <w:rPr>
                <w:sz w:val="20"/>
                <w:szCs w:val="20"/>
              </w:rPr>
            </w:pPr>
            <w:r>
              <w:rPr>
                <w:sz w:val="20"/>
                <w:szCs w:val="20"/>
              </w:rPr>
              <w:t xml:space="preserve">BLANKS ( </w:t>
            </w:r>
            <w:proofErr w:type="spellStart"/>
            <w:r>
              <w:rPr>
                <w:sz w:val="20"/>
                <w:szCs w:val="20"/>
              </w:rPr>
              <w:t>addr</w:t>
            </w:r>
            <w:proofErr w:type="spellEnd"/>
            <w:r>
              <w:rPr>
                <w:sz w:val="20"/>
                <w:szCs w:val="20"/>
              </w:rPr>
              <w:t xml:space="preserve"> n </w:t>
            </w:r>
            <w:r w:rsidR="00F36A24">
              <w:rPr>
                <w:sz w:val="20"/>
                <w:szCs w:val="20"/>
              </w:rPr>
              <w:t xml:space="preserve">--- </w:t>
            </w:r>
            <w:r>
              <w:rPr>
                <w:sz w:val="20"/>
                <w:szCs w:val="20"/>
              </w:rPr>
              <w:t xml:space="preserve">) </w:t>
            </w:r>
          </w:p>
        </w:tc>
        <w:tc>
          <w:tcPr>
            <w:tcW w:w="3310" w:type="pct"/>
          </w:tcPr>
          <w:p w14:paraId="580645FF"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Fills with 32 (blank) n cells from address </w:t>
            </w:r>
            <w:proofErr w:type="spellStart"/>
            <w:r>
              <w:rPr>
                <w:rFonts w:ascii="TTE16B18E0t00" w:hAnsi="TTE16B18E0t00" w:cs="TTE16B18E0t00"/>
                <w:sz w:val="20"/>
                <w:szCs w:val="20"/>
              </w:rPr>
              <w:t>addr</w:t>
            </w:r>
            <w:proofErr w:type="spellEnd"/>
            <w:r>
              <w:rPr>
                <w:rFonts w:ascii="TTE16B18E0t00" w:hAnsi="TTE16B18E0t00" w:cs="TTE16B18E0t00"/>
                <w:sz w:val="20"/>
                <w:szCs w:val="20"/>
              </w:rPr>
              <w:t xml:space="preserve"> </w:t>
            </w:r>
          </w:p>
        </w:tc>
      </w:tr>
      <w:tr w:rsidR="0000640F" w14:paraId="5A136E35" w14:textId="77777777" w:rsidTr="004E551C">
        <w:trPr>
          <w:trHeight w:val="251"/>
        </w:trPr>
        <w:tc>
          <w:tcPr>
            <w:tcW w:w="1900" w:type="pct"/>
          </w:tcPr>
          <w:p w14:paraId="4E138703" w14:textId="77777777" w:rsidR="0000640F" w:rsidRDefault="0000640F" w:rsidP="00F36A24">
            <w:pPr>
              <w:pStyle w:val="Default"/>
              <w:rPr>
                <w:sz w:val="20"/>
                <w:szCs w:val="20"/>
              </w:rPr>
            </w:pPr>
            <w:r>
              <w:rPr>
                <w:sz w:val="20"/>
                <w:szCs w:val="20"/>
              </w:rPr>
              <w:t xml:space="preserve">CMOVE ( addr1 addr2 n </w:t>
            </w:r>
            <w:r w:rsidR="00F36A24">
              <w:rPr>
                <w:sz w:val="20"/>
                <w:szCs w:val="20"/>
              </w:rPr>
              <w:t xml:space="preserve">--- </w:t>
            </w:r>
            <w:r>
              <w:rPr>
                <w:sz w:val="20"/>
                <w:szCs w:val="20"/>
              </w:rPr>
              <w:t xml:space="preserve">) </w:t>
            </w:r>
          </w:p>
        </w:tc>
        <w:tc>
          <w:tcPr>
            <w:tcW w:w="3310" w:type="pct"/>
          </w:tcPr>
          <w:p w14:paraId="5E2F5D19"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Moves n cells from address addr1 to address addr2 </w:t>
            </w:r>
          </w:p>
        </w:tc>
      </w:tr>
      <w:tr w:rsidR="0000640F" w14:paraId="1F75E677" w14:textId="77777777" w:rsidTr="004E551C">
        <w:trPr>
          <w:cnfStyle w:val="000000100000" w:firstRow="0" w:lastRow="0" w:firstColumn="0" w:lastColumn="0" w:oddVBand="0" w:evenVBand="0" w:oddHBand="1" w:evenHBand="0" w:firstRowFirstColumn="0" w:firstRowLastColumn="0" w:lastRowFirstColumn="0" w:lastRowLastColumn="0"/>
          <w:trHeight w:val="251"/>
        </w:trPr>
        <w:tc>
          <w:tcPr>
            <w:tcW w:w="1900" w:type="pct"/>
          </w:tcPr>
          <w:p w14:paraId="3677D733" w14:textId="77777777" w:rsidR="0000640F" w:rsidRDefault="00F36A24" w:rsidP="00A647BA">
            <w:pPr>
              <w:pStyle w:val="Default"/>
              <w:rPr>
                <w:sz w:val="20"/>
                <w:szCs w:val="20"/>
              </w:rPr>
            </w:pPr>
            <w:r>
              <w:rPr>
                <w:sz w:val="20"/>
                <w:szCs w:val="20"/>
              </w:rPr>
              <w:t xml:space="preserve">COUNT ( </w:t>
            </w:r>
            <w:proofErr w:type="spellStart"/>
            <w:r>
              <w:rPr>
                <w:sz w:val="20"/>
                <w:szCs w:val="20"/>
              </w:rPr>
              <w:t>addr</w:t>
            </w:r>
            <w:proofErr w:type="spellEnd"/>
            <w:r>
              <w:rPr>
                <w:sz w:val="20"/>
                <w:szCs w:val="20"/>
              </w:rPr>
              <w:t xml:space="preserve"> --- </w:t>
            </w:r>
            <w:r w:rsidR="0000640F">
              <w:rPr>
                <w:sz w:val="20"/>
                <w:szCs w:val="20"/>
              </w:rPr>
              <w:t xml:space="preserve">n ) </w:t>
            </w:r>
          </w:p>
        </w:tc>
        <w:tc>
          <w:tcPr>
            <w:tcW w:w="3310" w:type="pct"/>
          </w:tcPr>
          <w:p w14:paraId="2E87813E"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Counts the number of characters from address </w:t>
            </w:r>
            <w:proofErr w:type="spellStart"/>
            <w:r>
              <w:rPr>
                <w:rFonts w:ascii="TTE16B18E0t00" w:hAnsi="TTE16B18E0t00" w:cs="TTE16B18E0t00"/>
                <w:sz w:val="20"/>
                <w:szCs w:val="20"/>
              </w:rPr>
              <w:t>addr</w:t>
            </w:r>
            <w:proofErr w:type="spellEnd"/>
            <w:r>
              <w:rPr>
                <w:rFonts w:ascii="TTE16B18E0t00" w:hAnsi="TTE16B18E0t00" w:cs="TTE16B18E0t00"/>
                <w:sz w:val="20"/>
                <w:szCs w:val="20"/>
              </w:rPr>
              <w:t xml:space="preserve"> up to the terminating 0 </w:t>
            </w:r>
          </w:p>
        </w:tc>
      </w:tr>
      <w:tr w:rsidR="0000640F" w14:paraId="002E71A1" w14:textId="77777777" w:rsidTr="004E551C">
        <w:trPr>
          <w:trHeight w:val="140"/>
        </w:trPr>
        <w:tc>
          <w:tcPr>
            <w:tcW w:w="1900" w:type="pct"/>
          </w:tcPr>
          <w:p w14:paraId="09172CE3" w14:textId="77777777" w:rsidR="0000640F" w:rsidRDefault="00F36A24" w:rsidP="00A647BA">
            <w:pPr>
              <w:pStyle w:val="Default"/>
              <w:rPr>
                <w:sz w:val="20"/>
                <w:szCs w:val="20"/>
              </w:rPr>
            </w:pPr>
            <w:r>
              <w:rPr>
                <w:sz w:val="20"/>
                <w:szCs w:val="20"/>
              </w:rPr>
              <w:t>"&lt;text&gt;" (</w:t>
            </w:r>
            <w:proofErr w:type="spellStart"/>
            <w:r>
              <w:rPr>
                <w:sz w:val="20"/>
                <w:szCs w:val="20"/>
              </w:rPr>
              <w:t>addr</w:t>
            </w:r>
            <w:proofErr w:type="spellEnd"/>
            <w:r>
              <w:rPr>
                <w:sz w:val="20"/>
                <w:szCs w:val="20"/>
              </w:rPr>
              <w:t xml:space="preserve"> --- </w:t>
            </w:r>
            <w:r w:rsidR="0000640F">
              <w:rPr>
                <w:sz w:val="20"/>
                <w:szCs w:val="20"/>
              </w:rPr>
              <w:t xml:space="preserve">) </w:t>
            </w:r>
          </w:p>
        </w:tc>
        <w:tc>
          <w:tcPr>
            <w:tcW w:w="3310" w:type="pct"/>
          </w:tcPr>
          <w:p w14:paraId="5921C925"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Places the "text" at address </w:t>
            </w:r>
            <w:proofErr w:type="spellStart"/>
            <w:r>
              <w:rPr>
                <w:rFonts w:ascii="TTE16B18E0t00" w:hAnsi="TTE16B18E0t00" w:cs="TTE16B18E0t00"/>
                <w:sz w:val="20"/>
                <w:szCs w:val="20"/>
              </w:rPr>
              <w:t>addr</w:t>
            </w:r>
            <w:proofErr w:type="spellEnd"/>
            <w:r>
              <w:rPr>
                <w:rFonts w:ascii="TTE16B18E0t00" w:hAnsi="TTE16B18E0t00" w:cs="TTE16B18E0t00"/>
                <w:sz w:val="20"/>
                <w:szCs w:val="20"/>
              </w:rPr>
              <w:t xml:space="preserve"> </w:t>
            </w:r>
          </w:p>
        </w:tc>
      </w:tr>
    </w:tbl>
    <w:p w14:paraId="10C9D128" w14:textId="77777777" w:rsidR="0000640F" w:rsidRDefault="0000640F" w:rsidP="00B01B9C"/>
    <w:p w14:paraId="2969B0B1" w14:textId="77777777" w:rsidR="0000640F" w:rsidRDefault="0000640F" w:rsidP="0000640F">
      <w:pPr>
        <w:pStyle w:val="Heading2"/>
      </w:pPr>
      <w:bookmarkStart w:id="16" w:name="_Toc15766784"/>
      <w:r>
        <w:lastRenderedPageBreak/>
        <w:t>Conversions</w:t>
      </w:r>
      <w:bookmarkEnd w:id="16"/>
    </w:p>
    <w:tbl>
      <w:tblPr>
        <w:tblStyle w:val="MediumShading2"/>
        <w:tblW w:w="5000" w:type="pct"/>
        <w:tblLayout w:type="fixed"/>
        <w:tblLook w:val="0420" w:firstRow="1" w:lastRow="0" w:firstColumn="0" w:lastColumn="0" w:noHBand="0" w:noVBand="1"/>
      </w:tblPr>
      <w:tblGrid>
        <w:gridCol w:w="3512"/>
        <w:gridCol w:w="5731"/>
      </w:tblGrid>
      <w:tr w:rsidR="0000640F" w:rsidRPr="0000640F" w14:paraId="73B55EFE" w14:textId="77777777" w:rsidTr="004E551C">
        <w:trPr>
          <w:cnfStyle w:val="100000000000" w:firstRow="1" w:lastRow="0" w:firstColumn="0" w:lastColumn="0" w:oddVBand="0" w:evenVBand="0" w:oddHBand="0" w:evenHBand="0" w:firstRowFirstColumn="0" w:firstRowLastColumn="0" w:lastRowFirstColumn="0" w:lastRowLastColumn="0"/>
          <w:trHeight w:val="251"/>
        </w:trPr>
        <w:tc>
          <w:tcPr>
            <w:tcW w:w="1900" w:type="pct"/>
          </w:tcPr>
          <w:p w14:paraId="56AC513E" w14:textId="77777777" w:rsidR="0000640F" w:rsidRPr="0000640F" w:rsidRDefault="0000640F" w:rsidP="0000640F">
            <w:pPr>
              <w:pStyle w:val="Default"/>
              <w:rPr>
                <w:color w:val="FFFFFF" w:themeColor="background1"/>
                <w:sz w:val="20"/>
                <w:szCs w:val="20"/>
              </w:rPr>
            </w:pPr>
            <w:r w:rsidRPr="0000640F">
              <w:rPr>
                <w:color w:val="FFFFFF" w:themeColor="background1"/>
                <w:sz w:val="20"/>
                <w:szCs w:val="20"/>
              </w:rPr>
              <w:t>Word</w:t>
            </w:r>
          </w:p>
        </w:tc>
        <w:tc>
          <w:tcPr>
            <w:tcW w:w="4622" w:type="dxa"/>
          </w:tcPr>
          <w:p w14:paraId="2BB5ACDD" w14:textId="77777777" w:rsidR="0000640F" w:rsidRPr="0000640F" w:rsidRDefault="0000640F" w:rsidP="00A647BA">
            <w:pPr>
              <w:pStyle w:val="Default"/>
              <w:rPr>
                <w:rFonts w:ascii="TTE16B18E0t00" w:hAnsi="TTE16B18E0t00" w:cs="TTE16B18E0t00"/>
                <w:color w:val="FFFFFF" w:themeColor="background1"/>
                <w:sz w:val="20"/>
                <w:szCs w:val="20"/>
              </w:rPr>
            </w:pPr>
            <w:r w:rsidRPr="0000640F">
              <w:rPr>
                <w:rFonts w:ascii="TTE16B18E0t00" w:hAnsi="TTE16B18E0t00" w:cs="TTE16B18E0t00"/>
                <w:color w:val="FFFFFF" w:themeColor="background1"/>
                <w:sz w:val="20"/>
                <w:szCs w:val="20"/>
              </w:rPr>
              <w:t>Description / Action</w:t>
            </w:r>
          </w:p>
        </w:tc>
      </w:tr>
      <w:tr w:rsidR="0000640F" w14:paraId="6FC1270B" w14:textId="77777777" w:rsidTr="004E551C">
        <w:trPr>
          <w:cnfStyle w:val="000000100000" w:firstRow="0" w:lastRow="0" w:firstColumn="0" w:lastColumn="0" w:oddVBand="0" w:evenVBand="0" w:oddHBand="1" w:evenHBand="0" w:firstRowFirstColumn="0" w:firstRowLastColumn="0" w:lastRowFirstColumn="0" w:lastRowLastColumn="0"/>
          <w:trHeight w:val="251"/>
        </w:trPr>
        <w:tc>
          <w:tcPr>
            <w:tcW w:w="1900" w:type="pct"/>
          </w:tcPr>
          <w:p w14:paraId="100A25C5" w14:textId="77777777" w:rsidR="0000640F" w:rsidRDefault="0000640F" w:rsidP="00313EB7">
            <w:pPr>
              <w:pStyle w:val="Default"/>
              <w:rPr>
                <w:sz w:val="20"/>
                <w:szCs w:val="20"/>
              </w:rPr>
            </w:pPr>
            <w:r>
              <w:rPr>
                <w:sz w:val="20"/>
                <w:szCs w:val="20"/>
              </w:rPr>
              <w:t xml:space="preserve">STR2INT ( </w:t>
            </w:r>
            <w:r w:rsidR="00313EB7">
              <w:rPr>
                <w:sz w:val="20"/>
                <w:szCs w:val="20"/>
              </w:rPr>
              <w:t>---</w:t>
            </w:r>
            <w:r>
              <w:rPr>
                <w:sz w:val="20"/>
                <w:szCs w:val="20"/>
              </w:rPr>
              <w:t xml:space="preserve">n ) </w:t>
            </w:r>
          </w:p>
        </w:tc>
        <w:tc>
          <w:tcPr>
            <w:tcW w:w="4622" w:type="dxa"/>
          </w:tcPr>
          <w:p w14:paraId="7057B4D4"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Converts the string at TIB to an integer and places it on the stack </w:t>
            </w:r>
          </w:p>
        </w:tc>
      </w:tr>
      <w:tr w:rsidR="0000640F" w14:paraId="03396778" w14:textId="77777777" w:rsidTr="004E551C">
        <w:trPr>
          <w:trHeight w:val="148"/>
        </w:trPr>
        <w:tc>
          <w:tcPr>
            <w:tcW w:w="1900" w:type="pct"/>
          </w:tcPr>
          <w:p w14:paraId="6003BEEA" w14:textId="77777777" w:rsidR="0000640F" w:rsidRDefault="0000640F" w:rsidP="00313EB7">
            <w:pPr>
              <w:pStyle w:val="Default"/>
              <w:rPr>
                <w:sz w:val="20"/>
                <w:szCs w:val="20"/>
              </w:rPr>
            </w:pPr>
            <w:r>
              <w:rPr>
                <w:sz w:val="20"/>
                <w:szCs w:val="20"/>
              </w:rPr>
              <w:t xml:space="preserve">INT2STR ( </w:t>
            </w:r>
            <w:proofErr w:type="spellStart"/>
            <w:r>
              <w:rPr>
                <w:sz w:val="20"/>
                <w:szCs w:val="20"/>
              </w:rPr>
              <w:t>addr</w:t>
            </w:r>
            <w:proofErr w:type="spellEnd"/>
            <w:r>
              <w:rPr>
                <w:sz w:val="20"/>
                <w:szCs w:val="20"/>
              </w:rPr>
              <w:t xml:space="preserve"> n </w:t>
            </w:r>
            <w:r w:rsidR="00313EB7">
              <w:rPr>
                <w:sz w:val="20"/>
                <w:szCs w:val="20"/>
              </w:rPr>
              <w:t>---</w:t>
            </w:r>
            <w:r>
              <w:rPr>
                <w:sz w:val="20"/>
                <w:szCs w:val="20"/>
              </w:rPr>
              <w:t xml:space="preserve">) </w:t>
            </w:r>
          </w:p>
        </w:tc>
        <w:tc>
          <w:tcPr>
            <w:tcW w:w="4622" w:type="dxa"/>
          </w:tcPr>
          <w:p w14:paraId="0AC002D5"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Converts the value n to a string and places it to </w:t>
            </w:r>
            <w:proofErr w:type="spellStart"/>
            <w:r>
              <w:rPr>
                <w:rFonts w:ascii="TTE16B18E0t00" w:hAnsi="TTE16B18E0t00" w:cs="TTE16B18E0t00"/>
                <w:sz w:val="20"/>
                <w:szCs w:val="20"/>
              </w:rPr>
              <w:t>addr</w:t>
            </w:r>
            <w:proofErr w:type="spellEnd"/>
            <w:r>
              <w:rPr>
                <w:rFonts w:ascii="TTE16B18E0t00" w:hAnsi="TTE16B18E0t00" w:cs="TTE16B18E0t00"/>
                <w:sz w:val="20"/>
                <w:szCs w:val="20"/>
              </w:rPr>
              <w:t xml:space="preserve"> </w:t>
            </w:r>
          </w:p>
        </w:tc>
      </w:tr>
    </w:tbl>
    <w:p w14:paraId="4C432203" w14:textId="77777777" w:rsidR="0000640F" w:rsidRDefault="0000640F" w:rsidP="00B01B9C"/>
    <w:p w14:paraId="467CA881" w14:textId="77777777" w:rsidR="0000640F" w:rsidRDefault="0000640F" w:rsidP="0000640F">
      <w:pPr>
        <w:pStyle w:val="Heading2"/>
      </w:pPr>
      <w:bookmarkStart w:id="17" w:name="_Toc15766785"/>
      <w:r>
        <w:t>Miscellaneous</w:t>
      </w:r>
      <w:bookmarkEnd w:id="17"/>
    </w:p>
    <w:tbl>
      <w:tblPr>
        <w:tblStyle w:val="MediumShading2"/>
        <w:tblW w:w="5000" w:type="pct"/>
        <w:tblLayout w:type="fixed"/>
        <w:tblLook w:val="0420" w:firstRow="1" w:lastRow="0" w:firstColumn="0" w:lastColumn="0" w:noHBand="0" w:noVBand="1"/>
      </w:tblPr>
      <w:tblGrid>
        <w:gridCol w:w="3512"/>
        <w:gridCol w:w="5731"/>
      </w:tblGrid>
      <w:tr w:rsidR="0000640F" w14:paraId="5AE3FEF0" w14:textId="77777777" w:rsidTr="004E551C">
        <w:trPr>
          <w:cnfStyle w:val="100000000000" w:firstRow="1" w:lastRow="0" w:firstColumn="0" w:lastColumn="0" w:oddVBand="0" w:evenVBand="0" w:oddHBand="0" w:evenHBand="0" w:firstRowFirstColumn="0" w:firstRowLastColumn="0" w:lastRowFirstColumn="0" w:lastRowLastColumn="0"/>
          <w:trHeight w:val="140"/>
        </w:trPr>
        <w:tc>
          <w:tcPr>
            <w:tcW w:w="1900" w:type="pct"/>
          </w:tcPr>
          <w:p w14:paraId="37593E6C" w14:textId="77777777" w:rsidR="0000640F" w:rsidRPr="0000640F" w:rsidRDefault="0000640F" w:rsidP="00A647BA">
            <w:pPr>
              <w:pStyle w:val="Default"/>
              <w:rPr>
                <w:color w:val="FFFFFF" w:themeColor="background1"/>
                <w:sz w:val="20"/>
                <w:szCs w:val="20"/>
              </w:rPr>
            </w:pPr>
            <w:r w:rsidRPr="0000640F">
              <w:rPr>
                <w:color w:val="FFFFFF" w:themeColor="background1"/>
                <w:sz w:val="20"/>
                <w:szCs w:val="20"/>
              </w:rPr>
              <w:t>Word</w:t>
            </w:r>
          </w:p>
        </w:tc>
        <w:tc>
          <w:tcPr>
            <w:tcW w:w="5842" w:type="dxa"/>
          </w:tcPr>
          <w:p w14:paraId="75BC7BBD" w14:textId="77777777" w:rsidR="0000640F" w:rsidRPr="0000640F" w:rsidRDefault="0000640F" w:rsidP="00A647BA">
            <w:pPr>
              <w:pStyle w:val="Default"/>
              <w:rPr>
                <w:rFonts w:ascii="TTE16B18E0t00" w:hAnsi="TTE16B18E0t00" w:cs="TTE16B18E0t00"/>
                <w:color w:val="FFFFFF" w:themeColor="background1"/>
                <w:sz w:val="20"/>
                <w:szCs w:val="20"/>
              </w:rPr>
            </w:pPr>
            <w:r w:rsidRPr="0000640F">
              <w:rPr>
                <w:rFonts w:ascii="TTE16B18E0t00" w:hAnsi="TTE16B18E0t00" w:cs="TTE16B18E0t00"/>
                <w:color w:val="FFFFFF" w:themeColor="background1"/>
                <w:sz w:val="20"/>
                <w:szCs w:val="20"/>
              </w:rPr>
              <w:t>Description / Action</w:t>
            </w:r>
          </w:p>
        </w:tc>
      </w:tr>
      <w:tr w:rsidR="0000640F" w14:paraId="229CB529" w14:textId="77777777" w:rsidTr="004E551C">
        <w:trPr>
          <w:cnfStyle w:val="000000100000" w:firstRow="0" w:lastRow="0" w:firstColumn="0" w:lastColumn="0" w:oddVBand="0" w:evenVBand="0" w:oddHBand="1" w:evenHBand="0" w:firstRowFirstColumn="0" w:firstRowLastColumn="0" w:lastRowFirstColumn="0" w:lastRowLastColumn="0"/>
          <w:trHeight w:val="140"/>
        </w:trPr>
        <w:tc>
          <w:tcPr>
            <w:tcW w:w="1900" w:type="pct"/>
          </w:tcPr>
          <w:p w14:paraId="77B831FF" w14:textId="77777777" w:rsidR="0000640F" w:rsidRDefault="00313EB7" w:rsidP="00A647BA">
            <w:pPr>
              <w:pStyle w:val="Default"/>
              <w:rPr>
                <w:sz w:val="20"/>
                <w:szCs w:val="20"/>
              </w:rPr>
            </w:pPr>
            <w:r>
              <w:rPr>
                <w:sz w:val="20"/>
                <w:szCs w:val="20"/>
              </w:rPr>
              <w:t xml:space="preserve">EXIT ( --- </w:t>
            </w:r>
            <w:r w:rsidR="0000640F">
              <w:rPr>
                <w:sz w:val="20"/>
                <w:szCs w:val="20"/>
              </w:rPr>
              <w:t xml:space="preserve">) </w:t>
            </w:r>
          </w:p>
        </w:tc>
        <w:tc>
          <w:tcPr>
            <w:tcW w:w="5842" w:type="dxa"/>
          </w:tcPr>
          <w:p w14:paraId="70630AA8" w14:textId="77777777" w:rsidR="0000640F" w:rsidRDefault="0000640F" w:rsidP="00A647BA">
            <w:pPr>
              <w:pStyle w:val="Default"/>
              <w:rPr>
                <w:rFonts w:ascii="TTE16B18E0t00" w:hAnsi="TTE16B18E0t00" w:cs="TTE16B18E0t00"/>
                <w:sz w:val="20"/>
                <w:szCs w:val="20"/>
              </w:rPr>
            </w:pPr>
            <w:r>
              <w:rPr>
                <w:rFonts w:ascii="TTE16B18E0t00" w:hAnsi="TTE16B18E0t00" w:cs="TTE16B18E0t00"/>
                <w:sz w:val="20"/>
                <w:szCs w:val="20"/>
              </w:rPr>
              <w:t xml:space="preserve">Leaves the current word unconditionally </w:t>
            </w:r>
          </w:p>
        </w:tc>
      </w:tr>
    </w:tbl>
    <w:p w14:paraId="70DEAF8C" w14:textId="77777777" w:rsidR="0000640F" w:rsidRDefault="0000640F" w:rsidP="00B01B9C"/>
    <w:p w14:paraId="2A017CE8" w14:textId="77777777" w:rsidR="001A486D" w:rsidRDefault="001A486D" w:rsidP="001A486D">
      <w:pPr>
        <w:pStyle w:val="Heading2"/>
      </w:pPr>
      <w:bookmarkStart w:id="18" w:name="_Toc15766786"/>
      <w:r>
        <w:t>System Variables</w:t>
      </w:r>
      <w:bookmarkEnd w:id="18"/>
    </w:p>
    <w:tbl>
      <w:tblPr>
        <w:tblStyle w:val="MediumShading2"/>
        <w:tblW w:w="5000" w:type="pct"/>
        <w:tblLayout w:type="fixed"/>
        <w:tblLook w:val="0420" w:firstRow="1" w:lastRow="0" w:firstColumn="0" w:lastColumn="0" w:noHBand="0" w:noVBand="1"/>
      </w:tblPr>
      <w:tblGrid>
        <w:gridCol w:w="3512"/>
        <w:gridCol w:w="5731"/>
      </w:tblGrid>
      <w:tr w:rsidR="001A486D" w:rsidRPr="001A486D" w14:paraId="1FAA9743" w14:textId="77777777" w:rsidTr="004E551C">
        <w:trPr>
          <w:cnfStyle w:val="100000000000" w:firstRow="1" w:lastRow="0" w:firstColumn="0" w:lastColumn="0" w:oddVBand="0" w:evenVBand="0" w:oddHBand="0" w:evenHBand="0" w:firstRowFirstColumn="0" w:firstRowLastColumn="0" w:lastRowFirstColumn="0" w:lastRowLastColumn="0"/>
          <w:trHeight w:val="150"/>
        </w:trPr>
        <w:tc>
          <w:tcPr>
            <w:tcW w:w="1900" w:type="pct"/>
          </w:tcPr>
          <w:p w14:paraId="16218B41" w14:textId="77777777" w:rsidR="001A486D" w:rsidRPr="001A486D" w:rsidRDefault="001A486D" w:rsidP="00A647BA">
            <w:pPr>
              <w:pStyle w:val="Default"/>
              <w:rPr>
                <w:color w:val="FFFFFF" w:themeColor="background1"/>
                <w:sz w:val="20"/>
                <w:szCs w:val="20"/>
              </w:rPr>
            </w:pPr>
            <w:r w:rsidRPr="001A486D">
              <w:rPr>
                <w:color w:val="FFFFFF" w:themeColor="background1"/>
                <w:sz w:val="20"/>
                <w:szCs w:val="20"/>
              </w:rPr>
              <w:t>Word</w:t>
            </w:r>
          </w:p>
        </w:tc>
        <w:tc>
          <w:tcPr>
            <w:tcW w:w="5538" w:type="dxa"/>
          </w:tcPr>
          <w:p w14:paraId="1FE7EE38" w14:textId="77777777" w:rsidR="001A486D" w:rsidRPr="001A486D" w:rsidRDefault="001A486D" w:rsidP="00A647BA">
            <w:pPr>
              <w:pStyle w:val="Default"/>
              <w:rPr>
                <w:rFonts w:ascii="TTE16B18E0t00" w:hAnsi="TTE16B18E0t00" w:cs="TTE16B18E0t00"/>
                <w:color w:val="FFFFFF" w:themeColor="background1"/>
                <w:sz w:val="20"/>
                <w:szCs w:val="20"/>
              </w:rPr>
            </w:pPr>
            <w:r w:rsidRPr="001A486D">
              <w:rPr>
                <w:rFonts w:ascii="TTE16B18E0t00" w:hAnsi="TTE16B18E0t00" w:cs="TTE16B18E0t00"/>
                <w:color w:val="FFFFFF" w:themeColor="background1"/>
                <w:sz w:val="20"/>
                <w:szCs w:val="20"/>
              </w:rPr>
              <w:t>Description / Action</w:t>
            </w:r>
          </w:p>
        </w:tc>
      </w:tr>
      <w:tr w:rsidR="001A486D" w14:paraId="0EF38A54" w14:textId="77777777" w:rsidTr="004E551C">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6E79B2AA" w14:textId="77777777" w:rsidR="001A486D" w:rsidRDefault="001A486D" w:rsidP="00A647BA">
            <w:pPr>
              <w:pStyle w:val="Default"/>
              <w:rPr>
                <w:sz w:val="20"/>
                <w:szCs w:val="20"/>
              </w:rPr>
            </w:pPr>
            <w:r>
              <w:rPr>
                <w:sz w:val="20"/>
                <w:szCs w:val="20"/>
              </w:rPr>
              <w:t xml:space="preserve">PAD </w:t>
            </w:r>
          </w:p>
        </w:tc>
        <w:tc>
          <w:tcPr>
            <w:tcW w:w="5538" w:type="dxa"/>
          </w:tcPr>
          <w:p w14:paraId="4DC80EFB" w14:textId="77777777" w:rsidR="001A486D" w:rsidRDefault="001A486D" w:rsidP="00A647BA">
            <w:pPr>
              <w:pStyle w:val="Default"/>
              <w:rPr>
                <w:rFonts w:ascii="TTE16B18E0t00" w:hAnsi="TTE16B18E0t00" w:cs="TTE16B18E0t00"/>
                <w:sz w:val="20"/>
                <w:szCs w:val="20"/>
              </w:rPr>
            </w:pPr>
            <w:r>
              <w:rPr>
                <w:rFonts w:ascii="TTE16B18E0t00" w:hAnsi="TTE16B18E0t00" w:cs="TTE16B18E0t00"/>
                <w:sz w:val="20"/>
                <w:szCs w:val="20"/>
              </w:rPr>
              <w:t>Points to a 64</w:t>
            </w:r>
            <w:r>
              <w:rPr>
                <w:rFonts w:ascii="TTE16B18E0t00" w:hAnsi="TTE16B18E0t00" w:cs="TTE16B18E0t00"/>
                <w:sz w:val="20"/>
                <w:szCs w:val="20"/>
              </w:rPr>
              <w:softHyphen/>
              <w:t xml:space="preserve">cell work area </w:t>
            </w:r>
          </w:p>
        </w:tc>
      </w:tr>
      <w:tr w:rsidR="001A486D" w14:paraId="7452656A" w14:textId="77777777" w:rsidTr="004E551C">
        <w:trPr>
          <w:trHeight w:val="157"/>
        </w:trPr>
        <w:tc>
          <w:tcPr>
            <w:tcW w:w="1900" w:type="pct"/>
          </w:tcPr>
          <w:p w14:paraId="300E7582" w14:textId="77777777" w:rsidR="001A486D" w:rsidRDefault="001A486D" w:rsidP="00A647BA">
            <w:pPr>
              <w:pStyle w:val="Default"/>
              <w:rPr>
                <w:sz w:val="20"/>
                <w:szCs w:val="20"/>
              </w:rPr>
            </w:pPr>
            <w:r>
              <w:rPr>
                <w:sz w:val="20"/>
                <w:szCs w:val="20"/>
              </w:rPr>
              <w:t xml:space="preserve">S0 </w:t>
            </w:r>
          </w:p>
        </w:tc>
        <w:tc>
          <w:tcPr>
            <w:tcW w:w="5538" w:type="dxa"/>
          </w:tcPr>
          <w:p w14:paraId="35BED086" w14:textId="77777777" w:rsidR="001A486D" w:rsidRDefault="001A486D" w:rsidP="00A647BA">
            <w:pPr>
              <w:pStyle w:val="Default"/>
              <w:rPr>
                <w:rFonts w:ascii="TTE16B18E0t00" w:hAnsi="TTE16B18E0t00" w:cs="TTE16B18E0t00"/>
                <w:sz w:val="20"/>
                <w:szCs w:val="20"/>
              </w:rPr>
            </w:pPr>
            <w:r>
              <w:rPr>
                <w:rFonts w:ascii="TTE16B18E0t00" w:hAnsi="TTE16B18E0t00" w:cs="TTE16B18E0t00"/>
                <w:sz w:val="20"/>
                <w:szCs w:val="20"/>
              </w:rPr>
              <w:t xml:space="preserve">Parameter stack origin </w:t>
            </w:r>
          </w:p>
        </w:tc>
      </w:tr>
      <w:tr w:rsidR="001A486D" w14:paraId="41668824" w14:textId="77777777" w:rsidTr="004E551C">
        <w:trPr>
          <w:cnfStyle w:val="000000100000" w:firstRow="0" w:lastRow="0" w:firstColumn="0" w:lastColumn="0" w:oddVBand="0" w:evenVBand="0" w:oddHBand="1" w:evenHBand="0" w:firstRowFirstColumn="0" w:firstRowLastColumn="0" w:lastRowFirstColumn="0" w:lastRowLastColumn="0"/>
          <w:trHeight w:val="150"/>
        </w:trPr>
        <w:tc>
          <w:tcPr>
            <w:tcW w:w="1900" w:type="pct"/>
          </w:tcPr>
          <w:p w14:paraId="18099151" w14:textId="77777777" w:rsidR="001A486D" w:rsidRDefault="001A486D" w:rsidP="00A647BA">
            <w:pPr>
              <w:pStyle w:val="Default"/>
              <w:rPr>
                <w:sz w:val="20"/>
                <w:szCs w:val="20"/>
              </w:rPr>
            </w:pPr>
            <w:r>
              <w:rPr>
                <w:sz w:val="20"/>
                <w:szCs w:val="20"/>
              </w:rPr>
              <w:t xml:space="preserve">R0 </w:t>
            </w:r>
          </w:p>
        </w:tc>
        <w:tc>
          <w:tcPr>
            <w:tcW w:w="5538" w:type="dxa"/>
          </w:tcPr>
          <w:p w14:paraId="42188301" w14:textId="77777777" w:rsidR="001A486D" w:rsidRDefault="001A486D" w:rsidP="00A647BA">
            <w:pPr>
              <w:pStyle w:val="Default"/>
              <w:rPr>
                <w:rFonts w:ascii="TTE16B18E0t00" w:hAnsi="TTE16B18E0t00" w:cs="TTE16B18E0t00"/>
                <w:sz w:val="20"/>
                <w:szCs w:val="20"/>
              </w:rPr>
            </w:pPr>
            <w:r>
              <w:rPr>
                <w:rFonts w:ascii="TTE16B18E0t00" w:hAnsi="TTE16B18E0t00" w:cs="TTE16B18E0t00"/>
                <w:sz w:val="20"/>
                <w:szCs w:val="20"/>
              </w:rPr>
              <w:t xml:space="preserve">Return stack origin </w:t>
            </w:r>
          </w:p>
        </w:tc>
      </w:tr>
      <w:tr w:rsidR="001A486D" w14:paraId="3C3FD6DC" w14:textId="77777777" w:rsidTr="004E551C">
        <w:trPr>
          <w:trHeight w:val="140"/>
        </w:trPr>
        <w:tc>
          <w:tcPr>
            <w:tcW w:w="1900" w:type="pct"/>
          </w:tcPr>
          <w:p w14:paraId="1581B18F" w14:textId="77777777" w:rsidR="001A486D" w:rsidRDefault="001A486D" w:rsidP="00A647BA">
            <w:pPr>
              <w:pStyle w:val="Default"/>
              <w:rPr>
                <w:sz w:val="20"/>
                <w:szCs w:val="20"/>
              </w:rPr>
            </w:pPr>
            <w:r>
              <w:rPr>
                <w:sz w:val="20"/>
                <w:szCs w:val="20"/>
              </w:rPr>
              <w:t xml:space="preserve">TIB </w:t>
            </w:r>
          </w:p>
        </w:tc>
        <w:tc>
          <w:tcPr>
            <w:tcW w:w="5538" w:type="dxa"/>
          </w:tcPr>
          <w:p w14:paraId="2B8584AE" w14:textId="77777777" w:rsidR="001A486D" w:rsidRDefault="001A486D" w:rsidP="00313EB7">
            <w:pPr>
              <w:pStyle w:val="Default"/>
              <w:rPr>
                <w:rFonts w:ascii="TTE16B18E0t00" w:hAnsi="TTE16B18E0t00" w:cs="TTE16B18E0t00"/>
                <w:sz w:val="20"/>
                <w:szCs w:val="20"/>
              </w:rPr>
            </w:pPr>
            <w:r>
              <w:rPr>
                <w:rFonts w:ascii="TTE16B18E0t00" w:hAnsi="TTE16B18E0t00" w:cs="TTE16B18E0t00"/>
                <w:sz w:val="20"/>
                <w:szCs w:val="20"/>
              </w:rPr>
              <w:t>Points to a 80</w:t>
            </w:r>
            <w:r w:rsidR="00313EB7">
              <w:rPr>
                <w:rFonts w:ascii="TTE16B18E0t00" w:hAnsi="TTE16B18E0t00" w:cs="TTE16B18E0t00"/>
                <w:sz w:val="20"/>
                <w:szCs w:val="20"/>
              </w:rPr>
              <w:t>-</w:t>
            </w:r>
            <w:r>
              <w:rPr>
                <w:rFonts w:ascii="TTE16B18E0t00" w:hAnsi="TTE16B18E0t00" w:cs="TTE16B18E0t00"/>
                <w:sz w:val="20"/>
                <w:szCs w:val="20"/>
              </w:rPr>
              <w:t xml:space="preserve">cell buffer used in I/O operations </w:t>
            </w:r>
          </w:p>
        </w:tc>
      </w:tr>
    </w:tbl>
    <w:p w14:paraId="782292FB" w14:textId="77777777" w:rsidR="001A486D" w:rsidRDefault="001A486D" w:rsidP="00B01B9C"/>
    <w:p w14:paraId="616D97F3" w14:textId="77777777" w:rsidR="001A486D" w:rsidRDefault="001A486D" w:rsidP="001A486D">
      <w:pPr>
        <w:pStyle w:val="Heading1"/>
      </w:pPr>
      <w:bookmarkStart w:id="19" w:name="_Toc15766787"/>
      <w:r>
        <w:t>Constants</w:t>
      </w:r>
      <w:bookmarkEnd w:id="19"/>
    </w:p>
    <w:p w14:paraId="446B2D5A" w14:textId="77777777" w:rsidR="001A486D" w:rsidRDefault="001A486D" w:rsidP="001A486D">
      <w:r>
        <w:t>Delta Forth allows the use of integer and string constants. Numbers encountered outside word</w:t>
      </w:r>
      <w:r w:rsidR="00784BF5">
        <w:t xml:space="preserve"> definitions</w:t>
      </w:r>
      <w:r>
        <w:t xml:space="preserve"> are placed in a </w:t>
      </w:r>
      <w:r w:rsidR="00784BF5">
        <w:t>temporary “</w:t>
      </w:r>
      <w:r>
        <w:t>virtual</w:t>
      </w:r>
      <w:r w:rsidR="00784BF5">
        <w:t>”</w:t>
      </w:r>
      <w:r>
        <w:t xml:space="preserve"> s</w:t>
      </w:r>
      <w:r w:rsidR="00784BF5">
        <w:t>tack from which they are extracted as constant definitions are encountered. See example below:</w:t>
      </w:r>
      <w:r>
        <w:t xml:space="preserve"> </w:t>
      </w:r>
    </w:p>
    <w:p w14:paraId="5EB7BAFF" w14:textId="77777777" w:rsidR="00784BF5" w:rsidRDefault="001A486D" w:rsidP="00784BF5">
      <w:pPr>
        <w:pStyle w:val="Code"/>
      </w:pPr>
      <w:r>
        <w:t>10 constant con1 \ Define an integer constant</w:t>
      </w:r>
    </w:p>
    <w:p w14:paraId="498DB8A7" w14:textId="77777777" w:rsidR="00784BF5" w:rsidRDefault="001A486D" w:rsidP="00784BF5">
      <w:pPr>
        <w:pStyle w:val="Code"/>
      </w:pPr>
      <w:r>
        <w:t>20 constant con2 \ Define another integer constant</w:t>
      </w:r>
    </w:p>
    <w:p w14:paraId="5CF1CDB6" w14:textId="77777777" w:rsidR="001A486D" w:rsidRDefault="001A486D" w:rsidP="00784BF5">
      <w:pPr>
        <w:pStyle w:val="Code"/>
      </w:pPr>
      <w:r>
        <w:t xml:space="preserve">“The sum is” constant text \ Define a string constant </w:t>
      </w:r>
    </w:p>
    <w:p w14:paraId="436DA04D" w14:textId="77777777" w:rsidR="001A486D" w:rsidRDefault="00784BF5" w:rsidP="001A486D">
      <w:r>
        <w:t>When used in a word definition, the</w:t>
      </w:r>
      <w:r w:rsidR="001A486D">
        <w:t xml:space="preserve"> string constant places the text at the address found on top of stack.</w:t>
      </w:r>
    </w:p>
    <w:p w14:paraId="5FAB7400" w14:textId="77777777" w:rsidR="001A486D" w:rsidRDefault="001A486D" w:rsidP="001A486D">
      <w:pPr>
        <w:pStyle w:val="Heading1"/>
      </w:pPr>
      <w:bookmarkStart w:id="20" w:name="_Toc15766788"/>
      <w:r>
        <w:t>Global and Local Variables</w:t>
      </w:r>
      <w:bookmarkEnd w:id="20"/>
    </w:p>
    <w:p w14:paraId="4F8E0F85" w14:textId="77777777" w:rsidR="001A486D" w:rsidRDefault="001A486D" w:rsidP="001A486D">
      <w:r>
        <w:t>Global variables are defined outside words and their size is by default 1. This may be modified up to an arbitrary size with the ALLOT primitive</w:t>
      </w:r>
      <w:r w:rsidR="005B6E01">
        <w:t xml:space="preserve"> to create arrays. See example below:</w:t>
      </w:r>
      <w:r>
        <w:t xml:space="preserve"> </w:t>
      </w:r>
    </w:p>
    <w:p w14:paraId="17F65442" w14:textId="77777777" w:rsidR="005B6E01" w:rsidRDefault="001A486D" w:rsidP="00AF5283">
      <w:pPr>
        <w:pStyle w:val="Code"/>
      </w:pPr>
      <w:r>
        <w:t>variable X \ Variable with size 1 cell</w:t>
      </w:r>
    </w:p>
    <w:p w14:paraId="600B33E1" w14:textId="77777777" w:rsidR="001A486D" w:rsidRDefault="001A486D" w:rsidP="00AF5283">
      <w:pPr>
        <w:pStyle w:val="Code"/>
      </w:pPr>
      <w:r>
        <w:t xml:space="preserve">variable Y 19 allot \ Variable with size 1 + 19 = 20 cells </w:t>
      </w:r>
    </w:p>
    <w:p w14:paraId="28D218A7" w14:textId="77777777" w:rsidR="001A486D" w:rsidRDefault="001A486D" w:rsidP="001A486D">
      <w:r>
        <w:t xml:space="preserve">When </w:t>
      </w:r>
      <w:r w:rsidR="005B6E01">
        <w:t>used</w:t>
      </w:r>
      <w:r>
        <w:t xml:space="preserve"> in a word definition</w:t>
      </w:r>
      <w:r w:rsidR="005B6E01">
        <w:t xml:space="preserve"> the</w:t>
      </w:r>
      <w:r>
        <w:t xml:space="preserve"> variable places its address on the stack. </w:t>
      </w:r>
    </w:p>
    <w:p w14:paraId="1F08974F" w14:textId="77777777" w:rsidR="001A486D" w:rsidRDefault="001A486D" w:rsidP="001A486D">
      <w:r>
        <w:t xml:space="preserve">Unlike global variables, local variables are only visible within the word they have been defined: </w:t>
      </w:r>
    </w:p>
    <w:p w14:paraId="27A186F8" w14:textId="77777777" w:rsidR="001A486D" w:rsidRDefault="001A486D" w:rsidP="005B6E01">
      <w:pPr>
        <w:pStyle w:val="Code"/>
      </w:pPr>
      <w:r>
        <w:t xml:space="preserve">: word1 </w:t>
      </w:r>
    </w:p>
    <w:p w14:paraId="7AC3A6B1" w14:textId="77777777" w:rsidR="001A486D" w:rsidRDefault="001A486D" w:rsidP="005B6E01">
      <w:pPr>
        <w:pStyle w:val="Code"/>
        <w:ind w:firstLine="720"/>
      </w:pPr>
      <w:r>
        <w:t xml:space="preserve">variable </w:t>
      </w:r>
      <w:proofErr w:type="spellStart"/>
      <w:r>
        <w:t>locvar</w:t>
      </w:r>
      <w:proofErr w:type="spellEnd"/>
      <w:r>
        <w:t xml:space="preserve"> </w:t>
      </w:r>
    </w:p>
    <w:p w14:paraId="3EDEC2E5" w14:textId="77777777" w:rsidR="005B6E01" w:rsidRDefault="005B6E01" w:rsidP="005B6E01">
      <w:pPr>
        <w:pStyle w:val="Code"/>
        <w:ind w:firstLine="720"/>
      </w:pPr>
      <w:r>
        <w:t>\ Some more code here</w:t>
      </w:r>
    </w:p>
    <w:p w14:paraId="02E7A8EE" w14:textId="77777777" w:rsidR="001A486D" w:rsidRDefault="001A486D" w:rsidP="005B6E01">
      <w:pPr>
        <w:pStyle w:val="Code"/>
      </w:pPr>
      <w:r>
        <w:lastRenderedPageBreak/>
        <w:t xml:space="preserve">; </w:t>
      </w:r>
    </w:p>
    <w:p w14:paraId="0C486EDB" w14:textId="77777777" w:rsidR="001A486D" w:rsidRDefault="001A486D" w:rsidP="005B6E01">
      <w:pPr>
        <w:pStyle w:val="Code"/>
      </w:pPr>
      <w:r>
        <w:t xml:space="preserve">: main </w:t>
      </w:r>
    </w:p>
    <w:p w14:paraId="51D18A79" w14:textId="77777777" w:rsidR="005B6E01" w:rsidRDefault="001A486D" w:rsidP="005B6E01">
      <w:pPr>
        <w:pStyle w:val="Code"/>
        <w:ind w:firstLine="720"/>
      </w:pPr>
      <w:proofErr w:type="spellStart"/>
      <w:r>
        <w:t>locvar</w:t>
      </w:r>
      <w:proofErr w:type="spellEnd"/>
      <w:r>
        <w:t xml:space="preserve"> </w:t>
      </w:r>
      <w:proofErr w:type="gramStart"/>
      <w:r>
        <w:t>@ .</w:t>
      </w:r>
      <w:proofErr w:type="gramEnd"/>
      <w:r>
        <w:t xml:space="preserve"> \ Error, </w:t>
      </w:r>
      <w:proofErr w:type="spellStart"/>
      <w:r>
        <w:t>locvar</w:t>
      </w:r>
      <w:proofErr w:type="spellEnd"/>
      <w:r>
        <w:t xml:space="preserve"> is not accessible</w:t>
      </w:r>
    </w:p>
    <w:p w14:paraId="6EBA164B" w14:textId="77777777" w:rsidR="001A486D" w:rsidRDefault="001A486D" w:rsidP="005B6E01">
      <w:pPr>
        <w:pStyle w:val="Code"/>
      </w:pPr>
      <w:r>
        <w:t xml:space="preserve">; </w:t>
      </w:r>
    </w:p>
    <w:p w14:paraId="73F61DB3" w14:textId="77777777" w:rsidR="001A486D" w:rsidRDefault="001A486D" w:rsidP="001A486D">
      <w:r>
        <w:t>Local variables are always static, therefore the values are preserved between recursive and non-recursive calls.</w:t>
      </w:r>
    </w:p>
    <w:p w14:paraId="43DE4FF1" w14:textId="77777777" w:rsidR="009F0B2F" w:rsidRDefault="009F0B2F" w:rsidP="009F0B2F">
      <w:pPr>
        <w:pStyle w:val="Heading1"/>
      </w:pPr>
      <w:bookmarkStart w:id="21" w:name="_Toc15766789"/>
      <w:r>
        <w:t>Libraries</w:t>
      </w:r>
      <w:bookmarkEnd w:id="21"/>
    </w:p>
    <w:p w14:paraId="42ADAA64" w14:textId="77777777" w:rsidR="009F0B2F" w:rsidRDefault="009F0B2F" w:rsidP="009F0B2F">
      <w:r>
        <w:t xml:space="preserve">Delta Forth allows you to create libraries that can be later called </w:t>
      </w:r>
      <w:r w:rsidR="00E42C27">
        <w:t>from other .NET languages</w:t>
      </w:r>
      <w:r>
        <w:t xml:space="preserve">. A library is no different from a regular Forth program, </w:t>
      </w:r>
      <w:r w:rsidR="00E42C27">
        <w:t xml:space="preserve">except for the </w:t>
      </w:r>
      <w:r>
        <w:t xml:space="preserve">LIBRARY keyword and the /DLL </w:t>
      </w:r>
      <w:r w:rsidR="00A647BA">
        <w:t>compiler</w:t>
      </w:r>
      <w:r>
        <w:t xml:space="preserve"> option. The name of the .NET class </w:t>
      </w:r>
      <w:r w:rsidR="00C52FD6">
        <w:t xml:space="preserve">that will </w:t>
      </w:r>
      <w:r>
        <w:t xml:space="preserve">be created is specified using the LIBRARY keyword. If you don’t specify a name, </w:t>
      </w:r>
      <w:proofErr w:type="spellStart"/>
      <w:r w:rsidRPr="00C52FD6">
        <w:rPr>
          <w:i/>
        </w:rPr>
        <w:t>DeltaForthEngine</w:t>
      </w:r>
      <w:proofErr w:type="spellEnd"/>
      <w:r>
        <w:t xml:space="preserve"> is used by default. You are still required to create </w:t>
      </w:r>
      <w:r w:rsidR="00C52FD6">
        <w:t xml:space="preserve">the word </w:t>
      </w:r>
      <w:r>
        <w:t xml:space="preserve">MAIN which </w:t>
      </w:r>
      <w:r w:rsidR="00C52FD6">
        <w:t>will be</w:t>
      </w:r>
      <w:r>
        <w:t xml:space="preserve"> used to initialize the Forth environment (variables, settin</w:t>
      </w:r>
      <w:r w:rsidR="00C52FD6">
        <w:t>gs, etc.)</w:t>
      </w:r>
    </w:p>
    <w:p w14:paraId="1B6E9001" w14:textId="77777777" w:rsidR="009F0B2F" w:rsidRDefault="009F0B2F" w:rsidP="00C52FD6">
      <w:pPr>
        <w:pStyle w:val="Code"/>
      </w:pPr>
      <w:r>
        <w:t xml:space="preserve">library </w:t>
      </w:r>
      <w:proofErr w:type="spellStart"/>
      <w:r>
        <w:t>MathOp</w:t>
      </w:r>
      <w:proofErr w:type="spellEnd"/>
      <w:r>
        <w:t xml:space="preserve"> </w:t>
      </w:r>
    </w:p>
    <w:p w14:paraId="7B972963" w14:textId="77777777" w:rsidR="00C52FD6" w:rsidRDefault="009F0B2F" w:rsidP="00C52FD6">
      <w:pPr>
        <w:pStyle w:val="Code"/>
      </w:pPr>
      <w:r>
        <w:t>: main \ Library entry point</w:t>
      </w:r>
    </w:p>
    <w:p w14:paraId="711BAF8D" w14:textId="77777777" w:rsidR="00C52FD6" w:rsidRDefault="009F0B2F" w:rsidP="00C52FD6">
      <w:pPr>
        <w:pStyle w:val="Code"/>
        <w:ind w:firstLine="720"/>
      </w:pPr>
      <w:r>
        <w:t>\ Your code here</w:t>
      </w:r>
    </w:p>
    <w:p w14:paraId="4E2AA657" w14:textId="77777777" w:rsidR="009F0B2F" w:rsidRDefault="009F0B2F" w:rsidP="00C52FD6">
      <w:pPr>
        <w:pStyle w:val="Code"/>
      </w:pPr>
      <w:r>
        <w:t xml:space="preserve">; </w:t>
      </w:r>
    </w:p>
    <w:p w14:paraId="553C23A8" w14:textId="77777777" w:rsidR="009F0B2F" w:rsidRDefault="009F0B2F" w:rsidP="00C52FD6">
      <w:pPr>
        <w:pStyle w:val="Code"/>
      </w:pPr>
      <w:r>
        <w:t xml:space="preserve">: addition </w:t>
      </w:r>
    </w:p>
    <w:p w14:paraId="7F30CBE1" w14:textId="77777777" w:rsidR="009F0B2F" w:rsidRDefault="00C52FD6" w:rsidP="00C52FD6">
      <w:pPr>
        <w:pStyle w:val="Code"/>
        <w:ind w:firstLine="720"/>
      </w:pPr>
      <w:r>
        <w:t>\ Perform addition</w:t>
      </w:r>
      <w:r w:rsidR="009F0B2F">
        <w:t xml:space="preserve"> </w:t>
      </w:r>
    </w:p>
    <w:p w14:paraId="0E0A6D81" w14:textId="77777777" w:rsidR="009F0B2F" w:rsidRDefault="009F0B2F" w:rsidP="00C52FD6">
      <w:pPr>
        <w:pStyle w:val="Code"/>
      </w:pPr>
      <w:r>
        <w:t xml:space="preserve">; </w:t>
      </w:r>
    </w:p>
    <w:p w14:paraId="41179D98" w14:textId="77777777" w:rsidR="009F0B2F" w:rsidRDefault="009F0B2F" w:rsidP="00C52FD6">
      <w:pPr>
        <w:pStyle w:val="Code"/>
      </w:pPr>
      <w:r>
        <w:t xml:space="preserve">: subtraction </w:t>
      </w:r>
    </w:p>
    <w:p w14:paraId="42059EBE" w14:textId="77777777" w:rsidR="009F0B2F" w:rsidRDefault="00C52FD6" w:rsidP="00C52FD6">
      <w:pPr>
        <w:pStyle w:val="Code"/>
      </w:pPr>
      <w:r>
        <w:tab/>
        <w:t>\ Perform subtraction</w:t>
      </w:r>
    </w:p>
    <w:p w14:paraId="6CA7C6A6" w14:textId="77777777" w:rsidR="009F0B2F" w:rsidRDefault="009F0B2F" w:rsidP="00C52FD6">
      <w:pPr>
        <w:pStyle w:val="Code"/>
      </w:pPr>
      <w:r>
        <w:t xml:space="preserve">; </w:t>
      </w:r>
    </w:p>
    <w:p w14:paraId="7B7CB028" w14:textId="77777777" w:rsidR="009F0B2F" w:rsidRDefault="00C52FD6" w:rsidP="009F0B2F">
      <w:r>
        <w:t xml:space="preserve">If we </w:t>
      </w:r>
      <w:r w:rsidR="009F0B2F">
        <w:t xml:space="preserve">compile the </w:t>
      </w:r>
      <w:r>
        <w:t xml:space="preserve">previous </w:t>
      </w:r>
      <w:r w:rsidR="009F0B2F">
        <w:t>code using the /DLL option</w:t>
      </w:r>
      <w:r>
        <w:t xml:space="preserve">, </w:t>
      </w:r>
      <w:r w:rsidR="009F0B2F">
        <w:t xml:space="preserve">the result will be a </w:t>
      </w:r>
      <w:r>
        <w:t xml:space="preserve">.NET library (as </w:t>
      </w:r>
      <w:r w:rsidR="009F0B2F">
        <w:t>DLL</w:t>
      </w:r>
      <w:r>
        <w:t>)</w:t>
      </w:r>
      <w:r w:rsidR="009F0B2F">
        <w:t xml:space="preserve"> that </w:t>
      </w:r>
      <w:r>
        <w:t>can be consumed by any CLR-compliant language. In Delta Forth we would call the methods in the library like so:</w:t>
      </w:r>
    </w:p>
    <w:p w14:paraId="797EF76C" w14:textId="77777777" w:rsidR="009F0B2F" w:rsidRDefault="009F0B2F" w:rsidP="00C52FD6">
      <w:pPr>
        <w:pStyle w:val="Code"/>
      </w:pPr>
      <w:r>
        <w:t xml:space="preserve">extern </w:t>
      </w:r>
      <w:proofErr w:type="spellStart"/>
      <w:r>
        <w:t>addword</w:t>
      </w:r>
      <w:proofErr w:type="spellEnd"/>
      <w:r>
        <w:t xml:space="preserve"> mathop.dll </w:t>
      </w:r>
      <w:proofErr w:type="spellStart"/>
      <w:r>
        <w:t>MathOp.addition</w:t>
      </w:r>
      <w:proofErr w:type="spellEnd"/>
      <w:r>
        <w:t xml:space="preserve"> </w:t>
      </w:r>
    </w:p>
    <w:p w14:paraId="16E6E50B" w14:textId="77777777" w:rsidR="00C52FD6" w:rsidRDefault="009F0B2F" w:rsidP="00C52FD6">
      <w:pPr>
        <w:pStyle w:val="Code"/>
      </w:pPr>
      <w:r>
        <w:t>: main</w:t>
      </w:r>
    </w:p>
    <w:p w14:paraId="32EDA5BF" w14:textId="77777777" w:rsidR="00C52FD6" w:rsidRDefault="00C52FD6" w:rsidP="00C52FD6">
      <w:pPr>
        <w:pStyle w:val="Code"/>
        <w:ind w:firstLine="720"/>
      </w:pPr>
      <w:proofErr w:type="spellStart"/>
      <w:r>
        <w:t>a</w:t>
      </w:r>
      <w:r w:rsidR="009F0B2F">
        <w:t>ddword</w:t>
      </w:r>
      <w:proofErr w:type="spellEnd"/>
    </w:p>
    <w:p w14:paraId="61FC668D" w14:textId="77777777" w:rsidR="009F0B2F" w:rsidRDefault="009F0B2F" w:rsidP="00C52FD6">
      <w:pPr>
        <w:pStyle w:val="Code"/>
      </w:pPr>
      <w:r>
        <w:t xml:space="preserve">; </w:t>
      </w:r>
    </w:p>
    <w:p w14:paraId="2AF72B15" w14:textId="77777777" w:rsidR="009F0B2F" w:rsidRDefault="009F0B2F" w:rsidP="009F0B2F">
      <w:r>
        <w:t xml:space="preserve">We assume that the library is in file MathOp.dll. The EXTERN keyword defines the external word </w:t>
      </w:r>
      <w:proofErr w:type="spellStart"/>
      <w:r w:rsidRPr="00C52FD6">
        <w:rPr>
          <w:i/>
        </w:rPr>
        <w:t>addword</w:t>
      </w:r>
      <w:proofErr w:type="spellEnd"/>
      <w:r>
        <w:t xml:space="preserve">, which at runtime calls the method </w:t>
      </w:r>
      <w:r w:rsidRPr="00C52FD6">
        <w:rPr>
          <w:i/>
        </w:rPr>
        <w:t>addition</w:t>
      </w:r>
      <w:r>
        <w:t xml:space="preserve"> of the class </w:t>
      </w:r>
      <w:proofErr w:type="spellStart"/>
      <w:r>
        <w:t>MathOp</w:t>
      </w:r>
      <w:proofErr w:type="spellEnd"/>
      <w:r>
        <w:t xml:space="preserve">, in the file </w:t>
      </w:r>
      <w:r w:rsidRPr="00C52FD6">
        <w:rPr>
          <w:i/>
        </w:rPr>
        <w:t>mathop.dll</w:t>
      </w:r>
      <w:r>
        <w:t>.</w:t>
      </w:r>
    </w:p>
    <w:p w14:paraId="673C81C5" w14:textId="77777777" w:rsidR="009F0B2F" w:rsidRDefault="009F0B2F" w:rsidP="009F0B2F">
      <w:pPr>
        <w:pStyle w:val="Heading1"/>
      </w:pPr>
      <w:bookmarkStart w:id="22" w:name="_Toc15766790"/>
      <w:r>
        <w:t>Control Structures</w:t>
      </w:r>
      <w:bookmarkEnd w:id="22"/>
    </w:p>
    <w:p w14:paraId="174B44CD" w14:textId="77777777" w:rsidR="009F0B2F" w:rsidRDefault="009F0B2F" w:rsidP="00C7526B">
      <w:pPr>
        <w:pStyle w:val="Heading2"/>
      </w:pPr>
      <w:bookmarkStart w:id="23" w:name="_Toc15766791"/>
      <w:r>
        <w:t>IF-ELSE-THEN</w:t>
      </w:r>
      <w:bookmarkEnd w:id="23"/>
      <w:r>
        <w:t xml:space="preserve"> </w:t>
      </w:r>
    </w:p>
    <w:p w14:paraId="3D9B24F8" w14:textId="77777777" w:rsidR="009F0B2F" w:rsidRDefault="009F0B2F" w:rsidP="009F0B2F">
      <w:r>
        <w:t xml:space="preserve">The conditional structure is used to take decisions based on some condition. In Forth the condition is true if the top of stack is non-zero and false if otherwise. </w:t>
      </w:r>
    </w:p>
    <w:p w14:paraId="03E6164A" w14:textId="77777777" w:rsidR="009F0B2F" w:rsidRPr="00C7526B" w:rsidRDefault="009F0B2F" w:rsidP="00C7526B">
      <w:pPr>
        <w:pStyle w:val="Code"/>
        <w:rPr>
          <w:b/>
        </w:rPr>
      </w:pPr>
      <w:r w:rsidRPr="00C7526B">
        <w:rPr>
          <w:b/>
        </w:rPr>
        <w:lastRenderedPageBreak/>
        <w:t xml:space="preserve">&lt;condition&gt; IF &lt;branch for true&gt; THEN &lt;condition&gt; IF &lt;branch for true&gt; ELSE &lt;branch for false&gt; THEN </w:t>
      </w:r>
    </w:p>
    <w:p w14:paraId="2CF1C058" w14:textId="77777777" w:rsidR="00C7526B" w:rsidRDefault="009F0B2F" w:rsidP="00C7526B">
      <w:pPr>
        <w:pStyle w:val="Code"/>
      </w:pPr>
      <w:r>
        <w:t>: main</w:t>
      </w:r>
    </w:p>
    <w:p w14:paraId="516CB0EE" w14:textId="77777777" w:rsidR="00C7526B" w:rsidRDefault="009F0B2F" w:rsidP="00C7526B">
      <w:pPr>
        <w:pStyle w:val="Code"/>
        <w:ind w:firstLine="720"/>
      </w:pPr>
      <w:r>
        <w:t>10 30 \ We’ve got two number</w:t>
      </w:r>
      <w:r w:rsidR="00C7526B">
        <w:t>s</w:t>
      </w:r>
    </w:p>
    <w:p w14:paraId="51CC86CE" w14:textId="77777777" w:rsidR="00C7526B" w:rsidRDefault="009F0B2F" w:rsidP="00C7526B">
      <w:pPr>
        <w:pStyle w:val="Code"/>
        <w:ind w:firstLine="720"/>
      </w:pPr>
      <w:r>
        <w:t>&gt; \ Compare them</w:t>
      </w:r>
    </w:p>
    <w:p w14:paraId="2E5C7FB4" w14:textId="77777777" w:rsidR="00C7526B" w:rsidRDefault="009F0B2F" w:rsidP="00C7526B">
      <w:pPr>
        <w:pStyle w:val="Code"/>
        <w:ind w:firstLine="720"/>
      </w:pPr>
      <w:proofErr w:type="gramStart"/>
      <w:r>
        <w:t>if .”Branch</w:t>
      </w:r>
      <w:proofErr w:type="gramEnd"/>
      <w:r>
        <w:t xml:space="preserve"> for true” else .”Branch for false”</w:t>
      </w:r>
    </w:p>
    <w:p w14:paraId="2D9BE153" w14:textId="77777777" w:rsidR="009F0B2F" w:rsidRDefault="009F0B2F" w:rsidP="00C7526B">
      <w:pPr>
        <w:pStyle w:val="Code"/>
      </w:pPr>
      <w:r>
        <w:t xml:space="preserve">; </w:t>
      </w:r>
    </w:p>
    <w:p w14:paraId="50200B30" w14:textId="77777777" w:rsidR="009F0B2F" w:rsidRDefault="009F0B2F" w:rsidP="009F0B2F">
      <w:r>
        <w:t xml:space="preserve">The number of nested IF structures is not limited. </w:t>
      </w:r>
    </w:p>
    <w:p w14:paraId="785A08B3" w14:textId="77777777" w:rsidR="009F0B2F" w:rsidRDefault="009F0B2F" w:rsidP="00102ED1">
      <w:pPr>
        <w:pStyle w:val="Heading2"/>
      </w:pPr>
      <w:bookmarkStart w:id="24" w:name="_Toc15766792"/>
      <w:r>
        <w:t>DO-LOOP</w:t>
      </w:r>
      <w:bookmarkEnd w:id="24"/>
      <w:r>
        <w:t xml:space="preserve"> </w:t>
      </w:r>
    </w:p>
    <w:p w14:paraId="310CBA2F" w14:textId="77777777" w:rsidR="009F0B2F" w:rsidRDefault="009F0B2F" w:rsidP="009F0B2F">
      <w:r>
        <w:t xml:space="preserve">This is similar to the FOR statements </w:t>
      </w:r>
      <w:r w:rsidR="00102ED1">
        <w:t>in</w:t>
      </w:r>
      <w:r>
        <w:t xml:space="preserve"> other</w:t>
      </w:r>
      <w:r w:rsidR="00102ED1">
        <w:t xml:space="preserve"> imperative</w:t>
      </w:r>
      <w:r>
        <w:t xml:space="preserve"> languages. This structure is used when the number of iterations is known in advance. </w:t>
      </w:r>
    </w:p>
    <w:p w14:paraId="504F59FE" w14:textId="77777777" w:rsidR="009F0B2F" w:rsidRPr="00102ED1" w:rsidRDefault="009F0B2F" w:rsidP="00102ED1">
      <w:pPr>
        <w:pStyle w:val="Code"/>
        <w:rPr>
          <w:b/>
        </w:rPr>
      </w:pPr>
      <w:proofErr w:type="spellStart"/>
      <w:r w:rsidRPr="00102ED1">
        <w:rPr>
          <w:b/>
        </w:rPr>
        <w:t>fviv</w:t>
      </w:r>
      <w:proofErr w:type="spellEnd"/>
      <w:r w:rsidRPr="00102ED1">
        <w:rPr>
          <w:b/>
        </w:rPr>
        <w:t xml:space="preserve"> DO [ ...</w:t>
      </w:r>
      <w:proofErr w:type="gramStart"/>
      <w:r w:rsidRPr="00102ED1">
        <w:rPr>
          <w:b/>
        </w:rPr>
        <w:t>. ]</w:t>
      </w:r>
      <w:proofErr w:type="gramEnd"/>
      <w:r w:rsidRPr="00102ED1">
        <w:rPr>
          <w:b/>
        </w:rPr>
        <w:t xml:space="preserve"> LOOP </w:t>
      </w:r>
      <w:proofErr w:type="spellStart"/>
      <w:r w:rsidRPr="00102ED1">
        <w:rPr>
          <w:b/>
        </w:rPr>
        <w:t>fviv</w:t>
      </w:r>
      <w:proofErr w:type="spellEnd"/>
      <w:r w:rsidRPr="00102ED1">
        <w:rPr>
          <w:b/>
        </w:rPr>
        <w:t xml:space="preserve"> DO [ ...</w:t>
      </w:r>
      <w:proofErr w:type="gramStart"/>
      <w:r w:rsidRPr="00102ED1">
        <w:rPr>
          <w:b/>
        </w:rPr>
        <w:t>. ]</w:t>
      </w:r>
      <w:proofErr w:type="gramEnd"/>
      <w:r w:rsidRPr="00102ED1">
        <w:rPr>
          <w:b/>
        </w:rPr>
        <w:t xml:space="preserve"> +LOOP </w:t>
      </w:r>
      <w:proofErr w:type="spellStart"/>
      <w:r w:rsidRPr="00102ED1">
        <w:rPr>
          <w:b/>
        </w:rPr>
        <w:t>fv</w:t>
      </w:r>
      <w:proofErr w:type="spellEnd"/>
      <w:r w:rsidRPr="00102ED1">
        <w:rPr>
          <w:b/>
        </w:rPr>
        <w:t xml:space="preserve"> – final value, iv – initial value </w:t>
      </w:r>
    </w:p>
    <w:p w14:paraId="0F3C329A" w14:textId="77777777" w:rsidR="009F0B2F" w:rsidRDefault="009F0B2F" w:rsidP="009F0B2F">
      <w:r>
        <w:t>The DO statement transfers the initial and the final value to the return stack and begins execution of statements after DO. LOOP peeks the stack and if the initial value is equal to or greater than the final value</w:t>
      </w:r>
      <w:r w:rsidR="00102ED1">
        <w:t xml:space="preserve"> it</w:t>
      </w:r>
      <w:r>
        <w:t xml:space="preserve"> exits the loop, otherwise it increments the current value by 1. If the value needs to be incremented by something else than 1, you </w:t>
      </w:r>
      <w:r w:rsidR="00102ED1">
        <w:t>can</w:t>
      </w:r>
      <w:r>
        <w:t xml:space="preserve"> use +LOOP to end the structure. </w:t>
      </w:r>
    </w:p>
    <w:p w14:paraId="136E02CF" w14:textId="77777777" w:rsidR="009F0B2F" w:rsidRDefault="009F0B2F" w:rsidP="00102ED1">
      <w:pPr>
        <w:pStyle w:val="Code"/>
      </w:pPr>
      <w:r>
        <w:t xml:space="preserve">: main \ Display numbers from 0 to 100 </w:t>
      </w:r>
    </w:p>
    <w:p w14:paraId="7E6E6FE6" w14:textId="77777777" w:rsidR="009F0B2F" w:rsidRDefault="009F0B2F" w:rsidP="00102ED1">
      <w:pPr>
        <w:pStyle w:val="Code"/>
        <w:ind w:firstLine="720"/>
      </w:pPr>
      <w:r>
        <w:t xml:space="preserve">100 0 </w:t>
      </w:r>
    </w:p>
    <w:p w14:paraId="6DC7CD4D" w14:textId="77777777" w:rsidR="009F0B2F" w:rsidRDefault="009F0B2F" w:rsidP="00102ED1">
      <w:pPr>
        <w:pStyle w:val="Code"/>
        <w:ind w:firstLine="720"/>
      </w:pPr>
      <w:r>
        <w:t xml:space="preserve">do </w:t>
      </w:r>
    </w:p>
    <w:p w14:paraId="251C01D4" w14:textId="77777777" w:rsidR="009F0B2F" w:rsidRDefault="009F0B2F" w:rsidP="00102ED1">
      <w:pPr>
        <w:pStyle w:val="Code"/>
        <w:ind w:firstLine="720"/>
      </w:pPr>
      <w:proofErr w:type="gramStart"/>
      <w:r>
        <w:t>I .</w:t>
      </w:r>
      <w:proofErr w:type="gramEnd"/>
      <w:r>
        <w:t xml:space="preserve"> space </w:t>
      </w:r>
    </w:p>
    <w:p w14:paraId="3E7EE96C" w14:textId="77777777" w:rsidR="00102ED1" w:rsidRDefault="00102ED1" w:rsidP="00102ED1">
      <w:pPr>
        <w:pStyle w:val="Code"/>
        <w:ind w:firstLine="720"/>
      </w:pPr>
      <w:r>
        <w:t>L</w:t>
      </w:r>
      <w:r w:rsidR="009F0B2F">
        <w:t>oop</w:t>
      </w:r>
    </w:p>
    <w:p w14:paraId="25CDB20C" w14:textId="77777777" w:rsidR="009F0B2F" w:rsidRDefault="009F0B2F" w:rsidP="00102ED1">
      <w:pPr>
        <w:pStyle w:val="Code"/>
      </w:pPr>
      <w:r>
        <w:t xml:space="preserve">; </w:t>
      </w:r>
    </w:p>
    <w:p w14:paraId="5F3439B8" w14:textId="77777777" w:rsidR="00102ED1" w:rsidRDefault="00102ED1" w:rsidP="00102ED1">
      <w:pPr>
        <w:pStyle w:val="Code"/>
      </w:pPr>
    </w:p>
    <w:p w14:paraId="71972CFF" w14:textId="77777777" w:rsidR="00102ED1" w:rsidRDefault="009F0B2F" w:rsidP="00102ED1">
      <w:pPr>
        <w:pStyle w:val="Code"/>
      </w:pPr>
      <w:r>
        <w:t>: main \ Display numbers from 0 to 100 step 2</w:t>
      </w:r>
    </w:p>
    <w:p w14:paraId="4FA614B8" w14:textId="77777777" w:rsidR="009F0B2F" w:rsidRDefault="009F0B2F" w:rsidP="00102ED1">
      <w:pPr>
        <w:pStyle w:val="Code"/>
        <w:ind w:firstLine="720"/>
      </w:pPr>
      <w:r>
        <w:t xml:space="preserve">100 0 do </w:t>
      </w:r>
    </w:p>
    <w:p w14:paraId="3175A7D8" w14:textId="77777777" w:rsidR="009F0B2F" w:rsidRDefault="009F0B2F" w:rsidP="00102ED1">
      <w:pPr>
        <w:pStyle w:val="Code"/>
        <w:ind w:firstLine="720"/>
      </w:pPr>
      <w:proofErr w:type="gramStart"/>
      <w:r>
        <w:t>I .</w:t>
      </w:r>
      <w:proofErr w:type="gramEnd"/>
      <w:r>
        <w:t xml:space="preserve"> space </w:t>
      </w:r>
    </w:p>
    <w:p w14:paraId="09B4CA83" w14:textId="77777777" w:rsidR="00102ED1" w:rsidRDefault="009F0B2F" w:rsidP="00102ED1">
      <w:pPr>
        <w:pStyle w:val="Code"/>
        <w:ind w:firstLine="720"/>
      </w:pPr>
      <w:r>
        <w:t>2 \ Step</w:t>
      </w:r>
    </w:p>
    <w:p w14:paraId="77C9AA2D" w14:textId="77777777" w:rsidR="00102ED1" w:rsidRDefault="009F0B2F" w:rsidP="00102ED1">
      <w:pPr>
        <w:pStyle w:val="Code"/>
        <w:ind w:firstLine="720"/>
      </w:pPr>
      <w:r>
        <w:t>+loop</w:t>
      </w:r>
    </w:p>
    <w:p w14:paraId="0E926F18" w14:textId="77777777" w:rsidR="009F0B2F" w:rsidRDefault="009F0B2F" w:rsidP="00102ED1">
      <w:pPr>
        <w:pStyle w:val="Code"/>
      </w:pPr>
      <w:r>
        <w:t xml:space="preserve">; </w:t>
      </w:r>
    </w:p>
    <w:p w14:paraId="22BCB12E" w14:textId="77777777" w:rsidR="009F0B2F" w:rsidRDefault="00102ED1" w:rsidP="009F0B2F">
      <w:r>
        <w:t>The LEAVE statement inside a DO-LOOP structure terminates the iteration early and returns at the first statement after LOOP or +LOOP.</w:t>
      </w:r>
      <w:r w:rsidR="009F0B2F">
        <w:t xml:space="preserve"> </w:t>
      </w:r>
    </w:p>
    <w:p w14:paraId="3BE5F3CC" w14:textId="77777777" w:rsidR="009F0B2F" w:rsidRDefault="009F0B2F" w:rsidP="00102ED1">
      <w:pPr>
        <w:pStyle w:val="Heading2"/>
      </w:pPr>
      <w:bookmarkStart w:id="25" w:name="_Toc15766793"/>
      <w:r>
        <w:t>BEGIN-AGAIN</w:t>
      </w:r>
      <w:bookmarkEnd w:id="25"/>
      <w:r>
        <w:t xml:space="preserve"> </w:t>
      </w:r>
    </w:p>
    <w:p w14:paraId="7FC6BAE3" w14:textId="77777777" w:rsidR="009F0B2F" w:rsidRDefault="009F0B2F" w:rsidP="009F0B2F">
      <w:r>
        <w:t xml:space="preserve">This is </w:t>
      </w:r>
      <w:r w:rsidR="00102ED1">
        <w:t>the infinite loop.</w:t>
      </w:r>
    </w:p>
    <w:p w14:paraId="05FC983F" w14:textId="77777777" w:rsidR="009F0B2F" w:rsidRPr="00102ED1" w:rsidRDefault="009F0B2F" w:rsidP="00102ED1">
      <w:pPr>
        <w:pStyle w:val="Code"/>
        <w:rPr>
          <w:b/>
        </w:rPr>
      </w:pPr>
      <w:r w:rsidRPr="00102ED1">
        <w:rPr>
          <w:b/>
        </w:rPr>
        <w:t xml:space="preserve">BEGIN [ </w:t>
      </w:r>
      <w:proofErr w:type="gramStart"/>
      <w:r w:rsidRPr="00102ED1">
        <w:rPr>
          <w:b/>
        </w:rPr>
        <w:t>... ]</w:t>
      </w:r>
      <w:proofErr w:type="gramEnd"/>
      <w:r w:rsidRPr="00102ED1">
        <w:rPr>
          <w:b/>
        </w:rPr>
        <w:t xml:space="preserve"> AGAIN </w:t>
      </w:r>
    </w:p>
    <w:p w14:paraId="46694D14" w14:textId="77777777" w:rsidR="00102ED1" w:rsidRDefault="009F0B2F" w:rsidP="00102ED1">
      <w:pPr>
        <w:pStyle w:val="Code"/>
      </w:pPr>
      <w:r>
        <w:t>: main</w:t>
      </w:r>
    </w:p>
    <w:p w14:paraId="50BEC7D7" w14:textId="77777777" w:rsidR="00102ED1" w:rsidRDefault="00102ED1" w:rsidP="00102ED1">
      <w:pPr>
        <w:pStyle w:val="Code"/>
        <w:ind w:firstLine="720"/>
      </w:pPr>
      <w:r>
        <w:t>b</w:t>
      </w:r>
      <w:r w:rsidR="009F0B2F">
        <w:t>egin</w:t>
      </w:r>
    </w:p>
    <w:p w14:paraId="42055933" w14:textId="77777777" w:rsidR="00102ED1" w:rsidRDefault="009F0B2F" w:rsidP="00102ED1">
      <w:pPr>
        <w:pStyle w:val="Code"/>
        <w:ind w:firstLine="720"/>
      </w:pPr>
      <w:r>
        <w:t>.”</w:t>
      </w:r>
      <w:r w:rsidR="00102ED1">
        <w:t>Test-</w:t>
      </w:r>
      <w:r>
        <w:t>”</w:t>
      </w:r>
    </w:p>
    <w:p w14:paraId="623BC80D" w14:textId="77777777" w:rsidR="009F0B2F" w:rsidRDefault="00102ED1" w:rsidP="00102ED1">
      <w:pPr>
        <w:pStyle w:val="Code"/>
        <w:ind w:firstLine="720"/>
      </w:pPr>
      <w:r>
        <w:lastRenderedPageBreak/>
        <w:t>again</w:t>
      </w:r>
    </w:p>
    <w:p w14:paraId="2A76825A" w14:textId="77777777" w:rsidR="009F0B2F" w:rsidRDefault="009F0B2F" w:rsidP="00102ED1">
      <w:pPr>
        <w:pStyle w:val="Code"/>
      </w:pPr>
      <w:r>
        <w:t xml:space="preserve">; </w:t>
      </w:r>
    </w:p>
    <w:p w14:paraId="1F737231" w14:textId="77777777" w:rsidR="009F0B2F" w:rsidRDefault="009F0B2F" w:rsidP="00102ED1">
      <w:pPr>
        <w:pStyle w:val="Heading2"/>
      </w:pPr>
      <w:bookmarkStart w:id="26" w:name="_Toc15766794"/>
      <w:r>
        <w:t>BEGIN-UNTIL</w:t>
      </w:r>
      <w:bookmarkEnd w:id="26"/>
      <w:r>
        <w:t xml:space="preserve"> </w:t>
      </w:r>
    </w:p>
    <w:p w14:paraId="2AF07DD2" w14:textId="77777777" w:rsidR="009F0B2F" w:rsidRDefault="009F0B2F" w:rsidP="009F0B2F">
      <w:r>
        <w:t xml:space="preserve">This is similar to final-test constructs in other languages. The sequence between BEGIN and UNTIL is executed until a condition is met. </w:t>
      </w:r>
    </w:p>
    <w:p w14:paraId="6717A7B8" w14:textId="77777777" w:rsidR="009F0B2F" w:rsidRPr="00F36EA8" w:rsidRDefault="009F0B2F" w:rsidP="00F36EA8">
      <w:pPr>
        <w:pStyle w:val="Code"/>
        <w:rPr>
          <w:b/>
        </w:rPr>
      </w:pPr>
      <w:r w:rsidRPr="00F36EA8">
        <w:rPr>
          <w:b/>
        </w:rPr>
        <w:t xml:space="preserve">BEGIN [ </w:t>
      </w:r>
      <w:proofErr w:type="gramStart"/>
      <w:r w:rsidRPr="00F36EA8">
        <w:rPr>
          <w:b/>
        </w:rPr>
        <w:t>... ]</w:t>
      </w:r>
      <w:proofErr w:type="gramEnd"/>
      <w:r w:rsidRPr="00F36EA8">
        <w:rPr>
          <w:b/>
        </w:rPr>
        <w:t xml:space="preserve"> &lt;condition&gt; UNTIL </w:t>
      </w:r>
    </w:p>
    <w:p w14:paraId="118A3429" w14:textId="77777777" w:rsidR="009F0B2F" w:rsidRDefault="009F0B2F" w:rsidP="00F36EA8">
      <w:pPr>
        <w:pStyle w:val="Code"/>
      </w:pPr>
      <w:r>
        <w:t xml:space="preserve">: main </w:t>
      </w:r>
    </w:p>
    <w:p w14:paraId="7DFFB519" w14:textId="77777777" w:rsidR="009F0B2F" w:rsidRDefault="009F0B2F" w:rsidP="00F36EA8">
      <w:pPr>
        <w:pStyle w:val="Code"/>
        <w:ind w:firstLine="720"/>
      </w:pPr>
      <w:r>
        <w:t xml:space="preserve">variable </w:t>
      </w:r>
      <w:proofErr w:type="spellStart"/>
      <w:r>
        <w:t>cnt</w:t>
      </w:r>
      <w:proofErr w:type="spellEnd"/>
      <w:r>
        <w:t xml:space="preserve"> \ Local variable </w:t>
      </w:r>
    </w:p>
    <w:p w14:paraId="55D386BA" w14:textId="77777777" w:rsidR="009F0B2F" w:rsidRDefault="009F0B2F" w:rsidP="00F36EA8">
      <w:pPr>
        <w:pStyle w:val="Code"/>
        <w:ind w:firstLine="720"/>
      </w:pPr>
      <w:r>
        <w:t xml:space="preserve">0 </w:t>
      </w:r>
      <w:proofErr w:type="spellStart"/>
      <w:proofErr w:type="gramStart"/>
      <w:r>
        <w:t>cnt</w:t>
      </w:r>
      <w:proofErr w:type="spellEnd"/>
      <w:r>
        <w:t xml:space="preserve"> !</w:t>
      </w:r>
      <w:proofErr w:type="gramEnd"/>
      <w:r>
        <w:t xml:space="preserve"> \ Initialize '</w:t>
      </w:r>
      <w:proofErr w:type="spellStart"/>
      <w:r>
        <w:t>cnt</w:t>
      </w:r>
      <w:proofErr w:type="spellEnd"/>
      <w:r>
        <w:t xml:space="preserve">' to 0 </w:t>
      </w:r>
    </w:p>
    <w:p w14:paraId="2EE47725" w14:textId="77777777" w:rsidR="009F0B2F" w:rsidRDefault="009F0B2F" w:rsidP="00F36EA8">
      <w:pPr>
        <w:pStyle w:val="Code"/>
        <w:ind w:firstLine="720"/>
      </w:pPr>
      <w:r>
        <w:t xml:space="preserve">begin </w:t>
      </w:r>
    </w:p>
    <w:p w14:paraId="0DBB9DA9" w14:textId="77777777" w:rsidR="009F0B2F" w:rsidRDefault="009F0B2F" w:rsidP="00F36EA8">
      <w:pPr>
        <w:pStyle w:val="Code"/>
        <w:ind w:firstLine="720"/>
      </w:pPr>
      <w:proofErr w:type="spellStart"/>
      <w:r>
        <w:t>cnt</w:t>
      </w:r>
      <w:proofErr w:type="spellEnd"/>
      <w:r>
        <w:t xml:space="preserve"> @ 1+ </w:t>
      </w:r>
      <w:proofErr w:type="spellStart"/>
      <w:proofErr w:type="gramStart"/>
      <w:r>
        <w:t>cnt</w:t>
      </w:r>
      <w:proofErr w:type="spellEnd"/>
      <w:r>
        <w:t xml:space="preserve"> !</w:t>
      </w:r>
      <w:proofErr w:type="gramEnd"/>
      <w:r>
        <w:t xml:space="preserve"> \ Increment variable by 1 </w:t>
      </w:r>
    </w:p>
    <w:p w14:paraId="719C205A" w14:textId="77777777" w:rsidR="009F0B2F" w:rsidRDefault="009F0B2F" w:rsidP="00F36EA8">
      <w:pPr>
        <w:pStyle w:val="Code"/>
        <w:ind w:firstLine="720"/>
      </w:pPr>
      <w:proofErr w:type="spellStart"/>
      <w:proofErr w:type="gramStart"/>
      <w:r>
        <w:t>cnt</w:t>
      </w:r>
      <w:proofErr w:type="spellEnd"/>
      <w:r>
        <w:t xml:space="preserve"> ?</w:t>
      </w:r>
      <w:proofErr w:type="gramEnd"/>
      <w:r>
        <w:t xml:space="preserve"> space \ Display the counter value </w:t>
      </w:r>
    </w:p>
    <w:p w14:paraId="0D92133C" w14:textId="77777777" w:rsidR="009F0B2F" w:rsidRDefault="009F0B2F" w:rsidP="00F36EA8">
      <w:pPr>
        <w:pStyle w:val="Code"/>
        <w:ind w:firstLine="720"/>
      </w:pPr>
      <w:proofErr w:type="spellStart"/>
      <w:r>
        <w:t>cnt</w:t>
      </w:r>
      <w:proofErr w:type="spellEnd"/>
      <w:r>
        <w:t xml:space="preserve"> @ 25 &gt; \ Test if the counter is less than 25 </w:t>
      </w:r>
    </w:p>
    <w:p w14:paraId="37F8A60F" w14:textId="77777777" w:rsidR="00F36EA8" w:rsidRDefault="009F0B2F" w:rsidP="00F36EA8">
      <w:pPr>
        <w:pStyle w:val="Code"/>
        <w:ind w:firstLine="720"/>
      </w:pPr>
      <w:r>
        <w:t>until</w:t>
      </w:r>
    </w:p>
    <w:p w14:paraId="59076F4E" w14:textId="77777777" w:rsidR="009F0B2F" w:rsidRDefault="009F0B2F" w:rsidP="00F36EA8">
      <w:pPr>
        <w:pStyle w:val="Code"/>
      </w:pPr>
      <w:r>
        <w:t xml:space="preserve">; </w:t>
      </w:r>
    </w:p>
    <w:p w14:paraId="0D45E5B8" w14:textId="77777777" w:rsidR="009F0B2F" w:rsidRDefault="009F0B2F" w:rsidP="00824549">
      <w:pPr>
        <w:pStyle w:val="Heading2"/>
      </w:pPr>
      <w:bookmarkStart w:id="27" w:name="_Toc15766795"/>
      <w:r>
        <w:t>BEGIN-WHILE-REPEAT</w:t>
      </w:r>
      <w:bookmarkEnd w:id="27"/>
      <w:r>
        <w:t xml:space="preserve"> </w:t>
      </w:r>
    </w:p>
    <w:p w14:paraId="4D8A8A47" w14:textId="77777777" w:rsidR="009F0B2F" w:rsidRDefault="009F0B2F" w:rsidP="009F0B2F">
      <w:r>
        <w:t>This is similar to initial-test constructs in other languages. The execution begins with the sequence between BEGIN and WHILE. The WHILE statement checks the top of stack and if the value is true (non-zero), ex</w:t>
      </w:r>
      <w:r w:rsidR="00824549">
        <w:t xml:space="preserve">ecution continues until REPEAT and </w:t>
      </w:r>
      <w:r>
        <w:t xml:space="preserve">the process starts again. If the value is false, </w:t>
      </w:r>
      <w:r w:rsidR="00824549">
        <w:t>execution jumps to the first statement after REPEAT.</w:t>
      </w:r>
    </w:p>
    <w:p w14:paraId="56E795BE" w14:textId="77777777" w:rsidR="009F0B2F" w:rsidRPr="00824549" w:rsidRDefault="009F0B2F" w:rsidP="00824549">
      <w:pPr>
        <w:pStyle w:val="Code"/>
        <w:rPr>
          <w:b/>
        </w:rPr>
      </w:pPr>
      <w:r w:rsidRPr="00824549">
        <w:rPr>
          <w:b/>
        </w:rPr>
        <w:t xml:space="preserve">BEGIN [ </w:t>
      </w:r>
      <w:proofErr w:type="gramStart"/>
      <w:r w:rsidRPr="00824549">
        <w:rPr>
          <w:b/>
        </w:rPr>
        <w:t>... ]</w:t>
      </w:r>
      <w:proofErr w:type="gramEnd"/>
      <w:r w:rsidRPr="00824549">
        <w:rPr>
          <w:b/>
        </w:rPr>
        <w:t xml:space="preserve"> &lt;condition&gt;</w:t>
      </w:r>
      <w:r w:rsidR="00824549">
        <w:rPr>
          <w:b/>
        </w:rPr>
        <w:t xml:space="preserve"> </w:t>
      </w:r>
      <w:r w:rsidRPr="00824549">
        <w:rPr>
          <w:b/>
        </w:rPr>
        <w:t xml:space="preserve">WHILE [ ... ] REPEAT </w:t>
      </w:r>
    </w:p>
    <w:p w14:paraId="0D686C99" w14:textId="77777777" w:rsidR="00824549" w:rsidRDefault="00824549" w:rsidP="00824549">
      <w:pPr>
        <w:pStyle w:val="Code"/>
      </w:pPr>
      <w:r>
        <w:t>: main</w:t>
      </w:r>
    </w:p>
    <w:p w14:paraId="7A1AE380" w14:textId="77777777" w:rsidR="00824549" w:rsidRDefault="00824549" w:rsidP="00824549">
      <w:pPr>
        <w:pStyle w:val="Code"/>
        <w:ind w:firstLine="720"/>
      </w:pPr>
      <w:r>
        <w:t xml:space="preserve">variable </w:t>
      </w:r>
      <w:proofErr w:type="spellStart"/>
      <w:r>
        <w:t>cnt</w:t>
      </w:r>
      <w:proofErr w:type="spellEnd"/>
      <w:r>
        <w:t xml:space="preserve"> \ Local variable</w:t>
      </w:r>
    </w:p>
    <w:p w14:paraId="74968EFF" w14:textId="77777777" w:rsidR="00824549" w:rsidRDefault="00824549" w:rsidP="00824549">
      <w:pPr>
        <w:pStyle w:val="Code"/>
        <w:ind w:firstLine="720"/>
      </w:pPr>
      <w:r>
        <w:t xml:space="preserve">0 </w:t>
      </w:r>
      <w:proofErr w:type="spellStart"/>
      <w:proofErr w:type="gramStart"/>
      <w:r>
        <w:t>cnt</w:t>
      </w:r>
      <w:proofErr w:type="spellEnd"/>
      <w:r>
        <w:t xml:space="preserve"> !</w:t>
      </w:r>
      <w:proofErr w:type="gramEnd"/>
      <w:r>
        <w:t xml:space="preserve"> \ Initialize '</w:t>
      </w:r>
      <w:proofErr w:type="spellStart"/>
      <w:r>
        <w:t>cnt</w:t>
      </w:r>
      <w:proofErr w:type="spellEnd"/>
      <w:r>
        <w:t>' to 0</w:t>
      </w:r>
    </w:p>
    <w:p w14:paraId="4EF8C33F" w14:textId="77777777" w:rsidR="00824549" w:rsidRDefault="00824549" w:rsidP="00824549">
      <w:pPr>
        <w:pStyle w:val="Code"/>
        <w:ind w:firstLine="720"/>
      </w:pPr>
      <w:r>
        <w:t>begin</w:t>
      </w:r>
    </w:p>
    <w:p w14:paraId="38673668" w14:textId="77777777" w:rsidR="00824549" w:rsidRDefault="00824549" w:rsidP="00824549">
      <w:pPr>
        <w:pStyle w:val="Code"/>
        <w:ind w:left="720" w:firstLine="720"/>
      </w:pPr>
      <w:proofErr w:type="spellStart"/>
      <w:proofErr w:type="gramStart"/>
      <w:r>
        <w:t>cnt</w:t>
      </w:r>
      <w:proofErr w:type="spellEnd"/>
      <w:r>
        <w:t xml:space="preserve"> ?</w:t>
      </w:r>
      <w:proofErr w:type="gramEnd"/>
      <w:r>
        <w:t xml:space="preserve"> space \ Display the counter value</w:t>
      </w:r>
    </w:p>
    <w:p w14:paraId="6A9F0A8C" w14:textId="77777777" w:rsidR="00824549" w:rsidRDefault="00824549" w:rsidP="00824549">
      <w:pPr>
        <w:pStyle w:val="Code"/>
        <w:ind w:left="720" w:firstLine="720"/>
      </w:pPr>
      <w:proofErr w:type="spellStart"/>
      <w:r>
        <w:t>cnt</w:t>
      </w:r>
      <w:proofErr w:type="spellEnd"/>
      <w:r>
        <w:t xml:space="preserve"> @ 25 &lt; \ Test if the counter is less than 25</w:t>
      </w:r>
    </w:p>
    <w:p w14:paraId="726483BC" w14:textId="77777777" w:rsidR="00824549" w:rsidRDefault="00824549" w:rsidP="00824549">
      <w:pPr>
        <w:pStyle w:val="Code"/>
        <w:ind w:firstLine="720"/>
      </w:pPr>
      <w:r>
        <w:t>while</w:t>
      </w:r>
    </w:p>
    <w:p w14:paraId="151EAC33" w14:textId="77777777" w:rsidR="00824549" w:rsidRDefault="00824549" w:rsidP="00824549">
      <w:pPr>
        <w:pStyle w:val="Code"/>
        <w:ind w:left="720" w:firstLine="720"/>
      </w:pPr>
      <w:proofErr w:type="spellStart"/>
      <w:r>
        <w:t>cnt</w:t>
      </w:r>
      <w:proofErr w:type="spellEnd"/>
      <w:r>
        <w:t xml:space="preserve"> @ 1+ </w:t>
      </w:r>
      <w:proofErr w:type="spellStart"/>
      <w:proofErr w:type="gramStart"/>
      <w:r>
        <w:t>cnt</w:t>
      </w:r>
      <w:proofErr w:type="spellEnd"/>
      <w:r>
        <w:t xml:space="preserve"> !</w:t>
      </w:r>
      <w:proofErr w:type="gramEnd"/>
      <w:r>
        <w:t xml:space="preserve"> \ Increment variable by 1</w:t>
      </w:r>
    </w:p>
    <w:p w14:paraId="54C0DF64" w14:textId="77777777" w:rsidR="00824549" w:rsidRDefault="00824549" w:rsidP="00824549">
      <w:pPr>
        <w:pStyle w:val="Code"/>
        <w:ind w:firstLine="720"/>
      </w:pPr>
      <w:r>
        <w:t>repeat</w:t>
      </w:r>
    </w:p>
    <w:p w14:paraId="0646E862" w14:textId="77777777" w:rsidR="009F0B2F" w:rsidRDefault="00824549" w:rsidP="00824549">
      <w:pPr>
        <w:pStyle w:val="Code"/>
      </w:pPr>
      <w:r>
        <w:t>;</w:t>
      </w:r>
      <w:r w:rsidR="009F0B2F">
        <w:t xml:space="preserve"> </w:t>
      </w:r>
    </w:p>
    <w:p w14:paraId="694D9E0A" w14:textId="77777777" w:rsidR="009F0B2F" w:rsidRDefault="009F0B2F" w:rsidP="00DA7C14">
      <w:pPr>
        <w:pStyle w:val="Heading2"/>
      </w:pPr>
      <w:bookmarkStart w:id="28" w:name="_Toc15766796"/>
      <w:r>
        <w:t>CASE-ENDCASE</w:t>
      </w:r>
      <w:bookmarkEnd w:id="28"/>
      <w:r>
        <w:t xml:space="preserve"> </w:t>
      </w:r>
    </w:p>
    <w:p w14:paraId="61B4C670" w14:textId="77777777" w:rsidR="009F0B2F" w:rsidRDefault="009F0B2F" w:rsidP="009F0B2F">
      <w:r>
        <w:t xml:space="preserve">The selector structure has the following general structure: </w:t>
      </w:r>
    </w:p>
    <w:p w14:paraId="6F2DAA99" w14:textId="77777777" w:rsidR="009F0B2F" w:rsidRPr="00DA7C14" w:rsidRDefault="009F0B2F" w:rsidP="00DA7C14">
      <w:pPr>
        <w:pStyle w:val="Code"/>
        <w:rPr>
          <w:b/>
        </w:rPr>
      </w:pPr>
      <w:r w:rsidRPr="00DA7C14">
        <w:rPr>
          <w:b/>
        </w:rPr>
        <w:t xml:space="preserve">&lt;selector value&gt; </w:t>
      </w:r>
    </w:p>
    <w:p w14:paraId="45F6AFB6" w14:textId="77777777" w:rsidR="00DA7C14" w:rsidRDefault="009F0B2F" w:rsidP="00DA7C14">
      <w:pPr>
        <w:pStyle w:val="Code"/>
        <w:rPr>
          <w:b/>
        </w:rPr>
      </w:pPr>
      <w:r w:rsidRPr="00DA7C14">
        <w:rPr>
          <w:b/>
        </w:rPr>
        <w:t>CASE</w:t>
      </w:r>
    </w:p>
    <w:p w14:paraId="23BFA3F9" w14:textId="77777777" w:rsidR="00DA7C14" w:rsidRDefault="009F0B2F" w:rsidP="00DA7C14">
      <w:pPr>
        <w:pStyle w:val="Code"/>
        <w:ind w:firstLine="720"/>
        <w:rPr>
          <w:b/>
        </w:rPr>
      </w:pPr>
      <w:r w:rsidRPr="00DA7C14">
        <w:rPr>
          <w:b/>
        </w:rPr>
        <w:t>&lt;</w:t>
      </w:r>
      <w:proofErr w:type="spellStart"/>
      <w:r w:rsidRPr="00DA7C14">
        <w:rPr>
          <w:b/>
        </w:rPr>
        <w:t>case_value</w:t>
      </w:r>
      <w:proofErr w:type="spellEnd"/>
      <w:r w:rsidRPr="00DA7C14">
        <w:rPr>
          <w:b/>
        </w:rPr>
        <w:t xml:space="preserve">&gt; OF [ </w:t>
      </w:r>
      <w:proofErr w:type="gramStart"/>
      <w:r w:rsidRPr="00DA7C14">
        <w:rPr>
          <w:b/>
        </w:rPr>
        <w:t>... ]</w:t>
      </w:r>
      <w:proofErr w:type="gramEnd"/>
      <w:r w:rsidRPr="00DA7C14">
        <w:rPr>
          <w:b/>
        </w:rPr>
        <w:t xml:space="preserve"> ENDOF</w:t>
      </w:r>
    </w:p>
    <w:p w14:paraId="0A024C8B" w14:textId="77777777" w:rsidR="009F0B2F" w:rsidRPr="00DA7C14" w:rsidRDefault="009F0B2F" w:rsidP="00DA7C14">
      <w:pPr>
        <w:pStyle w:val="Code"/>
        <w:ind w:firstLine="720"/>
        <w:rPr>
          <w:b/>
        </w:rPr>
      </w:pPr>
      <w:r w:rsidRPr="00DA7C14">
        <w:rPr>
          <w:b/>
        </w:rPr>
        <w:t>&lt;</w:t>
      </w:r>
      <w:proofErr w:type="spellStart"/>
      <w:r w:rsidRPr="00DA7C14">
        <w:rPr>
          <w:b/>
        </w:rPr>
        <w:t>case_value</w:t>
      </w:r>
      <w:proofErr w:type="spellEnd"/>
      <w:r w:rsidRPr="00DA7C14">
        <w:rPr>
          <w:b/>
        </w:rPr>
        <w:t xml:space="preserve">&gt; OF [ </w:t>
      </w:r>
      <w:proofErr w:type="gramStart"/>
      <w:r w:rsidRPr="00DA7C14">
        <w:rPr>
          <w:b/>
        </w:rPr>
        <w:t>... ]</w:t>
      </w:r>
      <w:proofErr w:type="gramEnd"/>
      <w:r w:rsidRPr="00DA7C14">
        <w:rPr>
          <w:b/>
        </w:rPr>
        <w:t xml:space="preserve"> ENDOF </w:t>
      </w:r>
    </w:p>
    <w:p w14:paraId="153F361B" w14:textId="77777777" w:rsidR="009F0B2F" w:rsidRPr="00DA7C14" w:rsidRDefault="009F0B2F" w:rsidP="00DA7C14">
      <w:pPr>
        <w:pStyle w:val="Code"/>
        <w:ind w:firstLine="720"/>
        <w:rPr>
          <w:b/>
        </w:rPr>
      </w:pPr>
      <w:r w:rsidRPr="00DA7C14">
        <w:rPr>
          <w:b/>
        </w:rPr>
        <w:lastRenderedPageBreak/>
        <w:t xml:space="preserve">[ ... ] </w:t>
      </w:r>
    </w:p>
    <w:p w14:paraId="350B79D5" w14:textId="77777777" w:rsidR="00DA7C14" w:rsidRDefault="009F0B2F" w:rsidP="00DA7C14">
      <w:pPr>
        <w:pStyle w:val="Code"/>
        <w:ind w:firstLine="720"/>
        <w:rPr>
          <w:b/>
        </w:rPr>
      </w:pPr>
      <w:r w:rsidRPr="00DA7C14">
        <w:rPr>
          <w:b/>
        </w:rPr>
        <w:t>&lt;</w:t>
      </w:r>
      <w:proofErr w:type="spellStart"/>
      <w:r w:rsidRPr="00DA7C14">
        <w:rPr>
          <w:b/>
        </w:rPr>
        <w:t>case_value</w:t>
      </w:r>
      <w:proofErr w:type="spellEnd"/>
      <w:r w:rsidRPr="00DA7C14">
        <w:rPr>
          <w:b/>
        </w:rPr>
        <w:t xml:space="preserve">&gt; OF [ </w:t>
      </w:r>
      <w:proofErr w:type="gramStart"/>
      <w:r w:rsidRPr="00DA7C14">
        <w:rPr>
          <w:b/>
        </w:rPr>
        <w:t>... ]</w:t>
      </w:r>
      <w:proofErr w:type="gramEnd"/>
      <w:r w:rsidRPr="00DA7C14">
        <w:rPr>
          <w:b/>
        </w:rPr>
        <w:t xml:space="preserve"> ENDOF</w:t>
      </w:r>
    </w:p>
    <w:p w14:paraId="144DB9EC" w14:textId="77777777" w:rsidR="009F0B2F" w:rsidRPr="00DA7C14" w:rsidRDefault="009F0B2F" w:rsidP="00DA7C14">
      <w:pPr>
        <w:pStyle w:val="Code"/>
        <w:rPr>
          <w:b/>
        </w:rPr>
      </w:pPr>
      <w:r w:rsidRPr="00DA7C14">
        <w:rPr>
          <w:b/>
        </w:rPr>
        <w:t>ENDCASE</w:t>
      </w:r>
    </w:p>
    <w:p w14:paraId="04E24889" w14:textId="77777777" w:rsidR="00DA7C14" w:rsidRDefault="009F0B2F" w:rsidP="00DA7C14">
      <w:pPr>
        <w:pStyle w:val="Code"/>
      </w:pPr>
      <w:r>
        <w:t>: main</w:t>
      </w:r>
    </w:p>
    <w:p w14:paraId="78057347" w14:textId="77777777" w:rsidR="00DA7C14" w:rsidRDefault="009F0B2F" w:rsidP="00DA7C14">
      <w:pPr>
        <w:pStyle w:val="Code"/>
        <w:ind w:firstLine="720"/>
      </w:pPr>
      <w:r>
        <w:t xml:space="preserve">1 test </w:t>
      </w:r>
      <w:proofErr w:type="spellStart"/>
      <w:r>
        <w:t>cr</w:t>
      </w:r>
      <w:proofErr w:type="spellEnd"/>
      <w:r>
        <w:t xml:space="preserve"> \ Test for 1</w:t>
      </w:r>
    </w:p>
    <w:p w14:paraId="04245DE3" w14:textId="77777777" w:rsidR="00DA7C14" w:rsidRDefault="009F0B2F" w:rsidP="00DA7C14">
      <w:pPr>
        <w:pStyle w:val="Code"/>
        <w:ind w:firstLine="720"/>
      </w:pPr>
      <w:r>
        <w:t xml:space="preserve">2 test </w:t>
      </w:r>
      <w:proofErr w:type="spellStart"/>
      <w:r>
        <w:t>cr</w:t>
      </w:r>
      <w:proofErr w:type="spellEnd"/>
      <w:r>
        <w:t xml:space="preserve"> \ Test for 2</w:t>
      </w:r>
    </w:p>
    <w:p w14:paraId="023280F2" w14:textId="77777777" w:rsidR="00DA7C14" w:rsidRDefault="009F0B2F" w:rsidP="00DA7C14">
      <w:pPr>
        <w:pStyle w:val="Code"/>
        <w:ind w:firstLine="720"/>
      </w:pPr>
      <w:r>
        <w:t xml:space="preserve">3 test </w:t>
      </w:r>
      <w:proofErr w:type="spellStart"/>
      <w:r>
        <w:t>cr</w:t>
      </w:r>
      <w:proofErr w:type="spellEnd"/>
      <w:r>
        <w:t xml:space="preserve"> \ Test for 3</w:t>
      </w:r>
    </w:p>
    <w:p w14:paraId="66896F38" w14:textId="77777777" w:rsidR="009F0B2F" w:rsidRDefault="009F0B2F" w:rsidP="00DA7C14">
      <w:pPr>
        <w:pStyle w:val="Code"/>
        <w:ind w:firstLine="720"/>
      </w:pPr>
      <w:r>
        <w:t xml:space="preserve">4 test </w:t>
      </w:r>
      <w:proofErr w:type="spellStart"/>
      <w:r>
        <w:t>cr</w:t>
      </w:r>
      <w:proofErr w:type="spellEnd"/>
      <w:r>
        <w:t xml:space="preserve"> \ Test for 4 </w:t>
      </w:r>
    </w:p>
    <w:p w14:paraId="417CB719" w14:textId="77777777" w:rsidR="009F0B2F" w:rsidRDefault="009F0B2F" w:rsidP="00DA7C14">
      <w:pPr>
        <w:pStyle w:val="Code"/>
      </w:pPr>
      <w:r>
        <w:t xml:space="preserve">; </w:t>
      </w:r>
    </w:p>
    <w:p w14:paraId="68891F4F" w14:textId="77777777" w:rsidR="00DA7C14" w:rsidRDefault="009F0B2F" w:rsidP="00DA7C14">
      <w:pPr>
        <w:pStyle w:val="Code"/>
      </w:pPr>
      <w:r>
        <w:t>: test</w:t>
      </w:r>
    </w:p>
    <w:p w14:paraId="6F8302BF" w14:textId="77777777" w:rsidR="00DA7C14" w:rsidRDefault="00DA7C14" w:rsidP="00DA7C14">
      <w:pPr>
        <w:pStyle w:val="Code"/>
        <w:ind w:firstLine="720"/>
      </w:pPr>
      <w:r>
        <w:t>c</w:t>
      </w:r>
      <w:r w:rsidR="009F0B2F">
        <w:t>ase</w:t>
      </w:r>
    </w:p>
    <w:p w14:paraId="100D4C8E" w14:textId="77777777" w:rsidR="00DA7C14" w:rsidRDefault="009F0B2F" w:rsidP="00DA7C14">
      <w:pPr>
        <w:pStyle w:val="Code"/>
        <w:ind w:left="720" w:firstLine="720"/>
      </w:pPr>
      <w:r>
        <w:t xml:space="preserve">1 </w:t>
      </w:r>
      <w:proofErr w:type="gramStart"/>
      <w:r>
        <w:t>of .</w:t>
      </w:r>
      <w:proofErr w:type="gramEnd"/>
      <w:r>
        <w:t>"One" endof</w:t>
      </w:r>
    </w:p>
    <w:p w14:paraId="693E9E1A" w14:textId="77777777" w:rsidR="00DA7C14" w:rsidRDefault="009F0B2F" w:rsidP="00DA7C14">
      <w:pPr>
        <w:pStyle w:val="Code"/>
        <w:ind w:left="720" w:firstLine="720"/>
      </w:pPr>
      <w:r>
        <w:t xml:space="preserve">2 </w:t>
      </w:r>
      <w:proofErr w:type="gramStart"/>
      <w:r>
        <w:t>of .</w:t>
      </w:r>
      <w:proofErr w:type="gramEnd"/>
      <w:r>
        <w:t>"Two" endof</w:t>
      </w:r>
    </w:p>
    <w:p w14:paraId="22444654" w14:textId="77777777" w:rsidR="00DA7C14" w:rsidRDefault="009F0B2F" w:rsidP="00DA7C14">
      <w:pPr>
        <w:pStyle w:val="Code"/>
        <w:ind w:left="720" w:firstLine="720"/>
      </w:pPr>
      <w:r>
        <w:t xml:space="preserve">3 </w:t>
      </w:r>
      <w:proofErr w:type="gramStart"/>
      <w:r>
        <w:t>of .</w:t>
      </w:r>
      <w:proofErr w:type="gramEnd"/>
      <w:r>
        <w:t xml:space="preserve">"Three" </w:t>
      </w:r>
      <w:proofErr w:type="spellStart"/>
      <w:r>
        <w:t>endof</w:t>
      </w:r>
      <w:proofErr w:type="spellEnd"/>
    </w:p>
    <w:p w14:paraId="304ADA29" w14:textId="77777777" w:rsidR="00DA7C14" w:rsidRDefault="009F0B2F" w:rsidP="00DA7C14">
      <w:pPr>
        <w:pStyle w:val="Code"/>
        <w:ind w:left="720" w:firstLine="720"/>
      </w:pPr>
      <w:r>
        <w:t>."Something else"</w:t>
      </w:r>
    </w:p>
    <w:p w14:paraId="42A021F9" w14:textId="77777777" w:rsidR="009F0B2F" w:rsidRDefault="00DA7C14" w:rsidP="00DA7C14">
      <w:pPr>
        <w:pStyle w:val="Code"/>
        <w:ind w:firstLine="720"/>
      </w:pPr>
      <w:proofErr w:type="spellStart"/>
      <w:r>
        <w:t>e</w:t>
      </w:r>
      <w:r w:rsidR="009F0B2F">
        <w:t>ndcase</w:t>
      </w:r>
      <w:proofErr w:type="spellEnd"/>
    </w:p>
    <w:p w14:paraId="14442773" w14:textId="77777777" w:rsidR="00DA7C14" w:rsidRDefault="00DA7C14" w:rsidP="00DA7C14">
      <w:pPr>
        <w:pStyle w:val="Code"/>
      </w:pPr>
      <w:r>
        <w:t>;</w:t>
      </w:r>
    </w:p>
    <w:p w14:paraId="15AA2007" w14:textId="77777777" w:rsidR="009F0B2F" w:rsidRDefault="009F0B2F" w:rsidP="009F0B2F">
      <w:pPr>
        <w:pStyle w:val="Heading1"/>
      </w:pPr>
      <w:bookmarkStart w:id="29" w:name="_Toc15766797"/>
      <w:r>
        <w:t>Compiler Error Messages</w:t>
      </w:r>
      <w:bookmarkEnd w:id="29"/>
    </w:p>
    <w:p w14:paraId="3A9B5754" w14:textId="77777777" w:rsidR="009F0B2F" w:rsidRPr="00BB73CA" w:rsidRDefault="009F0B2F" w:rsidP="00BB73CA">
      <w:pPr>
        <w:pStyle w:val="Heading2"/>
      </w:pPr>
      <w:bookmarkStart w:id="30" w:name="_Toc15766798"/>
      <w:r w:rsidRPr="00BB73CA">
        <w:t>Identifier should be declared outsi</w:t>
      </w:r>
      <w:r w:rsidR="00BB73CA">
        <w:t>de words.</w:t>
      </w:r>
      <w:bookmarkEnd w:id="30"/>
    </w:p>
    <w:p w14:paraId="7472007D" w14:textId="77777777" w:rsidR="009F0B2F" w:rsidRDefault="009F0B2F" w:rsidP="00BB73CA">
      <w:pPr>
        <w:pStyle w:val="ListParagraph"/>
        <w:numPr>
          <w:ilvl w:val="0"/>
          <w:numId w:val="3"/>
        </w:numPr>
      </w:pPr>
      <w:r>
        <w:t xml:space="preserve">The specified identifier should be declared outside words. Such examples are CONSTANT, ALLOT etc. </w:t>
      </w:r>
    </w:p>
    <w:p w14:paraId="5489A67B" w14:textId="77777777" w:rsidR="009F0B2F" w:rsidRDefault="009F0B2F" w:rsidP="00BB73CA">
      <w:pPr>
        <w:pStyle w:val="Heading2"/>
      </w:pPr>
      <w:bookmarkStart w:id="31" w:name="_Toc15766799"/>
      <w:r>
        <w:t>Identifier should be declared inside words.</w:t>
      </w:r>
      <w:bookmarkEnd w:id="31"/>
      <w:r>
        <w:t xml:space="preserve"> </w:t>
      </w:r>
    </w:p>
    <w:p w14:paraId="3FC4AC41" w14:textId="77777777" w:rsidR="009F0B2F" w:rsidRDefault="009F0B2F" w:rsidP="00BB73CA">
      <w:pPr>
        <w:pStyle w:val="ListParagraph"/>
        <w:numPr>
          <w:ilvl w:val="0"/>
          <w:numId w:val="3"/>
        </w:numPr>
      </w:pPr>
      <w:r>
        <w:t xml:space="preserve">The specified identifier should be declared inside words. Such examples are IF, DO, WHILE etc. </w:t>
      </w:r>
    </w:p>
    <w:p w14:paraId="7710FED8" w14:textId="77777777" w:rsidR="009F0B2F" w:rsidRDefault="009F0B2F" w:rsidP="000E75E8">
      <w:pPr>
        <w:pStyle w:val="Heading2"/>
      </w:pPr>
      <w:bookmarkStart w:id="32" w:name="_Toc15766800"/>
      <w:r>
        <w:t>Identifier is a reserved identifier.</w:t>
      </w:r>
      <w:bookmarkEnd w:id="32"/>
      <w:r>
        <w:t xml:space="preserve"> </w:t>
      </w:r>
    </w:p>
    <w:p w14:paraId="620D9E60" w14:textId="77777777" w:rsidR="009F0B2F" w:rsidRDefault="009F0B2F" w:rsidP="000E75E8">
      <w:pPr>
        <w:pStyle w:val="ListParagraph"/>
        <w:numPr>
          <w:ilvl w:val="0"/>
          <w:numId w:val="3"/>
        </w:numPr>
      </w:pPr>
      <w:r>
        <w:t xml:space="preserve">You cannot redeclare the meaning of the built-in identifiers. </w:t>
      </w:r>
    </w:p>
    <w:p w14:paraId="3F81B718" w14:textId="77777777" w:rsidR="009F0B2F" w:rsidRDefault="009F0B2F" w:rsidP="000E75E8">
      <w:pPr>
        <w:pStyle w:val="Heading2"/>
      </w:pPr>
      <w:bookmarkStart w:id="33" w:name="_Toc15766801"/>
      <w:r>
        <w:t>Identifier is an invalid identifier.</w:t>
      </w:r>
      <w:bookmarkEnd w:id="33"/>
      <w:r>
        <w:t xml:space="preserve"> </w:t>
      </w:r>
    </w:p>
    <w:p w14:paraId="6E59F4F9" w14:textId="77777777" w:rsidR="009F0B2F" w:rsidRDefault="009F0B2F" w:rsidP="000E75E8">
      <w:pPr>
        <w:pStyle w:val="ListParagraph"/>
        <w:numPr>
          <w:ilvl w:val="0"/>
          <w:numId w:val="3"/>
        </w:numPr>
      </w:pPr>
      <w:r>
        <w:t xml:space="preserve">The identifier is not properly defined (should not begin with a figure and </w:t>
      </w:r>
      <w:r w:rsidR="000E75E8">
        <w:t xml:space="preserve">should </w:t>
      </w:r>
      <w:r>
        <w:t>be le</w:t>
      </w:r>
      <w:r w:rsidR="000E75E8">
        <w:t>ss than 31 characters in length).</w:t>
      </w:r>
      <w:r>
        <w:t xml:space="preserve"> </w:t>
      </w:r>
    </w:p>
    <w:p w14:paraId="0C17EBD2" w14:textId="77777777" w:rsidR="009F0B2F" w:rsidRDefault="009F0B2F" w:rsidP="000E75E8">
      <w:pPr>
        <w:pStyle w:val="Heading2"/>
      </w:pPr>
      <w:bookmarkStart w:id="34" w:name="_Toc15766802"/>
      <w:r>
        <w:t>Unable to define constant. Number or string required before CONSTANT.</w:t>
      </w:r>
      <w:bookmarkEnd w:id="34"/>
      <w:r>
        <w:t xml:space="preserve"> </w:t>
      </w:r>
    </w:p>
    <w:p w14:paraId="0CBE9868" w14:textId="77777777" w:rsidR="009F0B2F" w:rsidRDefault="009F0B2F" w:rsidP="000E75E8">
      <w:pPr>
        <w:pStyle w:val="ListParagraph"/>
        <w:numPr>
          <w:ilvl w:val="0"/>
          <w:numId w:val="3"/>
        </w:numPr>
      </w:pPr>
      <w:r>
        <w:t xml:space="preserve">The “virtual” stack is empty. You need to specify at least an integer or a string before you can define constants. </w:t>
      </w:r>
    </w:p>
    <w:p w14:paraId="06E97B57" w14:textId="77777777" w:rsidR="009F0B2F" w:rsidRDefault="009F0B2F" w:rsidP="000E75E8">
      <w:pPr>
        <w:pStyle w:val="Heading2"/>
      </w:pPr>
      <w:bookmarkStart w:id="35" w:name="_Toc15766803"/>
      <w:r>
        <w:t>Unable to allot variable space. Number needed before ALLOT.</w:t>
      </w:r>
      <w:bookmarkEnd w:id="35"/>
      <w:r>
        <w:t xml:space="preserve"> </w:t>
      </w:r>
    </w:p>
    <w:p w14:paraId="462D7CDD" w14:textId="77777777" w:rsidR="009F0B2F" w:rsidRDefault="009F0B2F" w:rsidP="000E75E8">
      <w:pPr>
        <w:pStyle w:val="ListParagraph"/>
        <w:numPr>
          <w:ilvl w:val="0"/>
          <w:numId w:val="3"/>
        </w:numPr>
      </w:pPr>
      <w:r>
        <w:t xml:space="preserve">You did not specify the amount by which to increase the size of the variable. </w:t>
      </w:r>
    </w:p>
    <w:p w14:paraId="5A1C1655" w14:textId="77777777" w:rsidR="009F0B2F" w:rsidRDefault="009F0B2F" w:rsidP="0026520C">
      <w:pPr>
        <w:pStyle w:val="Heading2"/>
      </w:pPr>
      <w:bookmarkStart w:id="36" w:name="_Toc15766804"/>
      <w:r>
        <w:lastRenderedPageBreak/>
        <w:t>Unexpected end of file.</w:t>
      </w:r>
      <w:bookmarkEnd w:id="36"/>
      <w:r>
        <w:t xml:space="preserve"> </w:t>
      </w:r>
    </w:p>
    <w:p w14:paraId="029191E0" w14:textId="77777777" w:rsidR="009F0B2F" w:rsidRDefault="009F0B2F" w:rsidP="0026520C">
      <w:pPr>
        <w:pStyle w:val="ListParagraph"/>
        <w:numPr>
          <w:ilvl w:val="0"/>
          <w:numId w:val="3"/>
        </w:numPr>
      </w:pPr>
      <w:r>
        <w:t xml:space="preserve">The file ended before the compiler found certain expected constructs. </w:t>
      </w:r>
    </w:p>
    <w:p w14:paraId="2595ED6F" w14:textId="77777777" w:rsidR="009F0B2F" w:rsidRDefault="009F0B2F" w:rsidP="0026520C">
      <w:pPr>
        <w:pStyle w:val="Heading2"/>
      </w:pPr>
      <w:bookmarkStart w:id="37" w:name="_Toc15766805"/>
      <w:r>
        <w:t>Wrong constant type specified for ALLOT. Use an integer.</w:t>
      </w:r>
      <w:bookmarkEnd w:id="37"/>
      <w:r>
        <w:t xml:space="preserve"> </w:t>
      </w:r>
    </w:p>
    <w:p w14:paraId="03C27181" w14:textId="77777777" w:rsidR="009F0B2F" w:rsidRDefault="009F0B2F" w:rsidP="0026520C">
      <w:pPr>
        <w:pStyle w:val="ListParagraph"/>
        <w:numPr>
          <w:ilvl w:val="0"/>
          <w:numId w:val="3"/>
        </w:numPr>
      </w:pPr>
      <w:r>
        <w:t xml:space="preserve">You specified a string where an integer was needed. </w:t>
      </w:r>
    </w:p>
    <w:p w14:paraId="5589127E" w14:textId="77777777" w:rsidR="009F0B2F" w:rsidRDefault="009F0B2F" w:rsidP="0026520C">
      <w:pPr>
        <w:pStyle w:val="Heading2"/>
      </w:pPr>
      <w:bookmarkStart w:id="38" w:name="_Toc15766806"/>
      <w:r>
        <w:t>Nested words are not allowed.</w:t>
      </w:r>
      <w:bookmarkEnd w:id="38"/>
      <w:r>
        <w:t xml:space="preserve"> </w:t>
      </w:r>
    </w:p>
    <w:p w14:paraId="06974132" w14:textId="77777777" w:rsidR="0026520C" w:rsidRDefault="009F0B2F" w:rsidP="009F0B2F">
      <w:pPr>
        <w:pStyle w:val="ListParagraph"/>
        <w:numPr>
          <w:ilvl w:val="0"/>
          <w:numId w:val="3"/>
        </w:numPr>
      </w:pPr>
      <w:r>
        <w:t>You must end a word definition before you start another one.</w:t>
      </w:r>
    </w:p>
    <w:p w14:paraId="73ACD156" w14:textId="77777777" w:rsidR="0026520C" w:rsidRDefault="009F0B2F" w:rsidP="009F0B2F">
      <w:pPr>
        <w:pStyle w:val="ListParagraph"/>
        <w:numPr>
          <w:ilvl w:val="0"/>
          <w:numId w:val="3"/>
        </w:numPr>
      </w:pPr>
      <w:r>
        <w:t>See the definition of the control structures and follow the specifications.</w:t>
      </w:r>
    </w:p>
    <w:p w14:paraId="47E7B698" w14:textId="77777777" w:rsidR="009F0B2F" w:rsidRDefault="009F0B2F" w:rsidP="009F0B2F">
      <w:pPr>
        <w:pStyle w:val="ListParagraph"/>
        <w:numPr>
          <w:ilvl w:val="0"/>
          <w:numId w:val="3"/>
        </w:numPr>
      </w:pPr>
      <w:r>
        <w:t xml:space="preserve">Control structures cannot spread across multiple words. </w:t>
      </w:r>
    </w:p>
    <w:p w14:paraId="1F54C3DB" w14:textId="77777777" w:rsidR="009F0B2F" w:rsidRDefault="009F0B2F" w:rsidP="0026520C">
      <w:pPr>
        <w:pStyle w:val="Heading2"/>
      </w:pPr>
      <w:bookmarkStart w:id="39" w:name="_Toc15766807"/>
      <w:r>
        <w:t>Malformed control structure.</w:t>
      </w:r>
      <w:bookmarkEnd w:id="39"/>
      <w:r>
        <w:t xml:space="preserve"> </w:t>
      </w:r>
    </w:p>
    <w:p w14:paraId="11EA6BD9" w14:textId="77777777" w:rsidR="009F0B2F" w:rsidRDefault="009F0B2F" w:rsidP="0026520C">
      <w:pPr>
        <w:pStyle w:val="ListParagraph"/>
        <w:numPr>
          <w:ilvl w:val="0"/>
          <w:numId w:val="4"/>
        </w:numPr>
      </w:pPr>
      <w:r>
        <w:t xml:space="preserve">Control structures must be terminated before ';' </w:t>
      </w:r>
    </w:p>
    <w:p w14:paraId="69381BA7" w14:textId="77777777" w:rsidR="009F0B2F" w:rsidRDefault="009F0B2F" w:rsidP="0026520C">
      <w:pPr>
        <w:pStyle w:val="Heading2"/>
      </w:pPr>
      <w:bookmarkStart w:id="40" w:name="_Toc15766808"/>
      <w:r>
        <w:t>Program starting point is missing. Please define the word MAIN.</w:t>
      </w:r>
      <w:bookmarkEnd w:id="40"/>
      <w:r>
        <w:t xml:space="preserve"> </w:t>
      </w:r>
    </w:p>
    <w:p w14:paraId="2889BBDF" w14:textId="77777777" w:rsidR="009F0B2F" w:rsidRDefault="009F0B2F" w:rsidP="0026520C">
      <w:pPr>
        <w:pStyle w:val="ListParagraph"/>
        <w:numPr>
          <w:ilvl w:val="0"/>
          <w:numId w:val="4"/>
        </w:numPr>
      </w:pPr>
      <w:r>
        <w:t xml:space="preserve">You must define </w:t>
      </w:r>
      <w:r w:rsidR="0026520C">
        <w:t>the word</w:t>
      </w:r>
      <w:r>
        <w:t xml:space="preserve"> MAIN in a Delta Forth pr</w:t>
      </w:r>
      <w:r w:rsidR="0026520C">
        <w:t>ogram (it’s the starting point or the library initializer).</w:t>
      </w:r>
    </w:p>
    <w:p w14:paraId="46F92A8F" w14:textId="77777777" w:rsidR="009F0B2F" w:rsidRDefault="0026520C" w:rsidP="0026520C">
      <w:pPr>
        <w:pStyle w:val="Heading2"/>
      </w:pPr>
      <w:bookmarkStart w:id="41" w:name="_Toc15766809"/>
      <w:r>
        <w:t>{</w:t>
      </w:r>
      <w:r w:rsidR="009F0B2F">
        <w:t>Constant</w:t>
      </w:r>
      <w:r>
        <w:t xml:space="preserve"> | </w:t>
      </w:r>
      <w:proofErr w:type="gramStart"/>
      <w:r>
        <w:t>Variable }</w:t>
      </w:r>
      <w:proofErr w:type="gramEnd"/>
      <w:r w:rsidR="009F0B2F">
        <w:t xml:space="preserve"> redefines an already defined constant or variable.</w:t>
      </w:r>
      <w:bookmarkEnd w:id="41"/>
    </w:p>
    <w:p w14:paraId="5FE293E7" w14:textId="77777777" w:rsidR="009F0B2F" w:rsidRDefault="009F0B2F" w:rsidP="0026520C">
      <w:pPr>
        <w:pStyle w:val="ListParagraph"/>
        <w:numPr>
          <w:ilvl w:val="0"/>
          <w:numId w:val="4"/>
        </w:numPr>
      </w:pPr>
      <w:r>
        <w:t>Global variables and constants share the same name space, thus the names must be unique. You cannot have a variable and a constant with the same name.</w:t>
      </w:r>
    </w:p>
    <w:p w14:paraId="1250EA99" w14:textId="77777777" w:rsidR="009F0B2F" w:rsidRDefault="009F0B2F" w:rsidP="009F0B2F">
      <w:pPr>
        <w:pStyle w:val="Heading1"/>
      </w:pPr>
      <w:bookmarkStart w:id="42" w:name="_Toc15766810"/>
      <w:r>
        <w:t>Compiler Command-Line Options</w:t>
      </w:r>
      <w:bookmarkEnd w:id="42"/>
    </w:p>
    <w:p w14:paraId="4544B5B7" w14:textId="05D470FF" w:rsidR="009F0B2F" w:rsidRDefault="009F0B2F" w:rsidP="009F0B2F">
      <w:r>
        <w:t>The Delta Forth compiler has a few options that you can</w:t>
      </w:r>
      <w:r w:rsidR="005744D7">
        <w:t xml:space="preserve"> set when you compile programs.</w:t>
      </w:r>
    </w:p>
    <w:p w14:paraId="77FC07EA" w14:textId="77777777" w:rsidR="009F0B2F" w:rsidRPr="008C34E7" w:rsidRDefault="009F0B2F" w:rsidP="008C34E7">
      <w:pPr>
        <w:pStyle w:val="Code"/>
        <w:rPr>
          <w:b/>
        </w:rPr>
      </w:pPr>
      <w:r w:rsidRPr="008C34E7">
        <w:rPr>
          <w:b/>
        </w:rPr>
        <w:t xml:space="preserve">Command-line syntax: </w:t>
      </w:r>
    </w:p>
    <w:p w14:paraId="1AC8A56E" w14:textId="77777777" w:rsidR="009F0B2F" w:rsidRPr="008C34E7" w:rsidRDefault="009F0B2F" w:rsidP="008C34E7">
      <w:pPr>
        <w:pStyle w:val="Code"/>
        <w:rPr>
          <w:b/>
        </w:rPr>
      </w:pPr>
      <w:r w:rsidRPr="008C34E7">
        <w:rPr>
          <w:b/>
        </w:rPr>
        <w:t xml:space="preserve">DeltaForth.exe &lt;source file&gt; [options] </w:t>
      </w:r>
    </w:p>
    <w:p w14:paraId="1E7F2589" w14:textId="77777777" w:rsidR="008C34E7" w:rsidRDefault="008C34E7" w:rsidP="009F0B2F">
      <w:pPr>
        <w:pStyle w:val="ListParagraph"/>
        <w:numPr>
          <w:ilvl w:val="0"/>
          <w:numId w:val="4"/>
        </w:numPr>
      </w:pPr>
      <w:r w:rsidRPr="008C34E7">
        <w:rPr>
          <w:b/>
        </w:rPr>
        <w:t xml:space="preserve">&lt;source file&gt; - </w:t>
      </w:r>
      <w:r w:rsidR="009F0B2F">
        <w:t>Represents the Forth source file to be compiled.</w:t>
      </w:r>
    </w:p>
    <w:p w14:paraId="0ECFB192" w14:textId="77777777" w:rsidR="008C34E7" w:rsidRDefault="009F0B2F" w:rsidP="009F0B2F">
      <w:pPr>
        <w:pStyle w:val="ListParagraph"/>
        <w:numPr>
          <w:ilvl w:val="0"/>
          <w:numId w:val="4"/>
        </w:numPr>
      </w:pPr>
      <w:r w:rsidRPr="008C34E7">
        <w:rPr>
          <w:b/>
        </w:rPr>
        <w:t>/NOLOGO</w:t>
      </w:r>
      <w:r>
        <w:t xml:space="preserve"> </w:t>
      </w:r>
      <w:r w:rsidR="008C34E7">
        <w:t>-</w:t>
      </w:r>
      <w:r>
        <w:t xml:space="preserve"> Disables the display of copyright logo.</w:t>
      </w:r>
    </w:p>
    <w:p w14:paraId="50DBD560" w14:textId="77777777" w:rsidR="00CC33EB" w:rsidRDefault="009F0B2F" w:rsidP="009F0B2F">
      <w:pPr>
        <w:pStyle w:val="ListParagraph"/>
        <w:numPr>
          <w:ilvl w:val="0"/>
          <w:numId w:val="4"/>
        </w:numPr>
      </w:pPr>
      <w:r w:rsidRPr="00CC33EB">
        <w:rPr>
          <w:b/>
        </w:rPr>
        <w:t>/QUIET</w:t>
      </w:r>
      <w:r>
        <w:t xml:space="preserve"> </w:t>
      </w:r>
      <w:r w:rsidR="008C34E7">
        <w:t xml:space="preserve">- </w:t>
      </w:r>
      <w:r>
        <w:t xml:space="preserve">Disable the display of any messages on the screen, except for the </w:t>
      </w:r>
      <w:r w:rsidR="008C34E7">
        <w:t>compilation</w:t>
      </w:r>
      <w:r>
        <w:t xml:space="preserve"> </w:t>
      </w:r>
      <w:r w:rsidR="008C34E7">
        <w:t>error</w:t>
      </w:r>
      <w:r>
        <w:t xml:space="preserve"> message</w:t>
      </w:r>
      <w:r w:rsidR="008C34E7">
        <w:t>s</w:t>
      </w:r>
      <w:r w:rsidR="00CC33EB">
        <w:t>.</w:t>
      </w:r>
    </w:p>
    <w:p w14:paraId="1C95AB94" w14:textId="77777777" w:rsidR="00CC33EB" w:rsidRDefault="009F0B2F" w:rsidP="009F0B2F">
      <w:pPr>
        <w:pStyle w:val="ListParagraph"/>
        <w:numPr>
          <w:ilvl w:val="0"/>
          <w:numId w:val="4"/>
        </w:numPr>
      </w:pPr>
      <w:r w:rsidRPr="00CC33EB">
        <w:rPr>
          <w:b/>
        </w:rPr>
        <w:t>/CLOCK</w:t>
      </w:r>
      <w:r>
        <w:t xml:space="preserve"> </w:t>
      </w:r>
      <w:r w:rsidR="00CC33EB">
        <w:t xml:space="preserve">- </w:t>
      </w:r>
      <w:r>
        <w:t>Displays the timings for various compiling stages, as well as the total amount of time.</w:t>
      </w:r>
    </w:p>
    <w:p w14:paraId="34E40F3A" w14:textId="77777777" w:rsidR="00CC33EB" w:rsidRDefault="00CC33EB" w:rsidP="009F0B2F">
      <w:pPr>
        <w:pStyle w:val="ListParagraph"/>
        <w:numPr>
          <w:ilvl w:val="0"/>
          <w:numId w:val="4"/>
        </w:numPr>
      </w:pPr>
      <w:r w:rsidRPr="00CC33EB">
        <w:rPr>
          <w:b/>
        </w:rPr>
        <w:t>/</w:t>
      </w:r>
      <w:r w:rsidR="009F0B2F" w:rsidRPr="00CC33EB">
        <w:rPr>
          <w:b/>
        </w:rPr>
        <w:t>EXE</w:t>
      </w:r>
      <w:r>
        <w:t xml:space="preserve"> - </w:t>
      </w:r>
      <w:r w:rsidR="009F0B2F">
        <w:t>Generates EXE files (this option is default).</w:t>
      </w:r>
    </w:p>
    <w:p w14:paraId="2C290255" w14:textId="77777777" w:rsidR="00CC33EB" w:rsidRDefault="009F0B2F" w:rsidP="009F0B2F">
      <w:pPr>
        <w:pStyle w:val="ListParagraph"/>
        <w:numPr>
          <w:ilvl w:val="0"/>
          <w:numId w:val="4"/>
        </w:numPr>
      </w:pPr>
      <w:r w:rsidRPr="00CC33EB">
        <w:rPr>
          <w:b/>
        </w:rPr>
        <w:t>/DLL</w:t>
      </w:r>
      <w:r>
        <w:t xml:space="preserve"> </w:t>
      </w:r>
      <w:r w:rsidR="00CC33EB">
        <w:t>- Generates DLL files.</w:t>
      </w:r>
    </w:p>
    <w:p w14:paraId="3C4B3DB0" w14:textId="77777777" w:rsidR="009F0B2F" w:rsidRDefault="00CC33EB" w:rsidP="009F0B2F">
      <w:pPr>
        <w:pStyle w:val="ListParagraph"/>
        <w:numPr>
          <w:ilvl w:val="0"/>
          <w:numId w:val="4"/>
        </w:numPr>
      </w:pPr>
      <w:r w:rsidRPr="00CC33EB">
        <w:rPr>
          <w:b/>
        </w:rPr>
        <w:t>/NOCHECK</w:t>
      </w:r>
      <w:r>
        <w:t xml:space="preserve"> - D</w:t>
      </w:r>
      <w:r w:rsidR="009F0B2F">
        <w:t>isables the generation of stack bounds checking code. Any operation that causes a stack overflow or underflow will throw an exception.</w:t>
      </w:r>
    </w:p>
    <w:p w14:paraId="2D8A555E" w14:textId="77777777" w:rsidR="00CC33EB" w:rsidRDefault="00CC33EB" w:rsidP="009F0B2F">
      <w:pPr>
        <w:pStyle w:val="ListParagraph"/>
        <w:numPr>
          <w:ilvl w:val="0"/>
          <w:numId w:val="4"/>
        </w:numPr>
      </w:pPr>
      <w:r w:rsidRPr="00CC33EB">
        <w:rPr>
          <w:b/>
        </w:rPr>
        <w:t>/FS:&lt;size&gt;</w:t>
      </w:r>
      <w:r>
        <w:t xml:space="preserve"> - </w:t>
      </w:r>
      <w:r w:rsidR="009F0B2F">
        <w:t>Specifies the Forth stack size at runtime. Default is 524288 cells.</w:t>
      </w:r>
    </w:p>
    <w:p w14:paraId="2EF9B51E" w14:textId="77777777" w:rsidR="00CC33EB" w:rsidRDefault="00CC33EB" w:rsidP="00CC33EB">
      <w:pPr>
        <w:pStyle w:val="ListParagraph"/>
        <w:numPr>
          <w:ilvl w:val="0"/>
          <w:numId w:val="4"/>
        </w:numPr>
      </w:pPr>
      <w:r w:rsidRPr="00CC33EB">
        <w:rPr>
          <w:b/>
        </w:rPr>
        <w:t>/RS:&lt;size&gt;</w:t>
      </w:r>
      <w:r>
        <w:t xml:space="preserve"> - </w:t>
      </w:r>
      <w:r w:rsidR="009F0B2F">
        <w:t>Specifies the return stack size at runtime. Default is 1024 cells.</w:t>
      </w:r>
    </w:p>
    <w:p w14:paraId="3CA5FBB1" w14:textId="77777777" w:rsidR="00CC33EB" w:rsidRDefault="00CC33EB" w:rsidP="009F0B2F">
      <w:pPr>
        <w:pStyle w:val="ListParagraph"/>
        <w:numPr>
          <w:ilvl w:val="0"/>
          <w:numId w:val="4"/>
        </w:numPr>
      </w:pPr>
      <w:r w:rsidRPr="00CC33EB">
        <w:rPr>
          <w:b/>
        </w:rPr>
        <w:t>/MAP</w:t>
      </w:r>
      <w:r>
        <w:t xml:space="preserve"> - </w:t>
      </w:r>
      <w:r w:rsidR="009F0B2F">
        <w:t>Generates map information (address and size of variables, type and value of constants, external words, etc.).</w:t>
      </w:r>
    </w:p>
    <w:p w14:paraId="46B58D31" w14:textId="77777777" w:rsidR="00CC33EB" w:rsidRDefault="009F0B2F" w:rsidP="009F0B2F">
      <w:pPr>
        <w:pStyle w:val="ListParagraph"/>
        <w:numPr>
          <w:ilvl w:val="0"/>
          <w:numId w:val="4"/>
        </w:numPr>
      </w:pPr>
      <w:r w:rsidRPr="00CC33EB">
        <w:rPr>
          <w:b/>
        </w:rPr>
        <w:t>/OUTPUT=&lt;</w:t>
      </w:r>
      <w:proofErr w:type="spellStart"/>
      <w:r w:rsidRPr="00CC33EB">
        <w:rPr>
          <w:b/>
        </w:rPr>
        <w:t>targetfile</w:t>
      </w:r>
      <w:proofErr w:type="spellEnd"/>
      <w:r w:rsidRPr="00CC33EB">
        <w:rPr>
          <w:b/>
        </w:rPr>
        <w:t>&gt;</w:t>
      </w:r>
      <w:r>
        <w:t xml:space="preserve"> </w:t>
      </w:r>
      <w:r w:rsidR="00CC33EB">
        <w:t xml:space="preserve">- </w:t>
      </w:r>
      <w:r>
        <w:t>Sets the name and directory of the target file, in case the default is not suitable.</w:t>
      </w:r>
    </w:p>
    <w:p w14:paraId="3DF66D1D" w14:textId="77777777" w:rsidR="009F0B2F" w:rsidRDefault="00CC33EB" w:rsidP="009F0B2F">
      <w:pPr>
        <w:pStyle w:val="ListParagraph"/>
        <w:numPr>
          <w:ilvl w:val="0"/>
          <w:numId w:val="4"/>
        </w:numPr>
      </w:pPr>
      <w:r w:rsidRPr="00CC33EB">
        <w:rPr>
          <w:rFonts w:ascii="TTE1B43290t00" w:hAnsi="TTE1B43290t00" w:cs="TTE1B43290t00"/>
          <w:b/>
          <w:sz w:val="20"/>
          <w:szCs w:val="20"/>
        </w:rPr>
        <w:lastRenderedPageBreak/>
        <w:t>/KEY=&lt;</w:t>
      </w:r>
      <w:proofErr w:type="spellStart"/>
      <w:r w:rsidRPr="00CC33EB">
        <w:rPr>
          <w:rFonts w:ascii="TTE1B43290t00" w:hAnsi="TTE1B43290t00" w:cs="TTE1B43290t00"/>
          <w:b/>
          <w:sz w:val="20"/>
          <w:szCs w:val="20"/>
        </w:rPr>
        <w:t>keyfile</w:t>
      </w:r>
      <w:proofErr w:type="spellEnd"/>
      <w:r w:rsidRPr="00CC33EB">
        <w:rPr>
          <w:rFonts w:ascii="TTE1B43290t00" w:hAnsi="TTE1B43290t00" w:cs="TTE1B43290t00"/>
          <w:b/>
          <w:sz w:val="20"/>
          <w:szCs w:val="20"/>
        </w:rPr>
        <w:t>&gt;</w:t>
      </w:r>
      <w:r>
        <w:rPr>
          <w:rFonts w:ascii="TTE1B43290t00" w:hAnsi="TTE1B43290t00" w:cs="TTE1B43290t00"/>
          <w:sz w:val="20"/>
          <w:szCs w:val="20"/>
        </w:rPr>
        <w:t xml:space="preserve"> - </w:t>
      </w:r>
      <w:r w:rsidR="009F0B2F">
        <w:t>Signs the code with the</w:t>
      </w:r>
      <w:r>
        <w:t xml:space="preserve"> key specified in the key file. A new key file can be generated with the standard .NET tool </w:t>
      </w:r>
      <w:r w:rsidRPr="00CC33EB">
        <w:rPr>
          <w:i/>
        </w:rPr>
        <w:t>sn.exe</w:t>
      </w:r>
      <w:r>
        <w:t>.</w:t>
      </w:r>
    </w:p>
    <w:sectPr w:rsidR="009F0B2F" w:rsidSect="00CC33EB">
      <w:footerReference w:type="even" r:id="rId11"/>
      <w:foot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C86E6" w14:textId="77777777" w:rsidR="00E761E2" w:rsidRDefault="00E761E2" w:rsidP="00FE63D3">
      <w:pPr>
        <w:spacing w:after="0" w:line="240" w:lineRule="auto"/>
      </w:pPr>
      <w:r>
        <w:separator/>
      </w:r>
    </w:p>
  </w:endnote>
  <w:endnote w:type="continuationSeparator" w:id="0">
    <w:p w14:paraId="41CC0F8C" w14:textId="77777777" w:rsidR="00E761E2" w:rsidRDefault="00E761E2" w:rsidP="00FE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E1B43290t00">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TE16B18E0t00">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366651"/>
      <w:docPartObj>
        <w:docPartGallery w:val="Page Numbers (Bottom of Page)"/>
        <w:docPartUnique/>
      </w:docPartObj>
    </w:sdtPr>
    <w:sdtEndPr>
      <w:rPr>
        <w:noProof/>
      </w:rPr>
    </w:sdtEndPr>
    <w:sdtContent>
      <w:p w14:paraId="4F4B5349" w14:textId="77777777" w:rsidR="00CC33EB" w:rsidRDefault="00CC33EB">
        <w:pPr>
          <w:pStyle w:val="Footer"/>
          <w:pBdr>
            <w:bottom w:val="single" w:sz="6" w:space="1" w:color="auto"/>
          </w:pBdr>
        </w:pPr>
      </w:p>
      <w:p w14:paraId="17C705AB" w14:textId="77777777" w:rsidR="00CC33EB" w:rsidRPr="00CC33EB" w:rsidRDefault="00CC33EB" w:rsidP="00CC33EB">
        <w:pPr>
          <w:pStyle w:val="Footer"/>
          <w:jc w:val="right"/>
          <w:rPr>
            <w:i/>
            <w:sz w:val="18"/>
          </w:rPr>
        </w:pPr>
        <w:r w:rsidRPr="00FE63D3">
          <w:rPr>
            <w:b/>
            <w:i/>
            <w:sz w:val="18"/>
          </w:rPr>
          <w:t>Delta Forth</w:t>
        </w:r>
        <w:r>
          <w:rPr>
            <w:b/>
            <w:i/>
            <w:sz w:val="18"/>
          </w:rPr>
          <w:t xml:space="preserve"> </w:t>
        </w:r>
        <w:r w:rsidRPr="00FE63D3">
          <w:rPr>
            <w:i/>
            <w:sz w:val="18"/>
          </w:rPr>
          <w:t>– World’s first Forth</w:t>
        </w:r>
        <w:r>
          <w:rPr>
            <w:i/>
            <w:sz w:val="18"/>
          </w:rPr>
          <w:t xml:space="preserve"> compiler for .NET</w:t>
        </w:r>
      </w:p>
      <w:p w14:paraId="4931250C" w14:textId="77777777" w:rsidR="00CC33EB" w:rsidRDefault="00CC33EB">
        <w:pPr>
          <w:pStyle w:val="Footer"/>
        </w:pPr>
        <w:r>
          <w:fldChar w:fldCharType="begin"/>
        </w:r>
        <w:r>
          <w:instrText xml:space="preserve"> PAGE   \* MERGEFORMAT </w:instrText>
        </w:r>
        <w:r>
          <w:fldChar w:fldCharType="separate"/>
        </w:r>
        <w:r w:rsidR="00966EB9">
          <w:rPr>
            <w:noProof/>
          </w:rPr>
          <w:t>4</w:t>
        </w:r>
        <w:r>
          <w:rPr>
            <w:noProof/>
          </w:rPr>
          <w:fldChar w:fldCharType="end"/>
        </w:r>
      </w:p>
    </w:sdtContent>
  </w:sdt>
  <w:p w14:paraId="7D671279" w14:textId="77777777" w:rsidR="00CC33EB" w:rsidRDefault="00CC3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F5BE2" w14:textId="77777777" w:rsidR="00FE63D3" w:rsidRDefault="00FE63D3" w:rsidP="00FE63D3">
    <w:pPr>
      <w:pStyle w:val="Footer"/>
      <w:pBdr>
        <w:bottom w:val="single" w:sz="6" w:space="1" w:color="auto"/>
      </w:pBdr>
      <w:rPr>
        <w:b/>
        <w:i/>
        <w:sz w:val="18"/>
      </w:rPr>
    </w:pPr>
  </w:p>
  <w:p w14:paraId="0694AAC5" w14:textId="77777777" w:rsidR="00FE63D3" w:rsidRPr="00FE63D3" w:rsidRDefault="00FE63D3" w:rsidP="00CC33EB">
    <w:pPr>
      <w:pStyle w:val="Footer"/>
      <w:jc w:val="left"/>
      <w:rPr>
        <w:i/>
        <w:sz w:val="18"/>
      </w:rPr>
    </w:pPr>
    <w:r w:rsidRPr="00FE63D3">
      <w:rPr>
        <w:b/>
        <w:i/>
        <w:sz w:val="18"/>
      </w:rPr>
      <w:t>Delta Forth</w:t>
    </w:r>
    <w:r>
      <w:rPr>
        <w:b/>
        <w:i/>
        <w:sz w:val="18"/>
      </w:rPr>
      <w:t xml:space="preserve"> </w:t>
    </w:r>
    <w:r w:rsidRPr="00FE63D3">
      <w:rPr>
        <w:i/>
        <w:sz w:val="18"/>
      </w:rPr>
      <w:t>– World’s first Forth compiler for .NET</w:t>
    </w:r>
  </w:p>
  <w:sdt>
    <w:sdtPr>
      <w:id w:val="-1131007929"/>
      <w:docPartObj>
        <w:docPartGallery w:val="Page Numbers (Bottom of Page)"/>
        <w:docPartUnique/>
      </w:docPartObj>
    </w:sdtPr>
    <w:sdtEndPr>
      <w:rPr>
        <w:noProof/>
      </w:rPr>
    </w:sdtEndPr>
    <w:sdtContent>
      <w:p w14:paraId="10680DDA" w14:textId="77777777" w:rsidR="00FE63D3" w:rsidRDefault="00FE63D3">
        <w:pPr>
          <w:pStyle w:val="Footer"/>
          <w:jc w:val="right"/>
        </w:pPr>
        <w:r>
          <w:fldChar w:fldCharType="begin"/>
        </w:r>
        <w:r>
          <w:instrText xml:space="preserve"> PAGE   \* MERGEFORMAT </w:instrText>
        </w:r>
        <w:r>
          <w:fldChar w:fldCharType="separate"/>
        </w:r>
        <w:r w:rsidR="00966EB9">
          <w:rPr>
            <w:noProof/>
          </w:rPr>
          <w:t>13</w:t>
        </w:r>
        <w:r>
          <w:rPr>
            <w:noProof/>
          </w:rPr>
          <w:fldChar w:fldCharType="end"/>
        </w:r>
      </w:p>
    </w:sdtContent>
  </w:sdt>
  <w:p w14:paraId="02E82636" w14:textId="77777777" w:rsidR="00FE63D3" w:rsidRPr="00FE63D3" w:rsidRDefault="00FE63D3">
    <w:pPr>
      <w:pStyle w:val="Footer"/>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2E171" w14:textId="77777777" w:rsidR="00E761E2" w:rsidRDefault="00E761E2" w:rsidP="00FE63D3">
      <w:pPr>
        <w:spacing w:after="0" w:line="240" w:lineRule="auto"/>
      </w:pPr>
      <w:r>
        <w:separator/>
      </w:r>
    </w:p>
  </w:footnote>
  <w:footnote w:type="continuationSeparator" w:id="0">
    <w:p w14:paraId="57ED060E" w14:textId="77777777" w:rsidR="00E761E2" w:rsidRDefault="00E761E2" w:rsidP="00FE6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22FD"/>
    <w:multiLevelType w:val="hybridMultilevel"/>
    <w:tmpl w:val="1E96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5A0E57"/>
    <w:multiLevelType w:val="hybridMultilevel"/>
    <w:tmpl w:val="36C6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712542"/>
    <w:multiLevelType w:val="hybridMultilevel"/>
    <w:tmpl w:val="01682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407DED"/>
    <w:multiLevelType w:val="hybridMultilevel"/>
    <w:tmpl w:val="7F3A3FB4"/>
    <w:lvl w:ilvl="0" w:tplc="DFB4854E">
      <w:numFmt w:val="bullet"/>
      <w:lvlText w:val="-"/>
      <w:lvlJc w:val="left"/>
      <w:pPr>
        <w:ind w:left="720" w:hanging="360"/>
      </w:pPr>
      <w:rPr>
        <w:rFonts w:ascii="TTE1B43290t00" w:eastAsiaTheme="minorEastAsia" w:hAnsi="TTE1B43290t00" w:cs="TTE1B43290t0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1EF"/>
    <w:rsid w:val="000036D0"/>
    <w:rsid w:val="0000640F"/>
    <w:rsid w:val="00093E65"/>
    <w:rsid w:val="000E75E8"/>
    <w:rsid w:val="00102ED1"/>
    <w:rsid w:val="001421EF"/>
    <w:rsid w:val="001A486D"/>
    <w:rsid w:val="0026520C"/>
    <w:rsid w:val="002F10C5"/>
    <w:rsid w:val="00313EB7"/>
    <w:rsid w:val="003163B3"/>
    <w:rsid w:val="0038078B"/>
    <w:rsid w:val="00497445"/>
    <w:rsid w:val="004A4501"/>
    <w:rsid w:val="004A46F2"/>
    <w:rsid w:val="004A6BBE"/>
    <w:rsid w:val="004E551C"/>
    <w:rsid w:val="00524D31"/>
    <w:rsid w:val="005744D7"/>
    <w:rsid w:val="00581801"/>
    <w:rsid w:val="005B6E01"/>
    <w:rsid w:val="005D402A"/>
    <w:rsid w:val="005F6819"/>
    <w:rsid w:val="006452AA"/>
    <w:rsid w:val="006467D5"/>
    <w:rsid w:val="006E6DF7"/>
    <w:rsid w:val="00784BF5"/>
    <w:rsid w:val="007931D3"/>
    <w:rsid w:val="007D33CD"/>
    <w:rsid w:val="00804D96"/>
    <w:rsid w:val="00824549"/>
    <w:rsid w:val="008C34E7"/>
    <w:rsid w:val="008F50F1"/>
    <w:rsid w:val="00966EB9"/>
    <w:rsid w:val="00982C68"/>
    <w:rsid w:val="0098390D"/>
    <w:rsid w:val="00984B98"/>
    <w:rsid w:val="009B348E"/>
    <w:rsid w:val="009F0B2F"/>
    <w:rsid w:val="00A31BF0"/>
    <w:rsid w:val="00A647BA"/>
    <w:rsid w:val="00AF5283"/>
    <w:rsid w:val="00B01B9C"/>
    <w:rsid w:val="00B60656"/>
    <w:rsid w:val="00BB6E2F"/>
    <w:rsid w:val="00BB73CA"/>
    <w:rsid w:val="00C055C5"/>
    <w:rsid w:val="00C21B01"/>
    <w:rsid w:val="00C31E5C"/>
    <w:rsid w:val="00C52FD6"/>
    <w:rsid w:val="00C648EA"/>
    <w:rsid w:val="00C66346"/>
    <w:rsid w:val="00C7526B"/>
    <w:rsid w:val="00CC33EB"/>
    <w:rsid w:val="00D70BA8"/>
    <w:rsid w:val="00D842B2"/>
    <w:rsid w:val="00DA7C14"/>
    <w:rsid w:val="00DD0FD1"/>
    <w:rsid w:val="00DD48C2"/>
    <w:rsid w:val="00E42C27"/>
    <w:rsid w:val="00E72BD9"/>
    <w:rsid w:val="00E761E2"/>
    <w:rsid w:val="00E874AC"/>
    <w:rsid w:val="00EA1BFA"/>
    <w:rsid w:val="00F24A3E"/>
    <w:rsid w:val="00F36A24"/>
    <w:rsid w:val="00F36EA8"/>
    <w:rsid w:val="00FA31D3"/>
    <w:rsid w:val="00FE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B8400"/>
  <w15:docId w15:val="{D24F1D0E-A25B-4AC3-A309-9EBD2E51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3D3"/>
    <w:pPr>
      <w:jc w:val="both"/>
    </w:pPr>
  </w:style>
  <w:style w:type="paragraph" w:styleId="Heading1">
    <w:name w:val="heading 1"/>
    <w:basedOn w:val="Normal"/>
    <w:next w:val="Normal"/>
    <w:link w:val="Heading1Char"/>
    <w:uiPriority w:val="9"/>
    <w:qFormat/>
    <w:rsid w:val="00CC33EB"/>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1421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52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3EB"/>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1421EF"/>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AF5283"/>
    <w:pPr>
      <w:spacing w:after="120" w:line="240" w:lineRule="auto"/>
    </w:pPr>
    <w:rPr>
      <w:rFonts w:ascii="Courier New" w:hAnsi="Courier New" w:cs="Cordia New"/>
      <w:color w:val="365F91" w:themeColor="accent1" w:themeShade="BF"/>
      <w:sz w:val="20"/>
    </w:rPr>
  </w:style>
  <w:style w:type="paragraph" w:customStyle="1" w:styleId="Default">
    <w:name w:val="Default"/>
    <w:rsid w:val="001421EF"/>
    <w:pPr>
      <w:widowControl w:val="0"/>
      <w:autoSpaceDE w:val="0"/>
      <w:autoSpaceDN w:val="0"/>
      <w:adjustRightInd w:val="0"/>
      <w:spacing w:after="0" w:line="240" w:lineRule="auto"/>
    </w:pPr>
    <w:rPr>
      <w:rFonts w:ascii="TTE1B43290t00" w:eastAsiaTheme="minorEastAsia" w:hAnsi="TTE1B43290t00" w:cs="TTE1B43290t00"/>
      <w:color w:val="000000"/>
      <w:sz w:val="24"/>
      <w:szCs w:val="24"/>
    </w:rPr>
  </w:style>
  <w:style w:type="character" w:customStyle="1" w:styleId="CodeChar">
    <w:name w:val="Code Char"/>
    <w:basedOn w:val="DefaultParagraphFont"/>
    <w:link w:val="Code"/>
    <w:rsid w:val="00AF5283"/>
    <w:rPr>
      <w:rFonts w:ascii="Courier New" w:hAnsi="Courier New" w:cs="Cordia New"/>
      <w:color w:val="365F91" w:themeColor="accent1" w:themeShade="BF"/>
      <w:sz w:val="20"/>
    </w:rPr>
  </w:style>
  <w:style w:type="table" w:styleId="DarkList-Accent1">
    <w:name w:val="Dark List Accent 1"/>
    <w:basedOn w:val="TableNormal"/>
    <w:uiPriority w:val="70"/>
    <w:rsid w:val="00C055C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ghtShading-Accent1">
    <w:name w:val="Light Shading Accent 1"/>
    <w:basedOn w:val="TableNormal"/>
    <w:uiPriority w:val="60"/>
    <w:rsid w:val="00C055C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
    <w:name w:val="Medium Shading 2"/>
    <w:basedOn w:val="TableNormal"/>
    <w:uiPriority w:val="64"/>
    <w:rsid w:val="00C05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
    <w:name w:val="Light Shading"/>
    <w:basedOn w:val="TableNormal"/>
    <w:uiPriority w:val="60"/>
    <w:rsid w:val="00C055C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0064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497445"/>
    <w:pPr>
      <w:ind w:left="720"/>
      <w:contextualSpacing/>
    </w:pPr>
  </w:style>
  <w:style w:type="character" w:customStyle="1" w:styleId="Heading3Char">
    <w:name w:val="Heading 3 Char"/>
    <w:basedOn w:val="DefaultParagraphFont"/>
    <w:link w:val="Heading3"/>
    <w:uiPriority w:val="9"/>
    <w:rsid w:val="0026520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93E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E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3E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3E65"/>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FE63D3"/>
    <w:pPr>
      <w:outlineLvl w:val="9"/>
    </w:pPr>
    <w:rPr>
      <w:lang w:eastAsia="ja-JP"/>
    </w:rPr>
  </w:style>
  <w:style w:type="paragraph" w:styleId="TOC2">
    <w:name w:val="toc 2"/>
    <w:basedOn w:val="Normal"/>
    <w:next w:val="Normal"/>
    <w:autoRedefine/>
    <w:uiPriority w:val="39"/>
    <w:unhideWhenUsed/>
    <w:qFormat/>
    <w:rsid w:val="00FE63D3"/>
    <w:pPr>
      <w:spacing w:after="100"/>
      <w:ind w:left="220"/>
    </w:pPr>
    <w:rPr>
      <w:rFonts w:eastAsiaTheme="minorEastAsia"/>
      <w:lang w:eastAsia="ja-JP"/>
    </w:rPr>
  </w:style>
  <w:style w:type="paragraph" w:styleId="TOC1">
    <w:name w:val="toc 1"/>
    <w:basedOn w:val="Normal"/>
    <w:next w:val="Normal"/>
    <w:autoRedefine/>
    <w:uiPriority w:val="39"/>
    <w:unhideWhenUsed/>
    <w:qFormat/>
    <w:rsid w:val="00FE63D3"/>
    <w:pPr>
      <w:spacing w:after="100"/>
    </w:pPr>
    <w:rPr>
      <w:rFonts w:eastAsiaTheme="minorEastAsia"/>
      <w:lang w:eastAsia="ja-JP"/>
    </w:rPr>
  </w:style>
  <w:style w:type="paragraph" w:styleId="TOC3">
    <w:name w:val="toc 3"/>
    <w:basedOn w:val="Normal"/>
    <w:next w:val="Normal"/>
    <w:autoRedefine/>
    <w:uiPriority w:val="39"/>
    <w:semiHidden/>
    <w:unhideWhenUsed/>
    <w:qFormat/>
    <w:rsid w:val="00FE63D3"/>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FE6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3D3"/>
    <w:rPr>
      <w:rFonts w:ascii="Tahoma" w:hAnsi="Tahoma" w:cs="Tahoma"/>
      <w:sz w:val="16"/>
      <w:szCs w:val="16"/>
    </w:rPr>
  </w:style>
  <w:style w:type="character" w:styleId="Hyperlink">
    <w:name w:val="Hyperlink"/>
    <w:basedOn w:val="DefaultParagraphFont"/>
    <w:uiPriority w:val="99"/>
    <w:unhideWhenUsed/>
    <w:rsid w:val="00FE63D3"/>
    <w:rPr>
      <w:color w:val="0000FF" w:themeColor="hyperlink"/>
      <w:u w:val="single"/>
    </w:rPr>
  </w:style>
  <w:style w:type="paragraph" w:styleId="Header">
    <w:name w:val="header"/>
    <w:basedOn w:val="Normal"/>
    <w:link w:val="HeaderChar"/>
    <w:uiPriority w:val="99"/>
    <w:unhideWhenUsed/>
    <w:rsid w:val="00FE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3D3"/>
  </w:style>
  <w:style w:type="paragraph" w:styleId="Footer">
    <w:name w:val="footer"/>
    <w:basedOn w:val="Normal"/>
    <w:link w:val="FooterChar"/>
    <w:uiPriority w:val="99"/>
    <w:unhideWhenUsed/>
    <w:rsid w:val="00FE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hoosealicense.com/licenses/mit/" TargetMode="External"/><Relationship Id="rId4" Type="http://schemas.openxmlformats.org/officeDocument/2006/relationships/settings" Target="settings.xml"/><Relationship Id="rId9" Type="http://schemas.openxmlformats.org/officeDocument/2006/relationships/hyperlink" Target="mailto:valer@bocan.r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2E61A-734B-45A6-B2CD-DCFF4534A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Delta Forth - Reference Guide</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Forth - Reference Guide</dc:title>
  <dc:creator>Valer BOCAN</dc:creator>
  <cp:lastModifiedBy>Valer BOCAN</cp:lastModifiedBy>
  <cp:revision>47</cp:revision>
  <cp:lastPrinted>2019-08-03T20:19:00Z</cp:lastPrinted>
  <dcterms:created xsi:type="dcterms:W3CDTF">2011-10-26T16:49:00Z</dcterms:created>
  <dcterms:modified xsi:type="dcterms:W3CDTF">2019-08-03T20:19:00Z</dcterms:modified>
</cp:coreProperties>
</file>