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Resonant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事業戦略レポート</w:t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8"/>
          <w:szCs w:val="28"/>
        </w:rPr>
        <w:t xml:space="preserve">「時間を理解するAI開発環境」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作成日: 2025年12月29日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| Confidential</w:t>
      </w:r>
    </w:p>
    <w:p>
      <w:r>
        <w:br w:type="page"/>
      </w:r>
    </w:p>
    <w:p>
      <w:pPr>
        <w:pStyle w:val="Heading1"/>
      </w:pPr>
      <w:r>
        <w:t xml:space="preserve">1. エグゼクティブサマリー</w:t>
      </w:r>
    </w:p>
    <w:p>
      <w:pPr>
        <w:pStyle w:val="Heading2"/>
      </w:pPr>
      <w:r>
        <w:t xml:space="preserve">1.1 製品概要</w:t>
      </w:r>
    </w:p>
    <w:p>
      <w:pPr>
        <w:spacing w:after="150"/>
      </w:pPr>
      <w:r>
        <w:t xml:space="preserve">Resonant Engineは、AIが「時間軸」を理解する世界初の認知支援型開発環境である。従来のAI開発ツールは「今」だけを最適化し、過去の決定を忘れ、検証済みコードを破壊する。Resonant Engineは、矛盾検出・用語ドリフト検出・時間軸制約層により、「時間を持つ知性」を実現する。</w:t>
      </w:r>
    </w:p>
    <w:p>
      <w:pPr>
        <w:pStyle w:val="Heading2"/>
      </w:pPr>
      <w:r>
        <w:t xml:space="preserve">1.2 市場機会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関連市場規模（2025年）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$2.77B（ニューロダイバーシティ市場合計）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市場成長率（CAGR）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14.5〜16.4%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ターゲット人口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全人口の15-20%がニューロダイバージェント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競合状況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直接競合なし（ブルーオーシャン）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競争優位性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唯一のポジション: </w:t>
      </w:r>
      <w:r>
        <w:t xml:space="preserve">「認知支援 × AI開発環境」の交差点に競合なし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技術的独自性: </w:t>
      </w:r>
      <w:r>
        <w:t xml:space="preserve">三層AI構造、矛盾検出、時間軸制約層は他に存在しない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ユニバーサルデザイン: </w:t>
      </w:r>
      <w:r>
        <w:t xml:space="preserve">ASD向け設計が全開発者の普遍的問題を解決</w:t>
      </w:r>
    </w:p>
    <w:p>
      <w:pPr>
        <w:spacing w:after="200"/>
      </w:pPr>
    </w:p>
    <w:p>
      <w:pPr>
        <w:pStyle w:val="Heading2"/>
      </w:pPr>
      <w:r>
        <w:t xml:space="preserve">1.4 推奨価格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プラン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価格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基本機能、PMF検証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Pro（個人）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¥2,980/月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全機能、AI連携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Team（法人）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¥5,980/人/月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管理機能、チーム分析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¥50万〜/月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オンプレ、カスタマイズ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市場分析</w:t>
      </w:r>
    </w:p>
    <w:p>
      <w:pPr>
        <w:pStyle w:val="Heading2"/>
      </w:pPr>
      <w:r>
        <w:t xml:space="preserve">2.1 市場規模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市場セグメント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2025年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2032年予測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CAGR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ニューロダイバーシティ雇用市場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$1.40B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$4.04B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認知評価ソフトウェア市場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$1.37B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$3.54B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AI開発者生産性ツール市場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$101.73B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$1T+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39.4%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TAM/SAM/SOM分析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規模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TAM（総市場）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$2.77B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ニューロダイバーシティ対応ソフトウェア市場全体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SAM（到達可能）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$200-300M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開発者・知識労働者向けセグメント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SOM（獲得可能）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$10-30M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ASD特化型認知OS（初期3年）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市場の追い風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ニューロダイバース労働者のAI満足度25%高い </w:t>
      </w:r>
      <w:r>
        <w:t xml:space="preserve">（UK Department for Business and Trade調査）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人口の15-20%がニューロダイバージェント </w:t>
      </w:r>
      <w:r>
        <w:t xml:space="preserve">（Deloitte研究）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ASD成人の85%が未就労（米国） </w:t>
      </w:r>
      <w:r>
        <w:t xml:space="preserve">→ 未開拓の巨大市場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企業のニューロダイバーシティ採用3倍増 </w:t>
      </w:r>
      <w:r>
        <w:t xml:space="preserve">（Indeed 2025年調査）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競合分析</w:t>
      </w:r>
    </w:p>
    <w:p>
      <w:pPr>
        <w:pStyle w:val="Heading2"/>
      </w:pPr>
      <w:r>
        <w:t xml:space="preserve">3.1 競合マッピング</w:t>
      </w:r>
    </w:p>
    <w:p>
      <w:pPr>
        <w:spacing w:after="150"/>
      </w:pPr>
      <w:r>
        <w:t xml:space="preserve">Resonant Engineは「認知支援 × AI開発環境」という未開拓の交差点に位置する。GitHub Copilot、Cursor、Kiro CLIは「開発効率化」に特化し、Goblin Tools、SpicyBrain.aiは「認知支援」に特化するが、両方を統合した製品は存在しない。</w:t>
      </w:r>
    </w:p>
    <w:p>
      <w:pPr>
        <w:pStyle w:val="Heading2"/>
      </w:pPr>
      <w:r>
        <w:t xml:space="preserve">3.2 機能比較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1400"/>
        <w:gridCol w:w="1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製品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価格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認知支援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矛盾検出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Resonant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¥2,980/月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ASD→全員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$10-39/月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全開発者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$20/月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全開発者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Kiro CLI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無料/有料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全開発者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Goblin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ADHD全般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SpicyBrain.ai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$15/月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ADHD専門家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差別化要因（USP）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競合にない理由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顧客価値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三層AI構造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哲学層（なぜ）を持つのはResonant Engineのみ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設計思想を失わない開発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矛盾検出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既存ツールは「今」だけを見る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過去の決定との整合性保証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時間軸制約層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AIは時間を理解しない問題を解決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検証済みコードの自動保護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用語ドリフト検出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誰も解決していない普遍的問題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暗黙の仮定変更を可視化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呼吸駆動設計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ASD特性に最適化された唯一のOS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認知負荷の軽減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ポジショニング戦略</w:t>
      </w:r>
    </w:p>
    <w:p>
      <w:pPr>
        <w:pStyle w:val="Heading2"/>
      </w:pPr>
      <w:r>
        <w:t xml:space="preserve">4.1 コアメッセージ</w:t>
      </w:r>
    </w:p>
    <w:p>
      <w:pPr>
        <w:shd w:fill="edf2f7" w:val="clear"/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1a365d"/>
          <w:sz w:val="32"/>
          <w:szCs w:val="32"/>
        </w:rPr>
        <w:t xml:space="preserve">「時間を理解するAI開発環境」</w:t>
      </w:r>
    </w:p>
    <w:p>
      <w:pPr>
        <w:spacing w:after="150"/>
      </w:pPr>
      <w:r>
        <w:t xml:space="preserve">AIは「今」しか見ない。過去の決定を忘れ、検証済みコードを壊し、用語の意味変化に気づかない。Resonant Engineは「時間軸」を持つ唯一のAI開発環境。</w:t>
      </w:r>
    </w:p>
    <w:p>
      <w:pPr>
        <w:pStyle w:val="Heading2"/>
      </w:pPr>
      <w:r>
        <w:t xml:space="preserve">4.2 ターゲット別メッセージ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ターゲット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キャッチコピー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ASD開発者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「呼吸を守る認知OS」— 矛盾・変化・混乱から思考を守る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ソロ開発者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「3ヶ月前の自分と矛盾しない」— 一人でも一貫性を保つ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チームリード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「技術的決定を忘れないチーム」— ADRの自動化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レガシー保守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「触ってはいけないコードを守る」— 検証済みコードの自動保護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DDD実践者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「ユビキタス言語を機械的に守る」— 用語ドリフトの自動検出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研究者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「仮説の変遷を追跡する」— 論文間の用語一貫性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ユニバーサルデザインの原則</w:t>
      </w:r>
    </w:p>
    <w:p>
      <w:pPr>
        <w:spacing w:after="150"/>
      </w:pPr>
      <w:r>
        <w:t xml:space="preserve">ASD向けに設計したことで、実は「全開発者の普遍的問題」を解決している。これはユニバーサルデザインの原則と同じ：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車椅子用スロープ </w:t>
      </w:r>
      <w:r>
        <w:t xml:space="preserve">→ ベビーカー、荷物持ちにも便利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字幕 </w:t>
      </w:r>
      <w:r>
        <w:t xml:space="preserve">→ 聴覚障害者だけでなく、騒がしい環境でも便利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Resonant Engine </w:t>
      </w:r>
      <w:r>
        <w:t xml:space="preserve">→ ASD向けの「繊細な問題解決」が全員に価値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ターゲット拡張戦略</w:t>
      </w:r>
    </w:p>
    <w:p>
      <w:pPr>
        <w:pStyle w:val="Heading2"/>
      </w:pPr>
      <w:r>
        <w:t xml:space="preserve">5.1 フェーズ別拡張計画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80"/>
        <w:gridCol w:w="26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時期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ターゲット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戦略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ASD開発者 + ADHD開発者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コア機能検証、熱狂的ユーザー獲得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ソロ開発者 + チームリード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「時間軸を持つAI」として再ポジショニング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エンタープライズ + DDD実践者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ADR自動化、ユビキタス言語管理として法人展開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機能別ターゲット拡張マップ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機能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ASD向け価値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全員に価値がある理由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矛盾検出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矛盾でパニックを防ぐ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チーム開発で「誰かが勝手に方針変更」を検出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時間軸制約層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検証済みを壊されるストレス回避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レガシーコード保護は全企業の課題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用語ドリフト検出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定義変更で混乱しない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DDD（ドメイン駆動設計）の核心問題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選択肢保存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「なぜこうした？」を忘れない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ADR（Architecture Decision Records）の自動化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三層AI構造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哲学→翻訳→実装の分離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大規模プロジェクトの設計思想維持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呼吸駆動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過集中・バーンアウト防止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開発者のメンタルヘルス全般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なぜASDから始めるべきか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明確なペルソナ: </w:t>
      </w:r>
      <w:r>
        <w:t xml:space="preserve">「誰のために作るか」が明確 → 機能がブレない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熱狂的な初期ユーザー: </w:t>
      </w:r>
      <w:r>
        <w:t xml:space="preserve">「自分のために作られた」感 → 口コミ・支持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競合が少ない: </w:t>
      </w:r>
      <w:r>
        <w:t xml:space="preserve">大手は「全員向け」を作る → ニッチで先行者優位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後から拡張できる: </w:t>
      </w:r>
      <w:r>
        <w:t xml:space="preserve">ASD向け機能 = 全員に価値がある機能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価格戦略</w:t>
      </w:r>
    </w:p>
    <w:p>
      <w:pPr>
        <w:pStyle w:val="Heading2"/>
      </w:pPr>
      <w:r>
        <w:t xml:space="preserve">6.1 競合価格分析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製品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価格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ポジション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Copilot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大衆向け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Copilot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チーム向け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Cursor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パワーユーザー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SpicyBrain.ai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ADHD特化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専門ツール平均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$20-50/月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特化型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推奨価格モデル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プラン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価格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無料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基本機能（Intent管理、簡易矛盾検出）— PMF検証用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¥2,980/月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全機能、AI連携、優先サポート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¥49,800（一括）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早期支援者向け、限定100名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¥5,980/人/月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管理機能、チーム分析、共有Intent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¥50万〜/月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オンプレ、カスタマイズ、専任サポート、SLA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価格設定根拠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¥2,980/月: </w:t>
      </w:r>
      <w:r>
        <w:t xml:space="preserve">Copilot（$10）の約2倍 = 特化型プレミアム。認知負荷削減への投資として妥当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¥49,800 Lifetime: </w:t>
      </w:r>
      <w:r>
        <w:t xml:space="preserve">17ヶ月分 = 早期支援者への価値還元、キャッシュフロー確保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法人¥5,980/人: </w:t>
      </w:r>
      <w:r>
        <w:t xml:space="preserve">Copilot Business（$19）の約2倍 = B2Bプレミアム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Go-to-Market戦略</w:t>
      </w:r>
    </w:p>
    <w:p>
      <w:pPr>
        <w:pStyle w:val="Heading2"/>
      </w:pPr>
      <w:r>
        <w:t xml:space="preserve">7.1 フェーズ別GTM計画</w:t>
      </w:r>
    </w:p>
    <w:p>
      <w:pPr>
        <w:pStyle w:val="Heading3"/>
      </w:pPr>
      <w:r>
        <w:t xml:space="preserve">Phase 1: 検証期（0-6ヶ月）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学術論文投稿 </w:t>
      </w:r>
      <w:r>
        <w:t xml:space="preserve">— AAAI-ML、CHI等で学術的正当性を確立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ベータユーザー募集（50名） </w:t>
      </w:r>
      <w:r>
        <w:t xml:space="preserve">— ASD開発者コミュニティから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ランディングページ公開 </w:t>
      </w:r>
      <w:r>
        <w:t xml:space="preserve">— 「時間を理解するAI」メッセージ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発達障害支援団体との連携 </w:t>
      </w:r>
      <w:r>
        <w:t xml:space="preserve">— 信頼性確保</w:t>
      </w:r>
    </w:p>
    <w:p>
      <w:pPr>
        <w:spacing w:after="150"/>
      </w:pPr>
    </w:p>
    <w:p>
      <w:pPr>
        <w:pStyle w:val="Heading3"/>
      </w:pPr>
      <w:r>
        <w:t xml:space="preserve">Phase 2: 成長期（6-18ヶ月）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ProductHunt Launch </w:t>
      </w:r>
      <w:r>
        <w:t xml:space="preserve">— 海外認知度獲得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日本語ブログ/note連載 </w:t>
      </w:r>
      <w:r>
        <w:t xml:space="preserve">— 国内認知度、ストーリー発信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法人パイロット1社獲得 </w:t>
      </w:r>
      <w:r>
        <w:t xml:space="preserve">— B2B実績作り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技術カンファレンス登壇 </w:t>
      </w:r>
      <w:r>
        <w:t xml:space="preserve">— DDD/アジャイル界隈へアプローチ</w:t>
      </w:r>
    </w:p>
    <w:p>
      <w:pPr>
        <w:spacing w:after="150"/>
      </w:pPr>
    </w:p>
    <w:p>
      <w:pPr>
        <w:pStyle w:val="Heading3"/>
      </w:pPr>
      <w:r>
        <w:t xml:space="preserve">Phase 3: 拡大期（18-36ヶ月）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エンタープライズ営業体制構築 </w:t>
      </w:r>
      <w:r>
        <w:t xml:space="preserve">— 専任営業、CS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パートナーシップ </w:t>
      </w:r>
      <w:r>
        <w:t xml:space="preserve">— IDE統合（VSCode拡張、JetBrains）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国際展開 </w:t>
      </w:r>
      <w:r>
        <w:t xml:space="preserve">— 英語版、多言語対応</w:t>
      </w:r>
    </w:p>
    <w:p>
      <w:pPr>
        <w:spacing w:after="200"/>
      </w:pPr>
    </w:p>
    <w:p>
      <w:pPr>
        <w:pStyle w:val="Heading2"/>
      </w:pPr>
      <w:r>
        <w:t xml:space="preserve">7.2 チャネル戦略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チャネル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学術論文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正当性・信頼性確立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採択数、被引用数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技術ブログ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認知度向上、SEO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PV、シェア数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コミュニティ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熱狂的ユーザー獲得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アクティブユーザー数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カンファレンス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リード獲得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名刺獲得数、商談数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口コミ（WOM）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信頼性・コンバージョン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NPS、紹介率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収益予測</w:t>
      </w:r>
    </w:p>
    <w:p>
      <w:pPr>
        <w:pStyle w:val="Heading2"/>
      </w:pPr>
      <w:r>
        <w:t xml:space="preserve">8.1 保守的シナリオ（3年）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有料ユーザー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¥149,000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¥1.8M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¥596,000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¥7.2M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¥1,490,000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¥17.9M</w:t>
            </w:r>
          </w:p>
        </w:tc>
      </w:tr>
    </w:tbl>
    <w:p>
      <w:pPr>
        <w:spacing w:before="100" w:after="20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前提: 月5%成長、解約率3%/月</w:t>
      </w:r>
    </w:p>
    <w:p>
      <w:pPr>
        <w:pStyle w:val="Heading2"/>
      </w:pPr>
      <w:r>
        <w:t xml:space="preserve">8.2 楽観的シナリオ（法人導入あり）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個人ユーザー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法人契約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¥6.6M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¥29M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¥97M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収益達成の前提条件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最初の100人の熱狂的ユーザー獲得 </w:t>
      </w:r>
      <w:r>
        <w:t xml:space="preserve">— NPS 50以上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学術論文での正当性確立 </w:t>
      </w:r>
      <w:r>
        <w:t xml:space="preserve">— 1本以上の採択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ASD当事者コミュニティとの連携 </w:t>
      </w:r>
      <w:r>
        <w:t xml:space="preserve">— 支援団体との協定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1社の法人導入実績 </w:t>
      </w:r>
      <w:r>
        <w:t xml:space="preserve">— 事例として公開可能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リスク評価と対策</w:t>
      </w:r>
    </w:p>
    <w:p>
      <w:pPr>
        <w:pStyle w:val="Heading2"/>
      </w:pPr>
      <w:r>
        <w:t xml:space="preserve">9.1 SWOT分析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Strengths（強み）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Weaknesses（弱み）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技術的独自性（類似製品なし）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深い専門性（ASD当事者設計）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哲学的基盤（認知OS）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動作するプロトタイプ（70%完成）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ニッチすぎるターゲット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市場での認知度ゼロ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1人開発の限界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PMF未検証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Opportunities（機会）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Threats（脅威）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市場成長CAGR 16%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企業のダイバーシティ施策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「AI疲れ」開発者の増加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日本の発達障害支援法整備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大手参入（Microsoft/Google）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汎用AIのニューロダイバーシティ対応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市場教育コストの高さ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LLMコモディティ化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主要リスクと対策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リスク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確率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大手が類似機能追加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「深さ」で差別化、コミュニティ構築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PMF達成できない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致命的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早期ユーザーとの密な対話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1人開発の限界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OSS化、コミュニティ貢献者獲得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価値が伝わらない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論文発表、ストーリー発信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10. 実行ロードマップ</w:t>
      </w:r>
    </w:p>
    <w:p>
      <w:pPr>
        <w:pStyle w:val="Heading2"/>
      </w:pPr>
      <w:r>
        <w:t xml:space="preserve">10.1 短期（0-6ヶ月）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マイルストーン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成功指標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12完了（Term Drift + Temporal Constraint）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テスト100%通過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100%完成度達成、ランディングページ公開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システム動作確認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ベータユーザー募集開始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申込50名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学術論文投稿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1本投稿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ベータテスト実施、フィードバック収集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NPS測定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正式版リリース、有料プラン開始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有料ユーザー10名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中期（6-18ヶ月）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四半期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マイルストーン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成功指標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ProductHunt Launch、技術ブログ連載開始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upvotes、月間1万PV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法人パイロット1社獲得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契約締結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チーム機能開発、Team プラン開始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法人3社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技術カンファレンス登壇、DDD界隈へ展開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有料ユーザー200名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長期（18-36ヶ月）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マイルストーン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成功指標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2後半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エンタープライズ機能開発、営業体制構築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法人10社、ARR ¥29M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IDE統合（VSCode拡張）、国際展開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法人30社、ARR ¥97M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11. 結論</w:t>
      </w:r>
    </w:p>
    <w:p>
      <w:pPr>
        <w:pStyle w:val="Heading2"/>
      </w:pPr>
      <w:r>
        <w:t xml:space="preserve">11.1 総合評価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評価項目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評価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技術的価値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非常に高い（類似製品なし）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市場的価値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⭐⭐⭐⭐☆ 中〜高（ニッチだが成長市場）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社会的価値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 非常に高い（ニューロダイバーシティ支援）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収益的価値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⭐⭐⭐☆☆ 未検証（PMF次第）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スケーラビリティ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⭐⭐⭐⭐☆ 高い（ASD→全開発者へ拡張可能）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戦略的結論</w:t>
      </w:r>
    </w:p>
    <w:p>
      <w:pPr>
        <w:spacing w:after="150"/>
      </w:pPr>
      <w:r>
        <w:t xml:space="preserve">Resonant Engineは「10億人向けの製品」ではなく「100万人に深く刺さる製品」である。</w:t>
      </w:r>
    </w:p>
    <w:p>
      <w:pPr>
        <w:spacing w:after="150"/>
      </w:pPr>
      <w:r>
        <w:t xml:space="preserve">Cursorが$9.9Bの評価を得たのは「開発者全員」を対象にしたから。Resonant Engineが同じ評価を得ることは難しいが、「自分のために作られた」と感じる人が1,000人いれば、¥3,000/月 × 1,000人 × 12ヶ月 = ¥3,600万/年のARRは十分達成可能。</w:t>
      </w:r>
    </w:p>
    <w:p>
      <w:pPr>
        <w:spacing w:after="150"/>
      </w:pPr>
      <w:r>
        <w:rPr>
          <w:b/>
          <w:bCs/>
        </w:rPr>
        <w:t xml:space="preserve">問題は「その1,000人をどう見つけるか」である。</w:t>
      </w:r>
    </w:p>
    <w:p>
      <w:pPr>
        <w:spacing w:after="200"/>
      </w:pPr>
    </w:p>
    <w:p>
      <w:pPr>
        <w:pStyle w:val="Heading2"/>
      </w:pPr>
      <w:r>
        <w:t xml:space="preserve">11.3 次のアクション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即座に: </w:t>
      </w:r>
      <w:r>
        <w:t xml:space="preserve">Sprint 12完了（Term Drift + Temporal Constraint実装）で100%完成度達成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1ヶ月以内: </w:t>
      </w:r>
      <w:r>
        <w:t xml:space="preserve">ランディングページ公開、ベータユーザー募集開始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3ヶ月以内: </w:t>
      </w:r>
      <w:r>
        <w:t xml:space="preserve">学術論文投稿、発達障害支援団体との連携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6ヶ月以内: </w:t>
      </w:r>
      <w:r>
        <w:t xml:space="preserve">正式版リリース、有料プラン開始</w:t>
      </w:r>
    </w:p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Resonant Engine Strategy Report v1.0 | Confidential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Resonant Engine 戦略レポート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2025-12-29T06:15:56.984Z</dcterms:created>
  <dcterms:modified xsi:type="dcterms:W3CDTF">2025-12-29T06:15:56.985Z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