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995DF" w14:textId="77777777" w:rsidR="009C0E10" w:rsidRDefault="00C2784F">
      <w:r>
        <w:t>July 14, 2025</w:t>
      </w:r>
    </w:p>
    <w:p w14:paraId="16B75C0A" w14:textId="77777777" w:rsidR="009C0E10" w:rsidRDefault="00C2784F">
      <w:r>
        <w:t>Hiring Manager</w:t>
      </w:r>
    </w:p>
    <w:p w14:paraId="13529ED0" w14:textId="77777777" w:rsidR="009C0E10" w:rsidRDefault="00C2784F">
      <w:r>
        <w:t>Near (on behalf of a U.S.-based Marketing and Automation Agency)</w:t>
      </w:r>
    </w:p>
    <w:p w14:paraId="63A3475C" w14:textId="77777777" w:rsidR="009C0E10" w:rsidRDefault="00C2784F">
      <w:r>
        <w:t>Dear Hiring Manager,</w:t>
      </w:r>
    </w:p>
    <w:p w14:paraId="09F57E4D" w14:textId="77777777" w:rsidR="009C0E10" w:rsidRDefault="00C2784F">
      <w:r>
        <w:t>When my team at AB InBev needed to analyze thousands of Power BI report metadata files to support a large-scale SAP migration, I didn't wait for a purpose-built tool — I used OpenAI Codex, LLMs, and Python to automate the analysis pipeline end to end. That execution-first approach is exactly what I'd bring to your AI Workflow Automation Specialist role.</w:t>
      </w:r>
    </w:p>
    <w:p w14:paraId="29FAF656" w14:textId="77777777" w:rsidR="009C0E10" w:rsidRDefault="00C2784F">
      <w:r>
        <w:t>At AB InBev, I built AI-assisted automation workflows using OpenAI Codex and TMDL-structured data to map report dependencies, business logic, and table relationships — accelerating what would have been a months-long manual migration effort. The same project involved Airflow, Databricks, and Python to orchestrate data transformation and validation across environments, delivering production-grade reliability at scale. Separately, at a previous engagement supporting 50+ accounting clients, I standardized and p</w:t>
      </w:r>
      <w:r>
        <w:t>arameterized reporting workflows across all accounts — accomplishing consistent, repeatable delivery measured by reduced setup time and improved cross-client scalability, by building reusable data models and business logic templates that removed per-client manual rework entirely.</w:t>
      </w:r>
    </w:p>
    <w:p w14:paraId="1BC91B15" w14:textId="77777777" w:rsidR="009C0E10" w:rsidRDefault="00C2784F">
      <w:r>
        <w:t>This role sits at the intersection of AI integration, low-code workflow automation, and client-facing delivery — a combination I'm actively moving toward. My hands-on experience with OpenAI APIs, REST integrations, Python automation, and n8n gives me a direct foundation for building the kinds of production workflows your clients depend on. I understand what it means to own a workflow from design through troubleshooting in live environments, and I know the difference between a workflow that runs in a demo an</w:t>
      </w:r>
      <w:r>
        <w:t>d one that holds up under real operational pressure. While I'm still ramping on GoHighLevel and Make specifically, my background in automation engineering means I typically move from unfamiliar tooling to productive output quickly — the patterns translate.</w:t>
      </w:r>
    </w:p>
    <w:p w14:paraId="0D20C64E" w14:textId="77777777" w:rsidR="009C0E10" w:rsidRDefault="00C2784F">
      <w:r>
        <w:t>The emphasis your team places on ownership, iteration, and direct client exposure resonates with how I've worked throughout my career. I'd welcome the opportunity to discuss how my automation and AI integration background can contribute to what you're building. You can review my work at portfolio.mindthedata.com.br or reach me directly at hirosakuno@gmail.com.</w:t>
      </w:r>
    </w:p>
    <w:p w14:paraId="3D64515D" w14:textId="77777777" w:rsidR="009C0E10" w:rsidRDefault="00C2784F">
      <w:r>
        <w:t>Sincerely,</w:t>
      </w:r>
    </w:p>
    <w:p w14:paraId="4C922B03" w14:textId="77777777" w:rsidR="009C0E10" w:rsidRDefault="00C2784F">
      <w:r>
        <w:t>Hiro Sakuno</w:t>
      </w:r>
    </w:p>
    <w:p w14:paraId="1E88DDD8" w14:textId="77777777" w:rsidR="009C0E10" w:rsidRDefault="00C2784F">
      <w:r>
        <w:t>hirosakuno@gmail.com</w:t>
      </w:r>
    </w:p>
    <w:p w14:paraId="03B37373" w14:textId="77777777" w:rsidR="009C0E10" w:rsidRDefault="00C2784F">
      <w:r>
        <w:t>https://portfolio.mindthedata.com.br</w:t>
      </w:r>
    </w:p>
    <w:sectPr w:rsidR="009C0E10"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065322">
    <w:abstractNumId w:val="8"/>
  </w:num>
  <w:num w:numId="2" w16cid:durableId="1464347271">
    <w:abstractNumId w:val="6"/>
  </w:num>
  <w:num w:numId="3" w16cid:durableId="1054546894">
    <w:abstractNumId w:val="5"/>
  </w:num>
  <w:num w:numId="4" w16cid:durableId="2145585445">
    <w:abstractNumId w:val="4"/>
  </w:num>
  <w:num w:numId="5" w16cid:durableId="364411112">
    <w:abstractNumId w:val="7"/>
  </w:num>
  <w:num w:numId="6" w16cid:durableId="262884840">
    <w:abstractNumId w:val="3"/>
  </w:num>
  <w:num w:numId="7" w16cid:durableId="180707242">
    <w:abstractNumId w:val="2"/>
  </w:num>
  <w:num w:numId="8" w16cid:durableId="1393848492">
    <w:abstractNumId w:val="1"/>
  </w:num>
  <w:num w:numId="9" w16cid:durableId="625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442D"/>
    <w:rsid w:val="009C0E10"/>
    <w:rsid w:val="00AA1D8D"/>
    <w:rsid w:val="00B11DCA"/>
    <w:rsid w:val="00B47730"/>
    <w:rsid w:val="00C278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D456E8-1FA4-7A4F-8928-736C72770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349</Words>
  <Characters>2123</Characters>
  <Application>Microsoft Office Word</Application>
  <DocSecurity>0</DocSecurity>
  <Lines>32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Hiro A L Sakuno</cp:lastModifiedBy>
  <cp:revision>2</cp:revision>
  <dcterms:created xsi:type="dcterms:W3CDTF">2013-12-23T23:15:00Z</dcterms:created>
  <dcterms:modified xsi:type="dcterms:W3CDTF">2026-06-17T12:32:00Z</dcterms:modified>
  <cp:category/>
</cp:coreProperties>
</file>