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6615A" w14:textId="77777777" w:rsidR="00632345" w:rsidRPr="00942BCB" w:rsidRDefault="00632345" w:rsidP="00DC2EE2">
      <w:pPr>
        <w:jc w:val="center"/>
        <w:rPr>
          <w:sz w:val="36"/>
          <w:szCs w:val="36"/>
        </w:rPr>
      </w:pPr>
    </w:p>
    <w:p w14:paraId="31FE304B" w14:textId="77777777" w:rsidR="00632345" w:rsidRDefault="00632345" w:rsidP="00DC2EE2">
      <w:pPr>
        <w:jc w:val="center"/>
        <w:rPr>
          <w:sz w:val="36"/>
          <w:szCs w:val="36"/>
        </w:rPr>
      </w:pPr>
    </w:p>
    <w:p w14:paraId="3EB73A41" w14:textId="77777777" w:rsidR="00632345" w:rsidRDefault="00632345" w:rsidP="00DC2EE2">
      <w:pPr>
        <w:jc w:val="center"/>
        <w:rPr>
          <w:sz w:val="36"/>
          <w:szCs w:val="36"/>
        </w:rPr>
      </w:pPr>
    </w:p>
    <w:p w14:paraId="14213333" w14:textId="77777777" w:rsidR="00632345" w:rsidRDefault="00632345" w:rsidP="00DC2EE2">
      <w:pPr>
        <w:jc w:val="center"/>
        <w:rPr>
          <w:sz w:val="36"/>
          <w:szCs w:val="36"/>
        </w:rPr>
      </w:pPr>
    </w:p>
    <w:p w14:paraId="53A94180" w14:textId="77777777" w:rsidR="00632345" w:rsidRDefault="00632345" w:rsidP="00DC2EE2">
      <w:pPr>
        <w:jc w:val="center"/>
        <w:rPr>
          <w:sz w:val="36"/>
          <w:szCs w:val="36"/>
        </w:rPr>
      </w:pPr>
    </w:p>
    <w:p w14:paraId="5CDEB47B" w14:textId="77777777" w:rsidR="00632345" w:rsidRDefault="00632345" w:rsidP="00DC2EE2">
      <w:pPr>
        <w:jc w:val="center"/>
        <w:rPr>
          <w:sz w:val="36"/>
          <w:szCs w:val="36"/>
        </w:rPr>
      </w:pPr>
    </w:p>
    <w:p w14:paraId="3D35139C" w14:textId="77777777" w:rsidR="00632345" w:rsidRDefault="00632345" w:rsidP="00DC2EE2">
      <w:pPr>
        <w:jc w:val="center"/>
        <w:rPr>
          <w:sz w:val="36"/>
          <w:szCs w:val="36"/>
        </w:rPr>
      </w:pPr>
    </w:p>
    <w:p w14:paraId="411D0155" w14:textId="77777777" w:rsidR="00632345" w:rsidRDefault="00632345" w:rsidP="00DC2EE2">
      <w:pPr>
        <w:jc w:val="center"/>
        <w:rPr>
          <w:sz w:val="36"/>
          <w:szCs w:val="36"/>
        </w:rPr>
      </w:pPr>
    </w:p>
    <w:p w14:paraId="0931E066" w14:textId="77777777" w:rsidR="00632345" w:rsidRDefault="00632345" w:rsidP="00DC2EE2">
      <w:pPr>
        <w:jc w:val="center"/>
        <w:rPr>
          <w:sz w:val="36"/>
          <w:szCs w:val="36"/>
        </w:rPr>
      </w:pPr>
    </w:p>
    <w:p w14:paraId="44CCAFA2" w14:textId="77777777" w:rsidR="00632345" w:rsidRDefault="00632345" w:rsidP="00DC2EE2">
      <w:pPr>
        <w:jc w:val="center"/>
        <w:rPr>
          <w:sz w:val="36"/>
          <w:szCs w:val="36"/>
        </w:rPr>
      </w:pPr>
    </w:p>
    <w:p w14:paraId="2BCB304E" w14:textId="77777777" w:rsidR="00632345" w:rsidRDefault="00632345" w:rsidP="00DC2EE2">
      <w:pPr>
        <w:jc w:val="center"/>
        <w:rPr>
          <w:sz w:val="36"/>
          <w:szCs w:val="36"/>
        </w:rPr>
      </w:pPr>
    </w:p>
    <w:p w14:paraId="48E60AE3" w14:textId="77777777" w:rsidR="00632345" w:rsidRDefault="00632345" w:rsidP="00DC2EE2">
      <w:pPr>
        <w:jc w:val="center"/>
        <w:rPr>
          <w:sz w:val="36"/>
          <w:szCs w:val="36"/>
        </w:rPr>
      </w:pPr>
    </w:p>
    <w:p w14:paraId="77B14667" w14:textId="77777777" w:rsidR="00632345" w:rsidRDefault="00632345" w:rsidP="00DC2EE2">
      <w:pPr>
        <w:jc w:val="center"/>
        <w:rPr>
          <w:sz w:val="36"/>
          <w:szCs w:val="36"/>
        </w:rPr>
      </w:pPr>
    </w:p>
    <w:p w14:paraId="3FC0064E" w14:textId="77777777" w:rsidR="00632345" w:rsidRDefault="00632345" w:rsidP="00DC2EE2">
      <w:pPr>
        <w:jc w:val="center"/>
        <w:rPr>
          <w:sz w:val="36"/>
          <w:szCs w:val="36"/>
        </w:rPr>
      </w:pPr>
    </w:p>
    <w:p w14:paraId="343863C7" w14:textId="72003EC8" w:rsidR="002E3A69" w:rsidRDefault="004B047B" w:rsidP="00DC2EE2">
      <w:pPr>
        <w:jc w:val="center"/>
        <w:rPr>
          <w:b/>
          <w:bCs/>
          <w:sz w:val="36"/>
          <w:szCs w:val="36"/>
        </w:rPr>
      </w:pPr>
      <w:r w:rsidRPr="004B047B">
        <w:rPr>
          <w:b/>
          <w:bCs/>
          <w:sz w:val="36"/>
          <w:szCs w:val="36"/>
        </w:rPr>
        <w:t>Answer to “Meaning of Life” by RNN Language Model</w:t>
      </w:r>
    </w:p>
    <w:p w14:paraId="55F68C2A" w14:textId="77777777" w:rsidR="00653A8D" w:rsidRPr="00E75A53" w:rsidRDefault="00653A8D" w:rsidP="00DC2EE2">
      <w:pPr>
        <w:jc w:val="center"/>
        <w:rPr>
          <w:b/>
          <w:bCs/>
          <w:sz w:val="36"/>
          <w:szCs w:val="36"/>
        </w:rPr>
      </w:pPr>
    </w:p>
    <w:p w14:paraId="358639DF" w14:textId="0E756BC1" w:rsidR="00DC2EE2" w:rsidRDefault="00653A8D" w:rsidP="00DC2EE2">
      <w:pPr>
        <w:jc w:val="center"/>
        <w:rPr>
          <w:sz w:val="36"/>
          <w:szCs w:val="36"/>
        </w:rPr>
      </w:pPr>
      <w:r w:rsidRPr="00653A8D">
        <w:rPr>
          <w:sz w:val="36"/>
          <w:szCs w:val="36"/>
        </w:rPr>
        <w:t>Machida Hiroaki</w:t>
      </w:r>
    </w:p>
    <w:p w14:paraId="41086707" w14:textId="77777777" w:rsidR="00653A8D" w:rsidRPr="000A0CF7" w:rsidRDefault="00653A8D" w:rsidP="00DC2EE2">
      <w:pPr>
        <w:jc w:val="center"/>
        <w:rPr>
          <w:sz w:val="36"/>
          <w:szCs w:val="36"/>
        </w:rPr>
      </w:pPr>
    </w:p>
    <w:p w14:paraId="1CF932DA" w14:textId="650AC9E9" w:rsidR="00DC2EE2" w:rsidRDefault="00653A8D" w:rsidP="000B2A0A">
      <w:pPr>
        <w:jc w:val="center"/>
        <w:rPr>
          <w:sz w:val="36"/>
          <w:szCs w:val="36"/>
        </w:rPr>
      </w:pPr>
      <w:r w:rsidRPr="00653A8D">
        <w:rPr>
          <w:sz w:val="36"/>
          <w:szCs w:val="36"/>
        </w:rPr>
        <w:t>CS</w:t>
      </w:r>
      <w:r w:rsidR="004B047B">
        <w:rPr>
          <w:sz w:val="36"/>
          <w:szCs w:val="36"/>
          <w:lang w:val="en-US"/>
        </w:rPr>
        <w:t>644</w:t>
      </w:r>
      <w:r w:rsidRPr="00653A8D">
        <w:rPr>
          <w:rFonts w:hint="eastAsia"/>
          <w:sz w:val="36"/>
          <w:szCs w:val="36"/>
        </w:rPr>
        <w:t xml:space="preserve"> </w:t>
      </w:r>
      <w:r w:rsidRPr="00653A8D">
        <w:rPr>
          <w:sz w:val="36"/>
          <w:szCs w:val="36"/>
        </w:rPr>
        <w:t>A1</w:t>
      </w:r>
      <w:r w:rsidR="004B047B" w:rsidRPr="000A0CF7">
        <w:rPr>
          <w:sz w:val="36"/>
          <w:szCs w:val="36"/>
        </w:rPr>
        <w:t xml:space="preserve"> </w:t>
      </w:r>
      <w:r w:rsidR="006E749A" w:rsidRPr="006E749A">
        <w:rPr>
          <w:sz w:val="36"/>
          <w:szCs w:val="36"/>
        </w:rPr>
        <w:t>Artificial Intelligence</w:t>
      </w:r>
      <w:r w:rsidR="00DC2EE2" w:rsidRPr="000A0CF7">
        <w:rPr>
          <w:sz w:val="36"/>
          <w:szCs w:val="36"/>
        </w:rPr>
        <w:br w:type="page"/>
      </w:r>
    </w:p>
    <w:sdt>
      <w:sdtPr>
        <w:rPr>
          <w:rFonts w:ascii="Times New Roman" w:eastAsia="Times New Roman" w:hAnsi="Times New Roman" w:cs="Times New Roman"/>
          <w:b w:val="0"/>
          <w:bCs w:val="0"/>
          <w:color w:val="auto"/>
          <w:sz w:val="24"/>
          <w:szCs w:val="24"/>
          <w:lang w:val="en-JP" w:eastAsia="ja-JP"/>
        </w:rPr>
        <w:id w:val="373894625"/>
        <w:docPartObj>
          <w:docPartGallery w:val="Table of Contents"/>
          <w:docPartUnique/>
        </w:docPartObj>
      </w:sdtPr>
      <w:sdtEndPr>
        <w:rPr>
          <w:noProof/>
        </w:rPr>
      </w:sdtEndPr>
      <w:sdtContent>
        <w:p w14:paraId="1003ED95" w14:textId="625C548D" w:rsidR="009A1FE0" w:rsidRPr="009A1FE0" w:rsidRDefault="009A1FE0">
          <w:pPr>
            <w:pStyle w:val="TOCHeading"/>
            <w:rPr>
              <w:rFonts w:ascii="Times New Roman" w:hAnsi="Times New Roman" w:cs="Times New Roman"/>
            </w:rPr>
          </w:pPr>
          <w:r w:rsidRPr="009A1FE0">
            <w:rPr>
              <w:rFonts w:ascii="Times New Roman" w:hAnsi="Times New Roman" w:cs="Times New Roman"/>
            </w:rPr>
            <w:t>Table of Contents</w:t>
          </w:r>
        </w:p>
        <w:p w14:paraId="47CE32AC" w14:textId="58ADAD62" w:rsidR="004C45E2" w:rsidRDefault="009A1FE0">
          <w:pPr>
            <w:pStyle w:val="TOC1"/>
            <w:tabs>
              <w:tab w:val="right" w:leader="dot" w:pos="9010"/>
            </w:tabs>
            <w:rPr>
              <w:rFonts w:eastAsiaTheme="minorEastAsia" w:cstheme="minorBidi"/>
              <w:b w:val="0"/>
              <w:bCs w:val="0"/>
              <w:i w:val="0"/>
              <w:iCs w:val="0"/>
              <w:noProof/>
              <w:lang w:val="en-JP"/>
            </w:rPr>
          </w:pPr>
          <w:r w:rsidRPr="009A1FE0">
            <w:rPr>
              <w:rFonts w:ascii="Times New Roman" w:hAnsi="Times New Roman" w:cs="Times New Roman"/>
              <w:b w:val="0"/>
              <w:bCs w:val="0"/>
            </w:rPr>
            <w:fldChar w:fldCharType="begin"/>
          </w:r>
          <w:r w:rsidRPr="009A1FE0">
            <w:rPr>
              <w:rFonts w:ascii="Times New Roman" w:hAnsi="Times New Roman" w:cs="Times New Roman"/>
            </w:rPr>
            <w:instrText xml:space="preserve"> TOC \o "1-3" \h \z \u </w:instrText>
          </w:r>
          <w:r w:rsidRPr="009A1FE0">
            <w:rPr>
              <w:rFonts w:ascii="Times New Roman" w:hAnsi="Times New Roman" w:cs="Times New Roman"/>
              <w:b w:val="0"/>
              <w:bCs w:val="0"/>
            </w:rPr>
            <w:fldChar w:fldCharType="separate"/>
          </w:r>
          <w:hyperlink w:anchor="_Toc57396532" w:history="1">
            <w:r w:rsidR="004C45E2" w:rsidRPr="007415BC">
              <w:rPr>
                <w:rStyle w:val="Hyperlink"/>
                <w:rFonts w:eastAsiaTheme="majorEastAsia"/>
                <w:noProof/>
              </w:rPr>
              <w:t>Chapter 1 Purpose</w:t>
            </w:r>
            <w:r w:rsidR="004C45E2">
              <w:rPr>
                <w:noProof/>
                <w:webHidden/>
              </w:rPr>
              <w:tab/>
            </w:r>
            <w:r w:rsidR="004C45E2">
              <w:rPr>
                <w:noProof/>
                <w:webHidden/>
              </w:rPr>
              <w:fldChar w:fldCharType="begin"/>
            </w:r>
            <w:r w:rsidR="004C45E2">
              <w:rPr>
                <w:noProof/>
                <w:webHidden/>
              </w:rPr>
              <w:instrText xml:space="preserve"> PAGEREF _Toc57396532 \h </w:instrText>
            </w:r>
            <w:r w:rsidR="004C45E2">
              <w:rPr>
                <w:noProof/>
                <w:webHidden/>
              </w:rPr>
            </w:r>
            <w:r w:rsidR="004C45E2">
              <w:rPr>
                <w:noProof/>
                <w:webHidden/>
              </w:rPr>
              <w:fldChar w:fldCharType="separate"/>
            </w:r>
            <w:r w:rsidR="004C45E2">
              <w:rPr>
                <w:noProof/>
                <w:webHidden/>
              </w:rPr>
              <w:t>3</w:t>
            </w:r>
            <w:r w:rsidR="004C45E2">
              <w:rPr>
                <w:noProof/>
                <w:webHidden/>
              </w:rPr>
              <w:fldChar w:fldCharType="end"/>
            </w:r>
          </w:hyperlink>
        </w:p>
        <w:p w14:paraId="4C7ADD94" w14:textId="5A6EDFAC" w:rsidR="004C45E2" w:rsidRDefault="00F00FCE">
          <w:pPr>
            <w:pStyle w:val="TOC1"/>
            <w:tabs>
              <w:tab w:val="right" w:leader="dot" w:pos="9010"/>
            </w:tabs>
            <w:rPr>
              <w:rFonts w:eastAsiaTheme="minorEastAsia" w:cstheme="minorBidi"/>
              <w:b w:val="0"/>
              <w:bCs w:val="0"/>
              <w:i w:val="0"/>
              <w:iCs w:val="0"/>
              <w:noProof/>
              <w:lang w:val="en-JP"/>
            </w:rPr>
          </w:pPr>
          <w:hyperlink w:anchor="_Toc57396533" w:history="1">
            <w:r w:rsidR="004C45E2" w:rsidRPr="007415BC">
              <w:rPr>
                <w:rStyle w:val="Hyperlink"/>
                <w:rFonts w:eastAsiaTheme="majorEastAsia"/>
                <w:noProof/>
              </w:rPr>
              <w:t>Chapter 2 Design</w:t>
            </w:r>
            <w:r w:rsidR="004C45E2">
              <w:rPr>
                <w:noProof/>
                <w:webHidden/>
              </w:rPr>
              <w:tab/>
            </w:r>
            <w:r w:rsidR="004C45E2">
              <w:rPr>
                <w:noProof/>
                <w:webHidden/>
              </w:rPr>
              <w:fldChar w:fldCharType="begin"/>
            </w:r>
            <w:r w:rsidR="004C45E2">
              <w:rPr>
                <w:noProof/>
                <w:webHidden/>
              </w:rPr>
              <w:instrText xml:space="preserve"> PAGEREF _Toc57396533 \h </w:instrText>
            </w:r>
            <w:r w:rsidR="004C45E2">
              <w:rPr>
                <w:noProof/>
                <w:webHidden/>
              </w:rPr>
            </w:r>
            <w:r w:rsidR="004C45E2">
              <w:rPr>
                <w:noProof/>
                <w:webHidden/>
              </w:rPr>
              <w:fldChar w:fldCharType="separate"/>
            </w:r>
            <w:r w:rsidR="004C45E2">
              <w:rPr>
                <w:noProof/>
                <w:webHidden/>
              </w:rPr>
              <w:t>3</w:t>
            </w:r>
            <w:r w:rsidR="004C45E2">
              <w:rPr>
                <w:noProof/>
                <w:webHidden/>
              </w:rPr>
              <w:fldChar w:fldCharType="end"/>
            </w:r>
          </w:hyperlink>
        </w:p>
        <w:p w14:paraId="20936297" w14:textId="780B6138" w:rsidR="004C45E2" w:rsidRDefault="00F00FCE">
          <w:pPr>
            <w:pStyle w:val="TOC1"/>
            <w:tabs>
              <w:tab w:val="right" w:leader="dot" w:pos="9010"/>
            </w:tabs>
            <w:rPr>
              <w:rFonts w:eastAsiaTheme="minorEastAsia" w:cstheme="minorBidi"/>
              <w:b w:val="0"/>
              <w:bCs w:val="0"/>
              <w:i w:val="0"/>
              <w:iCs w:val="0"/>
              <w:noProof/>
              <w:lang w:val="en-JP"/>
            </w:rPr>
          </w:pPr>
          <w:hyperlink w:anchor="_Toc57396534" w:history="1">
            <w:r w:rsidR="004C45E2" w:rsidRPr="007415BC">
              <w:rPr>
                <w:rStyle w:val="Hyperlink"/>
                <w:rFonts w:eastAsiaTheme="majorEastAsia"/>
                <w:noProof/>
              </w:rPr>
              <w:t>Chapter 3 Approach</w:t>
            </w:r>
            <w:r w:rsidR="004C45E2">
              <w:rPr>
                <w:noProof/>
                <w:webHidden/>
              </w:rPr>
              <w:tab/>
            </w:r>
            <w:r w:rsidR="004C45E2">
              <w:rPr>
                <w:noProof/>
                <w:webHidden/>
              </w:rPr>
              <w:fldChar w:fldCharType="begin"/>
            </w:r>
            <w:r w:rsidR="004C45E2">
              <w:rPr>
                <w:noProof/>
                <w:webHidden/>
              </w:rPr>
              <w:instrText xml:space="preserve"> PAGEREF _Toc57396534 \h </w:instrText>
            </w:r>
            <w:r w:rsidR="004C45E2">
              <w:rPr>
                <w:noProof/>
                <w:webHidden/>
              </w:rPr>
            </w:r>
            <w:r w:rsidR="004C45E2">
              <w:rPr>
                <w:noProof/>
                <w:webHidden/>
              </w:rPr>
              <w:fldChar w:fldCharType="separate"/>
            </w:r>
            <w:r w:rsidR="004C45E2">
              <w:rPr>
                <w:noProof/>
                <w:webHidden/>
              </w:rPr>
              <w:t>4</w:t>
            </w:r>
            <w:r w:rsidR="004C45E2">
              <w:rPr>
                <w:noProof/>
                <w:webHidden/>
              </w:rPr>
              <w:fldChar w:fldCharType="end"/>
            </w:r>
          </w:hyperlink>
        </w:p>
        <w:p w14:paraId="5139FCF1" w14:textId="419E7BF9" w:rsidR="004C45E2" w:rsidRDefault="00F00FCE">
          <w:pPr>
            <w:pStyle w:val="TOC1"/>
            <w:tabs>
              <w:tab w:val="right" w:leader="dot" w:pos="9010"/>
            </w:tabs>
            <w:rPr>
              <w:rFonts w:eastAsiaTheme="minorEastAsia" w:cstheme="minorBidi"/>
              <w:b w:val="0"/>
              <w:bCs w:val="0"/>
              <w:i w:val="0"/>
              <w:iCs w:val="0"/>
              <w:noProof/>
              <w:lang w:val="en-JP"/>
            </w:rPr>
          </w:pPr>
          <w:hyperlink w:anchor="_Toc57396535" w:history="1">
            <w:r w:rsidR="004C45E2" w:rsidRPr="007415BC">
              <w:rPr>
                <w:rStyle w:val="Hyperlink"/>
                <w:rFonts w:eastAsiaTheme="majorEastAsia"/>
                <w:noProof/>
              </w:rPr>
              <w:t>Chapter 4 Result</w:t>
            </w:r>
            <w:r w:rsidR="004C45E2">
              <w:rPr>
                <w:noProof/>
                <w:webHidden/>
              </w:rPr>
              <w:tab/>
            </w:r>
            <w:r w:rsidR="004C45E2">
              <w:rPr>
                <w:noProof/>
                <w:webHidden/>
              </w:rPr>
              <w:fldChar w:fldCharType="begin"/>
            </w:r>
            <w:r w:rsidR="004C45E2">
              <w:rPr>
                <w:noProof/>
                <w:webHidden/>
              </w:rPr>
              <w:instrText xml:space="preserve"> PAGEREF _Toc57396535 \h </w:instrText>
            </w:r>
            <w:r w:rsidR="004C45E2">
              <w:rPr>
                <w:noProof/>
                <w:webHidden/>
              </w:rPr>
            </w:r>
            <w:r w:rsidR="004C45E2">
              <w:rPr>
                <w:noProof/>
                <w:webHidden/>
              </w:rPr>
              <w:fldChar w:fldCharType="separate"/>
            </w:r>
            <w:r w:rsidR="004C45E2">
              <w:rPr>
                <w:noProof/>
                <w:webHidden/>
              </w:rPr>
              <w:t>4</w:t>
            </w:r>
            <w:r w:rsidR="004C45E2">
              <w:rPr>
                <w:noProof/>
                <w:webHidden/>
              </w:rPr>
              <w:fldChar w:fldCharType="end"/>
            </w:r>
          </w:hyperlink>
        </w:p>
        <w:p w14:paraId="38A98B55" w14:textId="606CD87A" w:rsidR="004C45E2" w:rsidRDefault="00F00FCE">
          <w:pPr>
            <w:pStyle w:val="TOC1"/>
            <w:tabs>
              <w:tab w:val="right" w:leader="dot" w:pos="9010"/>
            </w:tabs>
            <w:rPr>
              <w:rFonts w:eastAsiaTheme="minorEastAsia" w:cstheme="minorBidi"/>
              <w:b w:val="0"/>
              <w:bCs w:val="0"/>
              <w:i w:val="0"/>
              <w:iCs w:val="0"/>
              <w:noProof/>
              <w:lang w:val="en-JP"/>
            </w:rPr>
          </w:pPr>
          <w:hyperlink w:anchor="_Toc57396536" w:history="1">
            <w:r w:rsidR="004C45E2" w:rsidRPr="007415BC">
              <w:rPr>
                <w:rStyle w:val="Hyperlink"/>
                <w:rFonts w:eastAsiaTheme="majorEastAsia"/>
                <w:noProof/>
              </w:rPr>
              <w:t>Chapter 5 Conclusion</w:t>
            </w:r>
            <w:r w:rsidR="004C45E2">
              <w:rPr>
                <w:noProof/>
                <w:webHidden/>
              </w:rPr>
              <w:tab/>
            </w:r>
            <w:r w:rsidR="004C45E2">
              <w:rPr>
                <w:noProof/>
                <w:webHidden/>
              </w:rPr>
              <w:fldChar w:fldCharType="begin"/>
            </w:r>
            <w:r w:rsidR="004C45E2">
              <w:rPr>
                <w:noProof/>
                <w:webHidden/>
              </w:rPr>
              <w:instrText xml:space="preserve"> PAGEREF _Toc57396536 \h </w:instrText>
            </w:r>
            <w:r w:rsidR="004C45E2">
              <w:rPr>
                <w:noProof/>
                <w:webHidden/>
              </w:rPr>
            </w:r>
            <w:r w:rsidR="004C45E2">
              <w:rPr>
                <w:noProof/>
                <w:webHidden/>
              </w:rPr>
              <w:fldChar w:fldCharType="separate"/>
            </w:r>
            <w:r w:rsidR="004C45E2">
              <w:rPr>
                <w:noProof/>
                <w:webHidden/>
              </w:rPr>
              <w:t>5</w:t>
            </w:r>
            <w:r w:rsidR="004C45E2">
              <w:rPr>
                <w:noProof/>
                <w:webHidden/>
              </w:rPr>
              <w:fldChar w:fldCharType="end"/>
            </w:r>
          </w:hyperlink>
        </w:p>
        <w:p w14:paraId="01BE2687" w14:textId="5B53174A" w:rsidR="009A1FE0" w:rsidRPr="009A1FE0" w:rsidRDefault="009A1FE0">
          <w:r w:rsidRPr="009A1FE0">
            <w:rPr>
              <w:b/>
              <w:bCs/>
              <w:noProof/>
            </w:rPr>
            <w:fldChar w:fldCharType="end"/>
          </w:r>
        </w:p>
      </w:sdtContent>
    </w:sdt>
    <w:p w14:paraId="60A0C5EA" w14:textId="12D584EB" w:rsidR="00AE1FB1" w:rsidRPr="009A1FE0" w:rsidRDefault="00AE1FB1" w:rsidP="00AE1FB1">
      <w:pPr>
        <w:rPr>
          <w:sz w:val="36"/>
          <w:szCs w:val="36"/>
        </w:rPr>
      </w:pPr>
      <w:r w:rsidRPr="009A1FE0">
        <w:rPr>
          <w:sz w:val="36"/>
          <w:szCs w:val="36"/>
        </w:rPr>
        <w:br w:type="page"/>
      </w:r>
    </w:p>
    <w:p w14:paraId="4315921D" w14:textId="27C33CA6" w:rsidR="00BE619F" w:rsidRDefault="001701CC" w:rsidP="00BE619F">
      <w:pPr>
        <w:pStyle w:val="Heading1"/>
      </w:pPr>
      <w:bookmarkStart w:id="0" w:name="_Toc57396532"/>
      <w:r>
        <w:lastRenderedPageBreak/>
        <w:t>Purpose</w:t>
      </w:r>
      <w:bookmarkEnd w:id="0"/>
    </w:p>
    <w:p w14:paraId="4897448B" w14:textId="5C292DE3" w:rsidR="006C4D84" w:rsidRDefault="006C4D84" w:rsidP="00BE619F">
      <w:pPr>
        <w:rPr>
          <w:lang w:val="en-US"/>
        </w:rPr>
      </w:pPr>
      <w:r>
        <w:rPr>
          <w:lang w:val="en-US"/>
        </w:rPr>
        <w:t>The purpose is to g</w:t>
      </w:r>
      <w:r w:rsidRPr="006C4D84">
        <w:rPr>
          <w:lang w:val="en-US"/>
        </w:rPr>
        <w:t>et an answer to "meaning of life" with RNNLM trained by the AI textbook</w:t>
      </w:r>
      <w:r>
        <w:rPr>
          <w:lang w:val="en-US"/>
        </w:rPr>
        <w:t>.</w:t>
      </w:r>
      <w:r>
        <w:rPr>
          <w:rStyle w:val="FootnoteReference"/>
          <w:lang w:val="en-US"/>
        </w:rPr>
        <w:footnoteReference w:id="1"/>
      </w:r>
    </w:p>
    <w:p w14:paraId="32D240E5" w14:textId="1CECAC03" w:rsidR="003B71E0" w:rsidRDefault="003B71E0" w:rsidP="003B71E0">
      <w:pPr>
        <w:jc w:val="center"/>
        <w:rPr>
          <w:lang w:val="en-US"/>
        </w:rPr>
      </w:pPr>
      <w:r>
        <w:rPr>
          <w:lang w:val="en-US"/>
        </w:rPr>
        <w:t xml:space="preserve">Figure </w:t>
      </w:r>
      <w:r w:rsidR="00E954F4">
        <w:rPr>
          <w:lang w:val="en-US"/>
        </w:rPr>
        <w:t>1-</w:t>
      </w:r>
      <w:r>
        <w:rPr>
          <w:lang w:val="en-US"/>
        </w:rPr>
        <w:t>1.</w:t>
      </w:r>
    </w:p>
    <w:p w14:paraId="5CC67E90" w14:textId="0B8B2002" w:rsidR="006C4D84" w:rsidRPr="006C4D84" w:rsidRDefault="00E205C2" w:rsidP="00E205C2">
      <w:pPr>
        <w:jc w:val="center"/>
        <w:rPr>
          <w:lang w:val="en-US"/>
        </w:rPr>
      </w:pPr>
      <w:r w:rsidRPr="00E205C2">
        <w:rPr>
          <w:noProof/>
        </w:rPr>
        <w:drawing>
          <wp:inline distT="0" distB="0" distL="0" distR="0" wp14:anchorId="73579EB3" wp14:editId="057DFC9C">
            <wp:extent cx="1800000" cy="61433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614334"/>
                    </a:xfrm>
                    <a:prstGeom prst="rect">
                      <a:avLst/>
                    </a:prstGeom>
                  </pic:spPr>
                </pic:pic>
              </a:graphicData>
            </a:graphic>
          </wp:inline>
        </w:drawing>
      </w:r>
    </w:p>
    <w:p w14:paraId="4C681A1F" w14:textId="39BDC786" w:rsidR="00E205C2" w:rsidRDefault="00E205C2" w:rsidP="00BE619F">
      <w:pPr>
        <w:rPr>
          <w:lang w:val="en-US"/>
        </w:rPr>
      </w:pPr>
      <w:r>
        <w:rPr>
          <w:lang w:val="en-US"/>
        </w:rPr>
        <w:t xml:space="preserve">First, </w:t>
      </w:r>
      <w:r w:rsidRPr="00E205C2">
        <w:t xml:space="preserve">a Recurrent Neural Network Language Model </w:t>
      </w:r>
      <w:r>
        <w:rPr>
          <w:lang w:val="en-US"/>
        </w:rPr>
        <w:t xml:space="preserve">is trained </w:t>
      </w:r>
      <w:proofErr w:type="gramStart"/>
      <w:r w:rsidRPr="00E205C2">
        <w:t>by ”Artificial</w:t>
      </w:r>
      <w:proofErr w:type="gramEnd"/>
      <w:r w:rsidRPr="00E205C2">
        <w:t xml:space="preserve"> Intelligence: A Modern Approach”</w:t>
      </w:r>
      <w:r>
        <w:rPr>
          <w:lang w:val="en-US"/>
        </w:rPr>
        <w:t>.</w:t>
      </w:r>
    </w:p>
    <w:p w14:paraId="409C248A" w14:textId="289B77FF" w:rsidR="003B71E0" w:rsidRPr="00E205C2" w:rsidRDefault="003B71E0" w:rsidP="003B71E0">
      <w:pPr>
        <w:jc w:val="center"/>
        <w:rPr>
          <w:lang w:val="en-US"/>
        </w:rPr>
      </w:pPr>
      <w:r>
        <w:rPr>
          <w:lang w:val="en-US"/>
        </w:rPr>
        <w:t xml:space="preserve">Figure </w:t>
      </w:r>
      <w:r w:rsidR="00E954F4">
        <w:rPr>
          <w:lang w:val="en-US"/>
        </w:rPr>
        <w:t>1-</w:t>
      </w:r>
      <w:r>
        <w:rPr>
          <w:lang w:val="en-US"/>
        </w:rPr>
        <w:t>2.</w:t>
      </w:r>
    </w:p>
    <w:p w14:paraId="45FB1DB9" w14:textId="1BB070AE" w:rsidR="00E205C2" w:rsidRDefault="00E205C2" w:rsidP="00E205C2">
      <w:pPr>
        <w:jc w:val="center"/>
      </w:pPr>
      <w:r w:rsidRPr="00E205C2">
        <w:rPr>
          <w:noProof/>
        </w:rPr>
        <w:drawing>
          <wp:inline distT="0" distB="0" distL="0" distR="0" wp14:anchorId="5ADF910F" wp14:editId="5FE10AC7">
            <wp:extent cx="1800000" cy="720000"/>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000" cy="720000"/>
                    </a:xfrm>
                    <a:prstGeom prst="rect">
                      <a:avLst/>
                    </a:prstGeom>
                  </pic:spPr>
                </pic:pic>
              </a:graphicData>
            </a:graphic>
          </wp:inline>
        </w:drawing>
      </w:r>
    </w:p>
    <w:p w14:paraId="59AE2BE4" w14:textId="7B901BEE" w:rsidR="00E205C2" w:rsidRPr="002A3149" w:rsidRDefault="00E205C2" w:rsidP="00BE619F">
      <w:pPr>
        <w:rPr>
          <w:lang w:val="en-US"/>
        </w:rPr>
      </w:pPr>
      <w:r>
        <w:rPr>
          <w:lang w:val="en-US"/>
        </w:rPr>
        <w:t xml:space="preserve">Then, the model returns </w:t>
      </w:r>
      <w:r w:rsidRPr="00E205C2">
        <w:t>the answer to “meaning of life is …”</w:t>
      </w:r>
      <w:r>
        <w:rPr>
          <w:lang w:val="en-US"/>
        </w:rPr>
        <w:t>.</w:t>
      </w:r>
    </w:p>
    <w:p w14:paraId="03418B1B" w14:textId="2DCE9EA5" w:rsidR="00FE5B99" w:rsidRDefault="00FE5B99" w:rsidP="00BE619F">
      <w:pPr>
        <w:rPr>
          <w:lang w:val="en-US"/>
        </w:rPr>
      </w:pPr>
      <w:r>
        <w:rPr>
          <w:lang w:val="en-US"/>
        </w:rPr>
        <w:t>The “</w:t>
      </w:r>
      <w:r w:rsidRPr="00FE5B99">
        <w:rPr>
          <w:lang w:val="en-US"/>
        </w:rPr>
        <w:t>Deep</w:t>
      </w:r>
      <w:r>
        <w:rPr>
          <w:lang w:val="en-US"/>
        </w:rPr>
        <w:t xml:space="preserve"> </w:t>
      </w:r>
      <w:r w:rsidRPr="00FE5B99">
        <w:rPr>
          <w:lang w:val="en-US"/>
        </w:rPr>
        <w:t>learning</w:t>
      </w:r>
      <w:r>
        <w:rPr>
          <w:lang w:val="en-US"/>
        </w:rPr>
        <w:t xml:space="preserve"> </w:t>
      </w:r>
      <w:r w:rsidRPr="00FE5B99">
        <w:rPr>
          <w:lang w:val="en-US"/>
        </w:rPr>
        <w:t>from</w:t>
      </w:r>
      <w:r>
        <w:rPr>
          <w:lang w:val="en-US"/>
        </w:rPr>
        <w:t xml:space="preserve"> </w:t>
      </w:r>
      <w:r w:rsidRPr="00FE5B99">
        <w:rPr>
          <w:lang w:val="en-US"/>
        </w:rPr>
        <w:t>scratch</w:t>
      </w:r>
      <w:r>
        <w:rPr>
          <w:lang w:val="en-US"/>
        </w:rPr>
        <w:t xml:space="preserve"> </w:t>
      </w:r>
      <w:r w:rsidRPr="00FE5B99">
        <w:rPr>
          <w:lang w:val="en-US"/>
        </w:rPr>
        <w:t>2</w:t>
      </w:r>
      <w:r>
        <w:rPr>
          <w:lang w:val="en-US"/>
        </w:rPr>
        <w:t>”</w:t>
      </w:r>
      <w:r w:rsidR="002A3149">
        <w:rPr>
          <w:rStyle w:val="FootnoteReference"/>
          <w:lang w:val="en-US"/>
        </w:rPr>
        <w:footnoteReference w:id="2"/>
      </w:r>
      <w:r>
        <w:rPr>
          <w:lang w:val="en-US"/>
        </w:rPr>
        <w:t xml:space="preserve"> and </w:t>
      </w:r>
      <w:r w:rsidR="002A3149">
        <w:rPr>
          <w:lang w:val="en-US"/>
        </w:rPr>
        <w:t>“</w:t>
      </w:r>
      <w:r w:rsidR="002A3149" w:rsidRPr="002A3149">
        <w:rPr>
          <w:lang w:val="en-US"/>
        </w:rPr>
        <w:t>deep-learning-from-scratch-2</w:t>
      </w:r>
      <w:r w:rsidR="002A3149">
        <w:rPr>
          <w:lang w:val="en-US"/>
        </w:rPr>
        <w:t>” repository</w:t>
      </w:r>
      <w:r w:rsidR="002A3149">
        <w:rPr>
          <w:rStyle w:val="FootnoteReference"/>
          <w:lang w:val="en-US"/>
        </w:rPr>
        <w:footnoteReference w:id="3"/>
      </w:r>
      <w:r>
        <w:rPr>
          <w:lang w:val="en-US"/>
        </w:rPr>
        <w:t xml:space="preserve"> are used for reference.</w:t>
      </w:r>
    </w:p>
    <w:p w14:paraId="4212649D" w14:textId="77777777" w:rsidR="00FE5B99" w:rsidRPr="00FE5B99" w:rsidRDefault="00FE5B99" w:rsidP="00BE619F">
      <w:pPr>
        <w:rPr>
          <w:lang w:val="en-US"/>
        </w:rPr>
      </w:pPr>
    </w:p>
    <w:p w14:paraId="10F5D144" w14:textId="33597F3C" w:rsidR="0033320F" w:rsidRDefault="00486B3B" w:rsidP="0033320F">
      <w:pPr>
        <w:pStyle w:val="Heading1"/>
      </w:pPr>
      <w:bookmarkStart w:id="1" w:name="_Toc57396533"/>
      <w:r>
        <w:t>Design</w:t>
      </w:r>
      <w:bookmarkEnd w:id="1"/>
    </w:p>
    <w:p w14:paraId="64E7DCE5" w14:textId="777FC87E" w:rsidR="00FB31F3" w:rsidRPr="00FB31F3" w:rsidRDefault="00FB31F3" w:rsidP="00034296">
      <w:pPr>
        <w:rPr>
          <w:lang w:val="en-US"/>
        </w:rPr>
      </w:pPr>
      <w:r w:rsidRPr="00FB31F3">
        <w:rPr>
          <w:lang w:val="en-US"/>
        </w:rPr>
        <w:t>RNNLM</w:t>
      </w:r>
      <w:r>
        <w:rPr>
          <w:lang w:val="en-US"/>
        </w:rPr>
        <w:t xml:space="preserve"> is used to get the answer to “meaning of life is …”.</w:t>
      </w:r>
    </w:p>
    <w:p w14:paraId="18C288BA" w14:textId="0462FF46" w:rsidR="00034296" w:rsidRDefault="008B6C87" w:rsidP="00034296">
      <w:pPr>
        <w:rPr>
          <w:b/>
          <w:bCs/>
          <w:lang w:val="en-US"/>
        </w:rPr>
      </w:pPr>
      <w:r>
        <w:rPr>
          <w:b/>
          <w:bCs/>
          <w:lang w:val="en-US"/>
        </w:rPr>
        <w:t>Overview</w:t>
      </w:r>
    </w:p>
    <w:p w14:paraId="45FF0BED" w14:textId="05AB9C79" w:rsidR="00E954F4" w:rsidRPr="00E954F4" w:rsidRDefault="00E954F4" w:rsidP="00E954F4">
      <w:pPr>
        <w:jc w:val="center"/>
        <w:rPr>
          <w:lang w:val="en-US"/>
        </w:rPr>
      </w:pPr>
      <w:r w:rsidRPr="00E954F4">
        <w:rPr>
          <w:lang w:val="en-US"/>
        </w:rPr>
        <w:t>Figure 2-1.</w:t>
      </w:r>
    </w:p>
    <w:p w14:paraId="72EAC51B" w14:textId="10D0BB8D" w:rsidR="00486B3B" w:rsidRDefault="00AC5B6B" w:rsidP="00AC5B6B">
      <w:pPr>
        <w:jc w:val="center"/>
      </w:pPr>
      <w:r w:rsidRPr="00AC5B6B">
        <w:rPr>
          <w:noProof/>
        </w:rPr>
        <w:drawing>
          <wp:inline distT="0" distB="0" distL="0" distR="0" wp14:anchorId="32B7B83C" wp14:editId="419D7FC6">
            <wp:extent cx="3240000" cy="201763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017637"/>
                    </a:xfrm>
                    <a:prstGeom prst="rect">
                      <a:avLst/>
                    </a:prstGeom>
                  </pic:spPr>
                </pic:pic>
              </a:graphicData>
            </a:graphic>
          </wp:inline>
        </w:drawing>
      </w:r>
    </w:p>
    <w:p w14:paraId="482AC51C" w14:textId="29F4C5D7" w:rsidR="00AC5B6B" w:rsidRDefault="00AC5B6B" w:rsidP="00486B3B">
      <w:pPr>
        <w:rPr>
          <w:lang w:val="en-US"/>
        </w:rPr>
      </w:pPr>
      <w:r>
        <w:rPr>
          <w:lang w:val="en-US"/>
        </w:rPr>
        <w:t>The figure</w:t>
      </w:r>
      <w:r w:rsidR="00181C40">
        <w:rPr>
          <w:lang w:val="en-US"/>
        </w:rPr>
        <w:t xml:space="preserve"> 2-1.</w:t>
      </w:r>
      <w:r>
        <w:rPr>
          <w:lang w:val="en-US"/>
        </w:rPr>
        <w:t xml:space="preserve"> represents the whole model. 1. The program </w:t>
      </w:r>
      <w:proofErr w:type="spellStart"/>
      <w:r>
        <w:rPr>
          <w:lang w:val="en-US"/>
        </w:rPr>
        <w:t>i</w:t>
      </w:r>
      <w:proofErr w:type="spellEnd"/>
      <w:r w:rsidRPr="00AC5B6B">
        <w:t>nput</w:t>
      </w:r>
      <w:r>
        <w:rPr>
          <w:lang w:val="en-US"/>
        </w:rPr>
        <w:t>s</w:t>
      </w:r>
      <w:r w:rsidRPr="00AC5B6B">
        <w:t xml:space="preserve"> a part of sentence (converted into word ids)</w:t>
      </w:r>
      <w:r>
        <w:rPr>
          <w:lang w:val="en-US"/>
        </w:rPr>
        <w:t>.</w:t>
      </w:r>
      <w:r w:rsidRPr="00AC5B6B">
        <w:t xml:space="preserve"> </w:t>
      </w:r>
      <w:r>
        <w:rPr>
          <w:lang w:val="en-US"/>
        </w:rPr>
        <w:t>2. The model r</w:t>
      </w:r>
      <w:r w:rsidRPr="00AC5B6B">
        <w:t>eturn</w:t>
      </w:r>
      <w:r>
        <w:rPr>
          <w:lang w:val="en-US"/>
        </w:rPr>
        <w:t>s</w:t>
      </w:r>
      <w:r w:rsidRPr="00AC5B6B">
        <w:t xml:space="preserve"> a probability distribution of all words</w:t>
      </w:r>
      <w:r>
        <w:rPr>
          <w:lang w:val="en-US"/>
        </w:rPr>
        <w:t>. 3. The program</w:t>
      </w:r>
      <w:r w:rsidRPr="00AC5B6B">
        <w:t xml:space="preserve"> </w:t>
      </w:r>
      <w:r>
        <w:rPr>
          <w:lang w:val="en-US"/>
        </w:rPr>
        <w:t>generate</w:t>
      </w:r>
      <w:r w:rsidRPr="00AC5B6B">
        <w:t xml:space="preserve"> </w:t>
      </w:r>
      <w:r>
        <w:rPr>
          <w:lang w:val="en-US"/>
        </w:rPr>
        <w:t>the</w:t>
      </w:r>
      <w:r w:rsidRPr="00AC5B6B">
        <w:t xml:space="preserve"> </w:t>
      </w:r>
      <w:r>
        <w:rPr>
          <w:lang w:val="en-US"/>
        </w:rPr>
        <w:t xml:space="preserve">next </w:t>
      </w:r>
      <w:r w:rsidRPr="00AC5B6B">
        <w:t>word probabilistically from the distribution</w:t>
      </w:r>
      <w:r>
        <w:rPr>
          <w:lang w:val="en-US"/>
        </w:rPr>
        <w:t>.</w:t>
      </w:r>
    </w:p>
    <w:p w14:paraId="2E569F80" w14:textId="6C368E35" w:rsidR="00370E03" w:rsidRPr="00370E03" w:rsidRDefault="00370E03" w:rsidP="00486B3B">
      <w:pPr>
        <w:rPr>
          <w:b/>
          <w:bCs/>
          <w:lang w:val="en-US"/>
        </w:rPr>
      </w:pPr>
      <w:r w:rsidRPr="00370E03">
        <w:rPr>
          <w:b/>
          <w:bCs/>
          <w:lang w:val="en-US"/>
        </w:rPr>
        <w:t>Embedding</w:t>
      </w:r>
    </w:p>
    <w:p w14:paraId="306569C1" w14:textId="380F91F9" w:rsidR="00AC5B6B" w:rsidRDefault="00E46D7F" w:rsidP="00E46D7F">
      <w:pPr>
        <w:jc w:val="center"/>
        <w:rPr>
          <w:lang w:val="en-US"/>
        </w:rPr>
      </w:pPr>
      <w:r>
        <w:rPr>
          <w:lang w:val="en-US"/>
        </w:rPr>
        <w:t>Figure 2-2.</w:t>
      </w:r>
    </w:p>
    <w:p w14:paraId="485FC53D" w14:textId="75F83B6A" w:rsidR="00E46D7F" w:rsidRDefault="00E46D7F" w:rsidP="00E46D7F">
      <w:pPr>
        <w:jc w:val="center"/>
        <w:rPr>
          <w:lang w:val="en-US"/>
        </w:rPr>
      </w:pPr>
      <w:r w:rsidRPr="00E46D7F">
        <w:rPr>
          <w:noProof/>
        </w:rPr>
        <w:lastRenderedPageBreak/>
        <w:drawing>
          <wp:inline distT="0" distB="0" distL="0" distR="0" wp14:anchorId="56988A64" wp14:editId="6AC4B346">
            <wp:extent cx="3240000" cy="170944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1709442"/>
                    </a:xfrm>
                    <a:prstGeom prst="rect">
                      <a:avLst/>
                    </a:prstGeom>
                  </pic:spPr>
                </pic:pic>
              </a:graphicData>
            </a:graphic>
          </wp:inline>
        </w:drawing>
      </w:r>
    </w:p>
    <w:p w14:paraId="4F0C414D" w14:textId="03FA849D" w:rsidR="00E46D7F" w:rsidRDefault="00E46D7F" w:rsidP="00E46D7F">
      <w:pPr>
        <w:rPr>
          <w:lang w:val="en-US"/>
        </w:rPr>
      </w:pPr>
      <w:r w:rsidRPr="00E46D7F">
        <w:rPr>
          <w:lang w:val="en-US"/>
        </w:rPr>
        <w:t>Embedding layer contains distributed representation and extracts a vector for the word</w:t>
      </w:r>
      <w:r>
        <w:rPr>
          <w:lang w:val="en-US"/>
        </w:rPr>
        <w:t>.</w:t>
      </w:r>
    </w:p>
    <w:p w14:paraId="3CBE2A2A" w14:textId="1C637C8A" w:rsidR="00370E03" w:rsidRPr="00370E03" w:rsidRDefault="00370E03" w:rsidP="00E46D7F">
      <w:pPr>
        <w:rPr>
          <w:b/>
          <w:bCs/>
          <w:lang w:val="en-US"/>
        </w:rPr>
      </w:pPr>
      <w:r w:rsidRPr="00370E03">
        <w:rPr>
          <w:b/>
          <w:bCs/>
          <w:lang w:val="en-US"/>
        </w:rPr>
        <w:t>LSTM</w:t>
      </w:r>
    </w:p>
    <w:p w14:paraId="2027CF5C" w14:textId="7D3D9E6B" w:rsidR="00E46D7F" w:rsidRDefault="00E46D7F" w:rsidP="00E46D7F">
      <w:pPr>
        <w:jc w:val="center"/>
        <w:rPr>
          <w:lang w:val="en-US"/>
        </w:rPr>
      </w:pPr>
      <w:r>
        <w:rPr>
          <w:lang w:val="en-US"/>
        </w:rPr>
        <w:t>Figure 2-3.</w:t>
      </w:r>
    </w:p>
    <w:p w14:paraId="2489222A" w14:textId="1E071F43" w:rsidR="00E46D7F" w:rsidRPr="00E46D7F" w:rsidRDefault="00E46D7F" w:rsidP="00E46D7F">
      <w:pPr>
        <w:jc w:val="center"/>
        <w:rPr>
          <w:lang w:val="en-US"/>
        </w:rPr>
      </w:pPr>
      <w:r w:rsidRPr="00E46D7F">
        <w:rPr>
          <w:noProof/>
        </w:rPr>
        <w:drawing>
          <wp:inline distT="0" distB="0" distL="0" distR="0" wp14:anchorId="124710B4" wp14:editId="37361DE1">
            <wp:extent cx="3240000" cy="17202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1720218"/>
                    </a:xfrm>
                    <a:prstGeom prst="rect">
                      <a:avLst/>
                    </a:prstGeom>
                  </pic:spPr>
                </pic:pic>
              </a:graphicData>
            </a:graphic>
          </wp:inline>
        </w:drawing>
      </w:r>
    </w:p>
    <w:p w14:paraId="402BE6CA" w14:textId="0F41B669" w:rsidR="00E46D7F" w:rsidRDefault="00F53180" w:rsidP="00486B3B">
      <w:pPr>
        <w:rPr>
          <w:lang w:val="en-US"/>
        </w:rPr>
      </w:pPr>
      <w:r w:rsidRPr="00F53180">
        <w:t>Long Short-Time Memory(LSTM) layer remembers the previous inputs</w:t>
      </w:r>
      <w:r>
        <w:rPr>
          <w:lang w:val="en-US"/>
        </w:rPr>
        <w:t>.</w:t>
      </w:r>
      <w:r w:rsidR="00B150C0">
        <w:rPr>
          <w:rStyle w:val="FootnoteReference"/>
          <w:lang w:val="en-US"/>
        </w:rPr>
        <w:footnoteReference w:id="4"/>
      </w:r>
    </w:p>
    <w:p w14:paraId="7F10748E" w14:textId="76004489" w:rsidR="00745B2A" w:rsidRPr="00745B2A" w:rsidRDefault="00745B2A" w:rsidP="00486B3B">
      <w:pPr>
        <w:rPr>
          <w:b/>
          <w:bCs/>
          <w:lang w:val="en-US"/>
        </w:rPr>
      </w:pPr>
      <w:r w:rsidRPr="00745B2A">
        <w:rPr>
          <w:b/>
          <w:bCs/>
          <w:lang w:val="en-US"/>
        </w:rPr>
        <w:t>Affine</w:t>
      </w:r>
    </w:p>
    <w:p w14:paraId="02B23664" w14:textId="5F8CA7E1" w:rsidR="00745B2A" w:rsidRDefault="00745B2A" w:rsidP="00745B2A">
      <w:pPr>
        <w:jc w:val="center"/>
        <w:rPr>
          <w:lang w:val="en-US"/>
        </w:rPr>
      </w:pPr>
      <w:r>
        <w:rPr>
          <w:lang w:val="en-US"/>
        </w:rPr>
        <w:t>Figure 2-4.</w:t>
      </w:r>
    </w:p>
    <w:p w14:paraId="32113ADB" w14:textId="703EB3D4" w:rsidR="00745B2A" w:rsidRDefault="00745B2A" w:rsidP="00745B2A">
      <w:pPr>
        <w:jc w:val="center"/>
        <w:rPr>
          <w:lang w:val="en-US"/>
        </w:rPr>
      </w:pPr>
      <w:r w:rsidRPr="00745B2A">
        <w:rPr>
          <w:noProof/>
        </w:rPr>
        <w:drawing>
          <wp:inline distT="0" distB="0" distL="0" distR="0" wp14:anchorId="3085CD1E" wp14:editId="25166922">
            <wp:extent cx="3240000" cy="1704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1704412"/>
                    </a:xfrm>
                    <a:prstGeom prst="rect">
                      <a:avLst/>
                    </a:prstGeom>
                  </pic:spPr>
                </pic:pic>
              </a:graphicData>
            </a:graphic>
          </wp:inline>
        </w:drawing>
      </w:r>
    </w:p>
    <w:p w14:paraId="0C34F009" w14:textId="1DC11657" w:rsidR="00745B2A" w:rsidRDefault="00745B2A" w:rsidP="00486B3B">
      <w:pPr>
        <w:rPr>
          <w:lang w:val="en-US"/>
        </w:rPr>
      </w:pPr>
      <w:r w:rsidRPr="00745B2A">
        <w:rPr>
          <w:lang w:val="en-US"/>
        </w:rPr>
        <w:t>Affine layer is a fully connected layer. It ties the weights with the embedding layer for robustness</w:t>
      </w:r>
      <w:r>
        <w:rPr>
          <w:lang w:val="en-US"/>
        </w:rPr>
        <w:t>.</w:t>
      </w:r>
      <w:r w:rsidR="00E570C9">
        <w:rPr>
          <w:rStyle w:val="FootnoteReference"/>
          <w:lang w:val="en-US"/>
        </w:rPr>
        <w:footnoteReference w:id="5"/>
      </w:r>
      <w:r w:rsidR="00E570C9">
        <w:rPr>
          <w:lang w:val="en-US"/>
        </w:rPr>
        <w:t xml:space="preserve"> </w:t>
      </w:r>
      <w:r w:rsidR="00E570C9">
        <w:rPr>
          <w:rStyle w:val="FootnoteReference"/>
          <w:lang w:val="en-US"/>
        </w:rPr>
        <w:footnoteReference w:id="6"/>
      </w:r>
    </w:p>
    <w:p w14:paraId="4C7C35CE" w14:textId="1F0D9B4C" w:rsidR="00235C6C" w:rsidRPr="00235C6C" w:rsidRDefault="00235C6C" w:rsidP="00486B3B">
      <w:pPr>
        <w:rPr>
          <w:b/>
          <w:bCs/>
          <w:lang w:val="en-US"/>
        </w:rPr>
      </w:pPr>
      <w:proofErr w:type="spellStart"/>
      <w:r w:rsidRPr="00235C6C">
        <w:rPr>
          <w:b/>
          <w:bCs/>
          <w:lang w:val="en-US"/>
        </w:rPr>
        <w:t>Softmax</w:t>
      </w:r>
      <w:proofErr w:type="spellEnd"/>
      <w:r w:rsidRPr="00235C6C">
        <w:rPr>
          <w:b/>
          <w:bCs/>
          <w:lang w:val="en-US"/>
        </w:rPr>
        <w:t xml:space="preserve"> with Loss</w:t>
      </w:r>
    </w:p>
    <w:p w14:paraId="423E84E2" w14:textId="6D7BE043" w:rsidR="00745B2A" w:rsidRDefault="00235C6C" w:rsidP="00235C6C">
      <w:pPr>
        <w:jc w:val="center"/>
        <w:rPr>
          <w:lang w:val="en-US"/>
        </w:rPr>
      </w:pPr>
      <w:r>
        <w:rPr>
          <w:lang w:val="en-US"/>
        </w:rPr>
        <w:t>Figure 2-5.</w:t>
      </w:r>
    </w:p>
    <w:p w14:paraId="445768AB" w14:textId="58E9880D" w:rsidR="00235C6C" w:rsidRDefault="00235C6C" w:rsidP="00235C6C">
      <w:pPr>
        <w:jc w:val="center"/>
        <w:rPr>
          <w:lang w:val="en-US"/>
        </w:rPr>
      </w:pPr>
      <w:r w:rsidRPr="00235C6C">
        <w:rPr>
          <w:noProof/>
        </w:rPr>
        <w:lastRenderedPageBreak/>
        <w:drawing>
          <wp:inline distT="0" distB="0" distL="0" distR="0" wp14:anchorId="12153E01" wp14:editId="07032057">
            <wp:extent cx="3240000" cy="172237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1722372"/>
                    </a:xfrm>
                    <a:prstGeom prst="rect">
                      <a:avLst/>
                    </a:prstGeom>
                  </pic:spPr>
                </pic:pic>
              </a:graphicData>
            </a:graphic>
          </wp:inline>
        </w:drawing>
      </w:r>
    </w:p>
    <w:p w14:paraId="0F30C17F" w14:textId="4CCBA2C5" w:rsidR="00745B2A" w:rsidRDefault="00235C6C" w:rsidP="00486B3B">
      <w:pPr>
        <w:rPr>
          <w:lang w:val="en-US"/>
        </w:rPr>
      </w:pPr>
      <w:proofErr w:type="spellStart"/>
      <w:r w:rsidRPr="00235C6C">
        <w:rPr>
          <w:lang w:val="en-US"/>
        </w:rPr>
        <w:t>Softmax</w:t>
      </w:r>
      <w:proofErr w:type="spellEnd"/>
      <w:r w:rsidRPr="00235C6C">
        <w:rPr>
          <w:lang w:val="en-US"/>
        </w:rPr>
        <w:t xml:space="preserve"> with Loss layer calculates the loss for training</w:t>
      </w:r>
      <w:r>
        <w:rPr>
          <w:lang w:val="en-US"/>
        </w:rPr>
        <w:t>.</w:t>
      </w:r>
    </w:p>
    <w:p w14:paraId="3B303C41" w14:textId="03D80B7D" w:rsidR="00235C6C" w:rsidRDefault="008152A6" w:rsidP="00486B3B">
      <w:pPr>
        <w:rPr>
          <w:b/>
          <w:bCs/>
          <w:lang w:val="en-US"/>
        </w:rPr>
      </w:pPr>
      <w:r w:rsidRPr="008152A6">
        <w:rPr>
          <w:b/>
          <w:bCs/>
          <w:lang w:val="en-US"/>
        </w:rPr>
        <w:t>Dropout</w:t>
      </w:r>
    </w:p>
    <w:p w14:paraId="123D7096" w14:textId="7E129C2D" w:rsidR="008152A6" w:rsidRDefault="008152A6" w:rsidP="008152A6">
      <w:pPr>
        <w:jc w:val="center"/>
        <w:rPr>
          <w:lang w:val="en-US"/>
        </w:rPr>
      </w:pPr>
      <w:r w:rsidRPr="008152A6">
        <w:rPr>
          <w:lang w:val="en-US"/>
        </w:rPr>
        <w:t>Figure 2-6.</w:t>
      </w:r>
    </w:p>
    <w:p w14:paraId="2AFE5C64" w14:textId="69767669" w:rsidR="008152A6" w:rsidRDefault="008152A6" w:rsidP="008152A6">
      <w:pPr>
        <w:jc w:val="center"/>
        <w:rPr>
          <w:lang w:val="en-US"/>
        </w:rPr>
      </w:pPr>
      <w:r w:rsidRPr="008152A6">
        <w:rPr>
          <w:noProof/>
        </w:rPr>
        <w:drawing>
          <wp:inline distT="0" distB="0" distL="0" distR="0" wp14:anchorId="00A9940F" wp14:editId="3DDC7E4A">
            <wp:extent cx="3240000" cy="18638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1863899"/>
                    </a:xfrm>
                    <a:prstGeom prst="rect">
                      <a:avLst/>
                    </a:prstGeom>
                  </pic:spPr>
                </pic:pic>
              </a:graphicData>
            </a:graphic>
          </wp:inline>
        </w:drawing>
      </w:r>
    </w:p>
    <w:p w14:paraId="427CE0FD" w14:textId="398DDB9C" w:rsidR="008152A6" w:rsidRDefault="008152A6" w:rsidP="008152A6">
      <w:pPr>
        <w:rPr>
          <w:lang w:val="en-US"/>
        </w:rPr>
      </w:pPr>
      <w:r w:rsidRPr="008152A6">
        <w:rPr>
          <w:lang w:val="en-US"/>
        </w:rPr>
        <w:t>Dropout layer ignores part of inputs from previous layers for robustness</w:t>
      </w:r>
      <w:r>
        <w:rPr>
          <w:lang w:val="en-US"/>
        </w:rPr>
        <w:t>.</w:t>
      </w:r>
      <w:r w:rsidR="00897D0A">
        <w:rPr>
          <w:rStyle w:val="FootnoteReference"/>
          <w:lang w:val="en-US"/>
        </w:rPr>
        <w:footnoteReference w:id="7"/>
      </w:r>
    </w:p>
    <w:p w14:paraId="7ADB1842" w14:textId="77777777" w:rsidR="00E306B3" w:rsidRPr="008152A6" w:rsidRDefault="00E306B3" w:rsidP="008152A6">
      <w:pPr>
        <w:rPr>
          <w:lang w:val="en-US"/>
        </w:rPr>
      </w:pPr>
    </w:p>
    <w:p w14:paraId="3398A255" w14:textId="69F2A5BF" w:rsidR="00486B3B" w:rsidRDefault="00486B3B" w:rsidP="00486B3B">
      <w:pPr>
        <w:pStyle w:val="Heading1"/>
      </w:pPr>
      <w:bookmarkStart w:id="2" w:name="_Toc57396534"/>
      <w:r>
        <w:t>Approach</w:t>
      </w:r>
      <w:bookmarkEnd w:id="2"/>
    </w:p>
    <w:p w14:paraId="0F82D7AD" w14:textId="49ADE82D" w:rsidR="00FB31F3" w:rsidRPr="00FB31F3" w:rsidRDefault="00C36036" w:rsidP="00486B3B">
      <w:pPr>
        <w:rPr>
          <w:lang w:val="en-US"/>
        </w:rPr>
      </w:pPr>
      <w:r>
        <w:rPr>
          <w:lang w:val="en-US"/>
        </w:rPr>
        <w:t>The input text is preprocessed and put into the model for training, then the model generates the answer.</w:t>
      </w:r>
    </w:p>
    <w:p w14:paraId="019864BC" w14:textId="7C3B719F" w:rsidR="00486B3B" w:rsidRPr="004C45E2" w:rsidRDefault="004C45E2" w:rsidP="00486B3B">
      <w:pPr>
        <w:rPr>
          <w:b/>
          <w:bCs/>
          <w:lang w:val="en-US"/>
        </w:rPr>
      </w:pPr>
      <w:r>
        <w:rPr>
          <w:b/>
          <w:bCs/>
          <w:lang w:val="en-US"/>
        </w:rPr>
        <w:t>Preprocessing</w:t>
      </w:r>
    </w:p>
    <w:p w14:paraId="0B9FD7A4" w14:textId="60E7A04C" w:rsidR="004C45E2" w:rsidRDefault="004C45E2" w:rsidP="004C45E2">
      <w:pPr>
        <w:jc w:val="center"/>
        <w:rPr>
          <w:lang w:val="en-US"/>
        </w:rPr>
      </w:pPr>
      <w:r>
        <w:rPr>
          <w:lang w:val="en-US"/>
        </w:rPr>
        <w:t>Figure 3-1.</w:t>
      </w:r>
    </w:p>
    <w:p w14:paraId="30FD5C1A" w14:textId="6B8C0ED6" w:rsidR="004C45E2" w:rsidRDefault="004C45E2" w:rsidP="004C45E2">
      <w:pPr>
        <w:jc w:val="center"/>
        <w:rPr>
          <w:lang w:val="en-US"/>
        </w:rPr>
      </w:pPr>
      <w:r w:rsidRPr="004C45E2">
        <w:rPr>
          <w:noProof/>
        </w:rPr>
        <w:drawing>
          <wp:inline distT="0" distB="0" distL="0" distR="0" wp14:anchorId="14B211D1" wp14:editId="75A2D2F2">
            <wp:extent cx="3240000" cy="17428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1742847"/>
                    </a:xfrm>
                    <a:prstGeom prst="rect">
                      <a:avLst/>
                    </a:prstGeom>
                  </pic:spPr>
                </pic:pic>
              </a:graphicData>
            </a:graphic>
          </wp:inline>
        </w:drawing>
      </w:r>
    </w:p>
    <w:p w14:paraId="77220D6B" w14:textId="3B70FF2C" w:rsidR="004C45E2" w:rsidRDefault="004C45E2" w:rsidP="004C45E2">
      <w:pPr>
        <w:rPr>
          <w:lang w:val="en-US"/>
        </w:rPr>
      </w:pPr>
      <w:r w:rsidRPr="004C45E2">
        <w:rPr>
          <w:lang w:val="en-US"/>
        </w:rPr>
        <w:t>The PDF of textbook was converted to a format that the model can process</w:t>
      </w:r>
      <w:r>
        <w:rPr>
          <w:lang w:val="en-US"/>
        </w:rPr>
        <w:t>.</w:t>
      </w:r>
    </w:p>
    <w:p w14:paraId="78FA186B" w14:textId="56D37BBA" w:rsidR="004C45E2" w:rsidRPr="004C45E2" w:rsidRDefault="004C45E2" w:rsidP="004C45E2">
      <w:pPr>
        <w:rPr>
          <w:b/>
          <w:bCs/>
          <w:lang w:val="en-US"/>
        </w:rPr>
      </w:pPr>
      <w:r w:rsidRPr="004C45E2">
        <w:rPr>
          <w:b/>
          <w:bCs/>
          <w:lang w:val="en-US"/>
        </w:rPr>
        <w:t>Training</w:t>
      </w:r>
    </w:p>
    <w:p w14:paraId="4E5D2935" w14:textId="4C96303D" w:rsidR="00486B3B" w:rsidRDefault="004C45E2" w:rsidP="004C45E2">
      <w:pPr>
        <w:jc w:val="center"/>
        <w:rPr>
          <w:lang w:val="en-US"/>
        </w:rPr>
      </w:pPr>
      <w:r>
        <w:rPr>
          <w:lang w:val="en-US"/>
        </w:rPr>
        <w:t>Figure 3-2.</w:t>
      </w:r>
    </w:p>
    <w:p w14:paraId="38C55F9D" w14:textId="34ECB765" w:rsidR="004C45E2" w:rsidRPr="004C45E2" w:rsidRDefault="004C45E2" w:rsidP="004C45E2">
      <w:pPr>
        <w:jc w:val="center"/>
        <w:rPr>
          <w:lang w:val="en-US"/>
        </w:rPr>
      </w:pPr>
      <w:r w:rsidRPr="004C45E2">
        <w:rPr>
          <w:noProof/>
        </w:rPr>
        <w:lastRenderedPageBreak/>
        <w:drawing>
          <wp:inline distT="0" distB="0" distL="0" distR="0" wp14:anchorId="7844744E" wp14:editId="78A89C30">
            <wp:extent cx="1440000" cy="228262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0000" cy="2282620"/>
                    </a:xfrm>
                    <a:prstGeom prst="rect">
                      <a:avLst/>
                    </a:prstGeom>
                  </pic:spPr>
                </pic:pic>
              </a:graphicData>
            </a:graphic>
          </wp:inline>
        </w:drawing>
      </w:r>
    </w:p>
    <w:p w14:paraId="6FB4F79A" w14:textId="2EF46538" w:rsidR="004C45E2" w:rsidRDefault="00F81AC3" w:rsidP="00486B3B">
      <w:pPr>
        <w:rPr>
          <w:lang w:val="en-US"/>
        </w:rPr>
      </w:pPr>
      <w:r w:rsidRPr="00F81AC3">
        <w:rPr>
          <w:lang w:val="en-US"/>
        </w:rPr>
        <w:t>Gradients need to be calculated for training</w:t>
      </w:r>
      <w:r w:rsidR="007F2D54">
        <w:rPr>
          <w:lang w:val="en-US"/>
        </w:rPr>
        <w:t xml:space="preserve"> by the following steps</w:t>
      </w:r>
      <w:r w:rsidR="004C45E2">
        <w:rPr>
          <w:lang w:val="en-US"/>
        </w:rPr>
        <w:t>.</w:t>
      </w:r>
    </w:p>
    <w:p w14:paraId="76180D40" w14:textId="425C7302" w:rsidR="004C45E2" w:rsidRDefault="004C45E2" w:rsidP="00486B3B">
      <w:r>
        <w:rPr>
          <w:lang w:val="en-US"/>
        </w:rPr>
        <w:t xml:space="preserve">1. </w:t>
      </w:r>
      <w:r w:rsidRPr="004C45E2">
        <w:t xml:space="preserve">In the beginning, fulfill weights and biases with random numbers, and calculate the loss by the loss function. </w:t>
      </w:r>
    </w:p>
    <w:p w14:paraId="071A8336" w14:textId="77777777" w:rsidR="004C45E2" w:rsidRDefault="004C45E2" w:rsidP="00486B3B">
      <w:r>
        <w:rPr>
          <w:lang w:val="en-US"/>
        </w:rPr>
        <w:t xml:space="preserve">2. </w:t>
      </w:r>
      <w:r w:rsidRPr="004C45E2">
        <w:t xml:space="preserve">Next, calculate gradients (how much the loss will change if weighti or biasi is changed by 1?) and update the weights and biases by small values (let say, 0.05 * gradient). </w:t>
      </w:r>
    </w:p>
    <w:p w14:paraId="27D72707" w14:textId="470267FF" w:rsidR="004C45E2" w:rsidRDefault="004C45E2" w:rsidP="00486B3B">
      <w:r>
        <w:rPr>
          <w:lang w:val="en-US"/>
        </w:rPr>
        <w:t xml:space="preserve">3. </w:t>
      </w:r>
      <w:r w:rsidRPr="004C45E2">
        <w:t>Repeat the processes above for predetermined iterations.</w:t>
      </w:r>
    </w:p>
    <w:p w14:paraId="6C8BCCDA" w14:textId="443FE574" w:rsidR="004C45E2" w:rsidRPr="00F24CC2" w:rsidRDefault="00F24CC2" w:rsidP="00486B3B">
      <w:pPr>
        <w:rPr>
          <w:b/>
          <w:bCs/>
        </w:rPr>
      </w:pPr>
      <w:r w:rsidRPr="00F24CC2">
        <w:rPr>
          <w:b/>
          <w:bCs/>
        </w:rPr>
        <w:t>Gradients need to be calculated for training</w:t>
      </w:r>
    </w:p>
    <w:p w14:paraId="6702B6D6" w14:textId="1C92CC01" w:rsidR="00486B3B" w:rsidRDefault="00F24CC2" w:rsidP="00F24CC2">
      <w:pPr>
        <w:jc w:val="center"/>
        <w:rPr>
          <w:lang w:val="en-US"/>
        </w:rPr>
      </w:pPr>
      <w:r>
        <w:rPr>
          <w:lang w:val="en-US"/>
        </w:rPr>
        <w:t>Figure 3-3.</w:t>
      </w:r>
    </w:p>
    <w:p w14:paraId="46A8FC22" w14:textId="5BDA3D72" w:rsidR="00F24CC2" w:rsidRDefault="00F24CC2" w:rsidP="00F24CC2">
      <w:pPr>
        <w:jc w:val="center"/>
        <w:rPr>
          <w:lang w:val="en-US"/>
        </w:rPr>
      </w:pPr>
      <w:r w:rsidRPr="00F24CC2">
        <w:rPr>
          <w:noProof/>
        </w:rPr>
        <w:drawing>
          <wp:inline distT="0" distB="0" distL="0" distR="0" wp14:anchorId="1A13DDCC" wp14:editId="0F2CB53E">
            <wp:extent cx="3240000" cy="182797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1827978"/>
                    </a:xfrm>
                    <a:prstGeom prst="rect">
                      <a:avLst/>
                    </a:prstGeom>
                  </pic:spPr>
                </pic:pic>
              </a:graphicData>
            </a:graphic>
          </wp:inline>
        </w:drawing>
      </w:r>
    </w:p>
    <w:p w14:paraId="5E742570" w14:textId="56FBD9B8" w:rsidR="00F24CC2" w:rsidRDefault="00F24CC2" w:rsidP="00F24CC2">
      <w:pPr>
        <w:rPr>
          <w:lang w:val="en-US"/>
        </w:rPr>
      </w:pPr>
      <w:r w:rsidRPr="00F24CC2">
        <w:rPr>
          <w:lang w:val="en-US"/>
        </w:rPr>
        <w:t>Gradients are usually calculated by Matrix Multiplication</w:t>
      </w:r>
      <w:r>
        <w:rPr>
          <w:lang w:val="en-US"/>
        </w:rPr>
        <w:t>.</w:t>
      </w:r>
    </w:p>
    <w:p w14:paraId="16DC5817" w14:textId="62E3B503" w:rsidR="00F24CC2" w:rsidRDefault="00290505" w:rsidP="00F24CC2">
      <w:pPr>
        <w:rPr>
          <w:b/>
          <w:bCs/>
          <w:lang w:val="en-US"/>
        </w:rPr>
      </w:pPr>
      <w:r w:rsidRPr="00290505">
        <w:rPr>
          <w:b/>
          <w:bCs/>
          <w:lang w:val="en-US"/>
        </w:rPr>
        <w:t>Volume of calculation (estimate)</w:t>
      </w:r>
    </w:p>
    <w:p w14:paraId="54A41D5D" w14:textId="38107D59" w:rsidR="00290505" w:rsidRDefault="00290505" w:rsidP="00290505">
      <w:pPr>
        <w:jc w:val="center"/>
        <w:rPr>
          <w:lang w:val="en-US"/>
        </w:rPr>
      </w:pPr>
      <w:r w:rsidRPr="00290505">
        <w:rPr>
          <w:lang w:val="en-US"/>
        </w:rPr>
        <w:t>Figure 3-4.</w:t>
      </w:r>
    </w:p>
    <w:p w14:paraId="6BA58995" w14:textId="1225515F" w:rsidR="00290505" w:rsidRDefault="00290505" w:rsidP="00290505">
      <w:pPr>
        <w:jc w:val="center"/>
        <w:rPr>
          <w:lang w:val="en-US"/>
        </w:rPr>
      </w:pPr>
      <w:r w:rsidRPr="00290505">
        <w:rPr>
          <w:noProof/>
        </w:rPr>
        <w:drawing>
          <wp:inline distT="0" distB="0" distL="0" distR="0" wp14:anchorId="608FA3C0" wp14:editId="0F0EB57F">
            <wp:extent cx="3240000" cy="17291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1729197"/>
                    </a:xfrm>
                    <a:prstGeom prst="rect">
                      <a:avLst/>
                    </a:prstGeom>
                  </pic:spPr>
                </pic:pic>
              </a:graphicData>
            </a:graphic>
          </wp:inline>
        </w:drawing>
      </w:r>
    </w:p>
    <w:p w14:paraId="3CAF5532" w14:textId="60239558" w:rsidR="00290505" w:rsidRDefault="00290505" w:rsidP="00290505">
      <w:pPr>
        <w:rPr>
          <w:lang w:val="en-US"/>
        </w:rPr>
      </w:pPr>
      <w:r w:rsidRPr="00290505">
        <w:rPr>
          <w:lang w:val="en-US"/>
        </w:rPr>
        <w:t>It needs to update gradients 19 trillion times, and each gradient involves matrix multiplication</w:t>
      </w:r>
      <w:r>
        <w:rPr>
          <w:lang w:val="en-US"/>
        </w:rPr>
        <w:t>.</w:t>
      </w:r>
    </w:p>
    <w:p w14:paraId="502546E8" w14:textId="41BF45AE" w:rsidR="00290505" w:rsidRPr="00290505" w:rsidRDefault="00290505" w:rsidP="00290505">
      <w:pPr>
        <w:rPr>
          <w:b/>
          <w:bCs/>
          <w:lang w:val="en-US"/>
        </w:rPr>
      </w:pPr>
      <w:r w:rsidRPr="00290505">
        <w:rPr>
          <w:b/>
          <w:bCs/>
          <w:lang w:val="en-US"/>
        </w:rPr>
        <w:t>Training time on MacBook</w:t>
      </w:r>
    </w:p>
    <w:p w14:paraId="594C5346" w14:textId="4E83D3BD" w:rsidR="00290505" w:rsidRDefault="00290505" w:rsidP="00D56D02">
      <w:pPr>
        <w:jc w:val="center"/>
        <w:rPr>
          <w:lang w:val="en-US"/>
        </w:rPr>
      </w:pPr>
      <w:r>
        <w:rPr>
          <w:lang w:val="en-US"/>
        </w:rPr>
        <w:t>Figure 3-5.</w:t>
      </w:r>
    </w:p>
    <w:p w14:paraId="3B862CEA" w14:textId="3C653A02" w:rsidR="00D56D02" w:rsidRDefault="00D56D02" w:rsidP="00D56D02">
      <w:pPr>
        <w:jc w:val="center"/>
        <w:rPr>
          <w:lang w:val="en-US"/>
        </w:rPr>
      </w:pPr>
      <w:r w:rsidRPr="00D56D02">
        <w:lastRenderedPageBreak/>
        <w:drawing>
          <wp:inline distT="0" distB="0" distL="0" distR="0" wp14:anchorId="6FB3CCCF" wp14:editId="4BC0BED1">
            <wp:extent cx="3240000" cy="219364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193645"/>
                    </a:xfrm>
                    <a:prstGeom prst="rect">
                      <a:avLst/>
                    </a:prstGeom>
                  </pic:spPr>
                </pic:pic>
              </a:graphicData>
            </a:graphic>
          </wp:inline>
        </w:drawing>
      </w:r>
    </w:p>
    <w:p w14:paraId="3FA24C13" w14:textId="4ABFB72A" w:rsidR="00290505" w:rsidRDefault="00290505" w:rsidP="00290505">
      <w:pPr>
        <w:rPr>
          <w:lang w:val="en-US"/>
        </w:rPr>
      </w:pPr>
      <w:r w:rsidRPr="00290505">
        <w:rPr>
          <w:lang w:val="en-US"/>
        </w:rPr>
        <w:t xml:space="preserve">On MacBook, it is going to take </w:t>
      </w:r>
      <w:r w:rsidR="00D56D02">
        <w:rPr>
          <w:lang w:val="en-US"/>
        </w:rPr>
        <w:t>93</w:t>
      </w:r>
      <w:r w:rsidRPr="00290505">
        <w:rPr>
          <w:lang w:val="en-US"/>
        </w:rPr>
        <w:t xml:space="preserve"> hours to complete training</w:t>
      </w:r>
      <w:r>
        <w:rPr>
          <w:lang w:val="en-US"/>
        </w:rPr>
        <w:t>.</w:t>
      </w:r>
    </w:p>
    <w:p w14:paraId="615A4A10" w14:textId="517964CF" w:rsidR="00924E0A" w:rsidRPr="00924E0A" w:rsidRDefault="00924E0A" w:rsidP="00290505">
      <w:pPr>
        <w:rPr>
          <w:b/>
          <w:bCs/>
          <w:lang w:val="en-US"/>
        </w:rPr>
      </w:pPr>
      <w:r w:rsidRPr="00924E0A">
        <w:rPr>
          <w:b/>
          <w:bCs/>
          <w:lang w:val="en-US"/>
        </w:rPr>
        <w:t xml:space="preserve">Training on Google </w:t>
      </w:r>
      <w:proofErr w:type="spellStart"/>
      <w:r w:rsidRPr="00924E0A">
        <w:rPr>
          <w:b/>
          <w:bCs/>
          <w:lang w:val="en-US"/>
        </w:rPr>
        <w:t>Colab</w:t>
      </w:r>
      <w:proofErr w:type="spellEnd"/>
    </w:p>
    <w:p w14:paraId="2F8100B6" w14:textId="33BB46BC" w:rsidR="00924E0A" w:rsidRDefault="00924E0A" w:rsidP="00924E0A">
      <w:pPr>
        <w:jc w:val="center"/>
        <w:rPr>
          <w:lang w:val="en-US"/>
        </w:rPr>
      </w:pPr>
      <w:r>
        <w:rPr>
          <w:lang w:val="en-US"/>
        </w:rPr>
        <w:t>Figure 3-6.</w:t>
      </w:r>
    </w:p>
    <w:p w14:paraId="32956706" w14:textId="6FA4C15F" w:rsidR="00924E0A" w:rsidRDefault="00DE5612" w:rsidP="00924E0A">
      <w:pPr>
        <w:jc w:val="center"/>
        <w:rPr>
          <w:lang w:val="en-US"/>
        </w:rPr>
      </w:pPr>
      <w:r w:rsidRPr="00DE5612">
        <w:rPr>
          <w:noProof/>
        </w:rPr>
        <w:drawing>
          <wp:inline distT="0" distB="0" distL="0" distR="0" wp14:anchorId="38B94DEF" wp14:editId="6BD4FC63">
            <wp:extent cx="3236400" cy="1559356"/>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6400" cy="1559356"/>
                    </a:xfrm>
                    <a:prstGeom prst="rect">
                      <a:avLst/>
                    </a:prstGeom>
                  </pic:spPr>
                </pic:pic>
              </a:graphicData>
            </a:graphic>
          </wp:inline>
        </w:drawing>
      </w:r>
    </w:p>
    <w:p w14:paraId="0621C0B5" w14:textId="3E47DD3F" w:rsidR="00924E0A" w:rsidRPr="00290505" w:rsidRDefault="00924E0A" w:rsidP="00290505">
      <w:pPr>
        <w:rPr>
          <w:lang w:val="en-US"/>
        </w:rPr>
      </w:pPr>
      <w:r w:rsidRPr="00924E0A">
        <w:rPr>
          <w:lang w:val="en-US"/>
        </w:rPr>
        <w:t xml:space="preserve">On Google </w:t>
      </w:r>
      <w:proofErr w:type="spellStart"/>
      <w:r w:rsidRPr="00924E0A">
        <w:rPr>
          <w:lang w:val="en-US"/>
        </w:rPr>
        <w:t>Colab</w:t>
      </w:r>
      <w:proofErr w:type="spellEnd"/>
      <w:r w:rsidRPr="00924E0A">
        <w:rPr>
          <w:lang w:val="en-US"/>
        </w:rPr>
        <w:t xml:space="preserve">, use a GPU for free. That </w:t>
      </w:r>
      <w:proofErr w:type="gramStart"/>
      <w:r w:rsidRPr="00924E0A">
        <w:rPr>
          <w:lang w:val="en-US"/>
        </w:rPr>
        <w:t>would</w:t>
      </w:r>
      <w:proofErr w:type="gramEnd"/>
      <w:r w:rsidRPr="00924E0A">
        <w:rPr>
          <w:lang w:val="en-US"/>
        </w:rPr>
        <w:t xml:space="preserve"> cost $</w:t>
      </w:r>
      <w:r w:rsidR="0009614F">
        <w:rPr>
          <w:lang w:val="en-US"/>
        </w:rPr>
        <w:t>2,199</w:t>
      </w:r>
      <w:r w:rsidRPr="00924E0A">
        <w:rPr>
          <w:lang w:val="en-US"/>
        </w:rPr>
        <w:t xml:space="preserve"> if you buy new one</w:t>
      </w:r>
      <w:r>
        <w:rPr>
          <w:lang w:val="en-US"/>
        </w:rPr>
        <w:t>.</w:t>
      </w:r>
      <w:r w:rsidR="00266E78">
        <w:rPr>
          <w:rStyle w:val="FootnoteReference"/>
          <w:lang w:val="en-US"/>
        </w:rPr>
        <w:footnoteReference w:id="8"/>
      </w:r>
      <w:r w:rsidR="00266E78">
        <w:rPr>
          <w:rStyle w:val="FootnoteReference"/>
          <w:lang w:val="en-US"/>
        </w:rPr>
        <w:footnoteReference w:id="9"/>
      </w:r>
    </w:p>
    <w:p w14:paraId="7CE757A8" w14:textId="3ACF1CCA" w:rsidR="00290505" w:rsidRDefault="001E07E6" w:rsidP="00F24CC2">
      <w:pPr>
        <w:rPr>
          <w:b/>
          <w:bCs/>
          <w:lang w:val="en-US"/>
        </w:rPr>
      </w:pPr>
      <w:r w:rsidRPr="001E07E6">
        <w:rPr>
          <w:b/>
          <w:bCs/>
          <w:lang w:val="en-US"/>
        </w:rPr>
        <w:t xml:space="preserve">Training time on Google </w:t>
      </w:r>
      <w:proofErr w:type="spellStart"/>
      <w:r w:rsidRPr="001E07E6">
        <w:rPr>
          <w:b/>
          <w:bCs/>
          <w:lang w:val="en-US"/>
        </w:rPr>
        <w:t>Colab</w:t>
      </w:r>
      <w:proofErr w:type="spellEnd"/>
    </w:p>
    <w:p w14:paraId="76925616" w14:textId="2C1D71D1" w:rsidR="001E07E6" w:rsidRDefault="001E07E6" w:rsidP="00DE5612">
      <w:pPr>
        <w:jc w:val="center"/>
        <w:rPr>
          <w:lang w:val="en-US"/>
        </w:rPr>
      </w:pPr>
      <w:r w:rsidRPr="001E07E6">
        <w:rPr>
          <w:lang w:val="en-US"/>
        </w:rPr>
        <w:t>Figure 3-7.</w:t>
      </w:r>
    </w:p>
    <w:p w14:paraId="50E0C09C" w14:textId="15DCD2BD" w:rsidR="00DE5612" w:rsidRPr="001E07E6" w:rsidRDefault="00DE5612" w:rsidP="001E07E6">
      <w:pPr>
        <w:jc w:val="center"/>
        <w:rPr>
          <w:lang w:val="en-US"/>
        </w:rPr>
      </w:pPr>
      <w:r w:rsidRPr="00DE5612">
        <w:rPr>
          <w:noProof/>
        </w:rPr>
        <w:drawing>
          <wp:inline distT="0" distB="0" distL="0" distR="0" wp14:anchorId="538D5A66" wp14:editId="684383AD">
            <wp:extent cx="3240000" cy="158587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1585876"/>
                    </a:xfrm>
                    <a:prstGeom prst="rect">
                      <a:avLst/>
                    </a:prstGeom>
                  </pic:spPr>
                </pic:pic>
              </a:graphicData>
            </a:graphic>
          </wp:inline>
        </w:drawing>
      </w:r>
    </w:p>
    <w:p w14:paraId="481DCC9D" w14:textId="30D1FEE7" w:rsidR="001E07E6" w:rsidRPr="001E07E6" w:rsidRDefault="001E07E6" w:rsidP="00F24CC2">
      <w:pPr>
        <w:rPr>
          <w:lang w:val="en-US"/>
        </w:rPr>
      </w:pPr>
      <w:r w:rsidRPr="001E07E6">
        <w:rPr>
          <w:lang w:val="en-US"/>
        </w:rPr>
        <w:t xml:space="preserve">On Google </w:t>
      </w:r>
      <w:proofErr w:type="spellStart"/>
      <w:r w:rsidRPr="001E07E6">
        <w:rPr>
          <w:lang w:val="en-US"/>
        </w:rPr>
        <w:t>Colab</w:t>
      </w:r>
      <w:proofErr w:type="spellEnd"/>
      <w:r w:rsidRPr="001E07E6">
        <w:rPr>
          <w:lang w:val="en-US"/>
        </w:rPr>
        <w:t xml:space="preserve">, training took only 1 hour, </w:t>
      </w:r>
      <w:r w:rsidR="00D56D02">
        <w:rPr>
          <w:lang w:val="en-US"/>
        </w:rPr>
        <w:t>93</w:t>
      </w:r>
      <w:r w:rsidRPr="001E07E6">
        <w:rPr>
          <w:lang w:val="en-US"/>
        </w:rPr>
        <w:t xml:space="preserve"> times faster</w:t>
      </w:r>
      <w:r w:rsidR="00DE5612">
        <w:rPr>
          <w:lang w:val="en-US"/>
        </w:rPr>
        <w:t>.</w:t>
      </w:r>
    </w:p>
    <w:p w14:paraId="6E2D1A36" w14:textId="4CADFA22" w:rsidR="00486B3B" w:rsidRDefault="00486B3B" w:rsidP="00486B3B">
      <w:pPr>
        <w:pStyle w:val="Heading1"/>
      </w:pPr>
      <w:bookmarkStart w:id="3" w:name="_Toc57396535"/>
      <w:r>
        <w:t>Result</w:t>
      </w:r>
      <w:bookmarkEnd w:id="3"/>
    </w:p>
    <w:p w14:paraId="0730924B" w14:textId="1BD6A698" w:rsidR="00847078" w:rsidRPr="003E6ECB" w:rsidRDefault="003E6ECB" w:rsidP="001E07E6">
      <w:pPr>
        <w:rPr>
          <w:lang w:val="en-US"/>
        </w:rPr>
      </w:pPr>
      <w:r>
        <w:rPr>
          <w:lang w:val="en-US"/>
        </w:rPr>
        <w:t>The model generated the answers to the question “</w:t>
      </w:r>
      <w:r w:rsidR="008F2723">
        <w:rPr>
          <w:lang w:val="en-US"/>
        </w:rPr>
        <w:t xml:space="preserve">the </w:t>
      </w:r>
      <w:r>
        <w:rPr>
          <w:lang w:val="en-US"/>
        </w:rPr>
        <w:t>meaning of life is …”.</w:t>
      </w:r>
    </w:p>
    <w:p w14:paraId="5856009D" w14:textId="0BD861E7" w:rsidR="001E07E6" w:rsidRDefault="001E07E6" w:rsidP="001E07E6">
      <w:pPr>
        <w:rPr>
          <w:b/>
          <w:bCs/>
          <w:lang w:val="en-US"/>
        </w:rPr>
      </w:pPr>
      <w:r>
        <w:rPr>
          <w:b/>
          <w:bCs/>
          <w:lang w:val="en-US"/>
        </w:rPr>
        <w:t>Result</w:t>
      </w:r>
    </w:p>
    <w:p w14:paraId="76625ED9" w14:textId="0420CDD9" w:rsidR="001E07E6" w:rsidRDefault="001E07E6" w:rsidP="001E07E6">
      <w:pPr>
        <w:jc w:val="center"/>
        <w:rPr>
          <w:lang w:val="en-US"/>
        </w:rPr>
      </w:pPr>
      <w:r w:rsidRPr="001E07E6">
        <w:rPr>
          <w:lang w:val="en-US"/>
        </w:rPr>
        <w:t xml:space="preserve">Figure </w:t>
      </w:r>
      <w:r>
        <w:rPr>
          <w:lang w:val="en-US"/>
        </w:rPr>
        <w:t>4</w:t>
      </w:r>
      <w:r w:rsidRPr="001E07E6">
        <w:rPr>
          <w:lang w:val="en-US"/>
        </w:rPr>
        <w:t>-</w:t>
      </w:r>
      <w:r>
        <w:rPr>
          <w:lang w:val="en-US"/>
        </w:rPr>
        <w:t>1</w:t>
      </w:r>
      <w:r w:rsidRPr="001E07E6">
        <w:rPr>
          <w:lang w:val="en-US"/>
        </w:rPr>
        <w:t>.</w:t>
      </w:r>
    </w:p>
    <w:p w14:paraId="36DDA68A" w14:textId="77777777" w:rsidR="001E07E6" w:rsidRDefault="001E07E6" w:rsidP="001E07E6">
      <w:pPr>
        <w:jc w:val="center"/>
        <w:rPr>
          <w:lang w:val="en-US"/>
        </w:rPr>
      </w:pPr>
      <w:r w:rsidRPr="001E07E6">
        <w:rPr>
          <w:noProof/>
        </w:rPr>
        <w:lastRenderedPageBreak/>
        <w:drawing>
          <wp:inline distT="0" distB="0" distL="0" distR="0" wp14:anchorId="1C5F9006" wp14:editId="1924F4E6">
            <wp:extent cx="5727700" cy="2820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820670"/>
                    </a:xfrm>
                    <a:prstGeom prst="rect">
                      <a:avLst/>
                    </a:prstGeom>
                  </pic:spPr>
                </pic:pic>
              </a:graphicData>
            </a:graphic>
          </wp:inline>
        </w:drawing>
      </w:r>
    </w:p>
    <w:p w14:paraId="704AD1C6" w14:textId="77777777" w:rsidR="001E07E6" w:rsidRDefault="001E07E6" w:rsidP="001E07E6">
      <w:pPr>
        <w:rPr>
          <w:lang w:val="en-US"/>
        </w:rPr>
      </w:pPr>
      <w:r w:rsidRPr="001E07E6">
        <w:rPr>
          <w:lang w:val="en-US"/>
        </w:rPr>
        <w:t>The results don’t seem that natural, but...</w:t>
      </w:r>
    </w:p>
    <w:p w14:paraId="2CC989D0" w14:textId="4AB8B92B" w:rsidR="00807E85" w:rsidRDefault="001E07E6" w:rsidP="00807E85">
      <w:pPr>
        <w:jc w:val="center"/>
        <w:rPr>
          <w:lang w:val="en-US"/>
        </w:rPr>
      </w:pPr>
      <w:r>
        <w:rPr>
          <w:lang w:val="en-US"/>
        </w:rPr>
        <w:t>Figure 4-2.</w:t>
      </w:r>
    </w:p>
    <w:p w14:paraId="4E5D25DA" w14:textId="77777777" w:rsidR="001E07E6" w:rsidRDefault="001E07E6" w:rsidP="001E07E6">
      <w:pPr>
        <w:rPr>
          <w:lang w:val="en-US"/>
        </w:rPr>
      </w:pPr>
      <w:r w:rsidRPr="001E07E6">
        <w:rPr>
          <w:noProof/>
        </w:rPr>
        <w:drawing>
          <wp:inline distT="0" distB="0" distL="0" distR="0" wp14:anchorId="39D3D04E" wp14:editId="0DEB1562">
            <wp:extent cx="5727700" cy="260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606040"/>
                    </a:xfrm>
                    <a:prstGeom prst="rect">
                      <a:avLst/>
                    </a:prstGeom>
                  </pic:spPr>
                </pic:pic>
              </a:graphicData>
            </a:graphic>
          </wp:inline>
        </w:drawing>
      </w:r>
    </w:p>
    <w:p w14:paraId="6681F09A" w14:textId="77777777" w:rsidR="001E07E6" w:rsidRPr="001E07E6" w:rsidRDefault="001E07E6" w:rsidP="001E07E6">
      <w:pPr>
        <w:rPr>
          <w:lang w:val="en-US"/>
        </w:rPr>
      </w:pPr>
      <w:r w:rsidRPr="001E07E6">
        <w:rPr>
          <w:lang w:val="en-US"/>
        </w:rPr>
        <w:t xml:space="preserve">One interesting answer is “the meaning of life is the product of the </w:t>
      </w:r>
      <w:proofErr w:type="spellStart"/>
      <w:r w:rsidRPr="001E07E6">
        <w:rPr>
          <w:lang w:val="en-US"/>
        </w:rPr>
        <w:t>wumpus</w:t>
      </w:r>
      <w:proofErr w:type="spellEnd"/>
      <w:r w:rsidRPr="001E07E6">
        <w:rPr>
          <w:lang w:val="en-US"/>
        </w:rPr>
        <w:t>.”</w:t>
      </w:r>
      <w:r w:rsidRPr="001E07E6">
        <w:t xml:space="preserve"> </w:t>
      </w:r>
      <w:r w:rsidRPr="001E07E6">
        <w:rPr>
          <w:noProof/>
        </w:rPr>
        <w:drawing>
          <wp:inline distT="0" distB="0" distL="0" distR="0" wp14:anchorId="0EA00A4D" wp14:editId="2CB7DA34">
            <wp:extent cx="360000" cy="36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 cy="369000"/>
                    </a:xfrm>
                    <a:prstGeom prst="rect">
                      <a:avLst/>
                    </a:prstGeom>
                  </pic:spPr>
                </pic:pic>
              </a:graphicData>
            </a:graphic>
          </wp:inline>
        </w:drawing>
      </w:r>
    </w:p>
    <w:p w14:paraId="6A876086" w14:textId="77777777" w:rsidR="00486B3B" w:rsidRPr="001E07E6" w:rsidRDefault="00486B3B" w:rsidP="00486B3B">
      <w:pPr>
        <w:rPr>
          <w:lang w:val="en-US"/>
        </w:rPr>
      </w:pPr>
    </w:p>
    <w:p w14:paraId="110B452E" w14:textId="701DA3CD" w:rsidR="00486B3B" w:rsidRPr="00E2048F" w:rsidRDefault="00486B3B" w:rsidP="00486B3B">
      <w:pPr>
        <w:pStyle w:val="Heading1"/>
      </w:pPr>
      <w:bookmarkStart w:id="4" w:name="_Toc57396536"/>
      <w:r>
        <w:t>Conclusion</w:t>
      </w:r>
      <w:bookmarkEnd w:id="4"/>
    </w:p>
    <w:p w14:paraId="03F77D40" w14:textId="574EA130" w:rsidR="00E2048F" w:rsidRDefault="00E2048F" w:rsidP="00486B3B">
      <w:pPr>
        <w:rPr>
          <w:lang w:val="en-US"/>
        </w:rPr>
      </w:pPr>
      <w:r w:rsidRPr="00E2048F">
        <w:t>The performance could be improved, but the model generated one interesting answer</w:t>
      </w:r>
      <w:r>
        <w:rPr>
          <w:lang w:val="en-US"/>
        </w:rPr>
        <w:t>.</w:t>
      </w:r>
    </w:p>
    <w:p w14:paraId="01D0C1AB" w14:textId="77777777" w:rsidR="00E2048F" w:rsidRPr="00E2048F" w:rsidRDefault="00E2048F" w:rsidP="00486B3B">
      <w:pPr>
        <w:rPr>
          <w:b/>
          <w:bCs/>
          <w:lang w:val="en-US"/>
        </w:rPr>
      </w:pPr>
      <w:r w:rsidRPr="00E2048F">
        <w:rPr>
          <w:b/>
          <w:bCs/>
          <w:lang w:val="en-US"/>
        </w:rPr>
        <w:t>Findings</w:t>
      </w:r>
    </w:p>
    <w:p w14:paraId="75A21716" w14:textId="77777777" w:rsidR="00E2048F" w:rsidRDefault="00E2048F" w:rsidP="00486B3B">
      <w:pPr>
        <w:rPr>
          <w:lang w:val="en-US"/>
        </w:rPr>
      </w:pPr>
      <w:r w:rsidRPr="00E2048F">
        <w:rPr>
          <w:lang w:val="en-US"/>
        </w:rPr>
        <w:t>The generated sentence could get more natural if the input text is sanitized more properly. Also, hyperparameter tuning or other structures could lead to better results.</w:t>
      </w:r>
    </w:p>
    <w:p w14:paraId="277B39B4" w14:textId="77777777" w:rsidR="00E2048F" w:rsidRPr="00E2048F" w:rsidRDefault="00E2048F" w:rsidP="00486B3B">
      <w:pPr>
        <w:rPr>
          <w:b/>
          <w:bCs/>
          <w:lang w:val="en-US"/>
        </w:rPr>
      </w:pPr>
      <w:r w:rsidRPr="00E2048F">
        <w:rPr>
          <w:b/>
          <w:bCs/>
          <w:lang w:val="en-US"/>
        </w:rPr>
        <w:t>Issues</w:t>
      </w:r>
    </w:p>
    <w:p w14:paraId="0995FA00" w14:textId="77777777" w:rsidR="00E2048F" w:rsidRDefault="00E2048F" w:rsidP="00486B3B">
      <w:pPr>
        <w:rPr>
          <w:lang w:val="en-US"/>
        </w:rPr>
      </w:pPr>
      <w:r w:rsidRPr="00E2048F">
        <w:rPr>
          <w:lang w:val="en-US"/>
        </w:rPr>
        <w:t xml:space="preserve">The design of RNNLM is hard to understand. Debugging and seeing how variables change helped a lot to figure out. There </w:t>
      </w:r>
      <w:proofErr w:type="gramStart"/>
      <w:r w:rsidRPr="00E2048F">
        <w:rPr>
          <w:lang w:val="en-US"/>
        </w:rPr>
        <w:t>was</w:t>
      </w:r>
      <w:proofErr w:type="gramEnd"/>
      <w:r w:rsidRPr="00E2048F">
        <w:rPr>
          <w:lang w:val="en-US"/>
        </w:rPr>
        <w:t xml:space="preserve"> no clear instructions on how to use GPU for python. Some try and error was needed.</w:t>
      </w:r>
    </w:p>
    <w:p w14:paraId="48D5F407" w14:textId="32412E32" w:rsidR="00E2048F" w:rsidRPr="00E2048F" w:rsidRDefault="00E2048F" w:rsidP="00486B3B">
      <w:pPr>
        <w:rPr>
          <w:b/>
          <w:bCs/>
          <w:lang w:val="en-US"/>
        </w:rPr>
      </w:pPr>
      <w:r w:rsidRPr="00E2048F">
        <w:rPr>
          <w:b/>
          <w:bCs/>
          <w:lang w:val="en-US"/>
        </w:rPr>
        <w:t>Observation</w:t>
      </w:r>
    </w:p>
    <w:p w14:paraId="1322FA37" w14:textId="52127DDD" w:rsidR="00486B3B" w:rsidRPr="00D32497" w:rsidRDefault="00E2048F" w:rsidP="00486B3B">
      <w:pPr>
        <w:rPr>
          <w:lang w:val="en-US"/>
        </w:rPr>
      </w:pPr>
      <w:r w:rsidRPr="00E2048F">
        <w:rPr>
          <w:lang w:val="en-US"/>
        </w:rPr>
        <w:t xml:space="preserve">In some cases, the model returns texts that seem grammatically ok but semantically incorrect. However, the model was able to generate one interesting text. That is “the meaning of life is the product of the </w:t>
      </w:r>
      <w:proofErr w:type="spellStart"/>
      <w:r w:rsidRPr="00E2048F">
        <w:rPr>
          <w:lang w:val="en-US"/>
        </w:rPr>
        <w:t>wumpus</w:t>
      </w:r>
      <w:proofErr w:type="spellEnd"/>
      <w:r w:rsidRPr="00E2048F">
        <w:rPr>
          <w:lang w:val="en-US"/>
        </w:rPr>
        <w:t>.”</w:t>
      </w:r>
    </w:p>
    <w:sectPr w:rsidR="00486B3B" w:rsidRPr="00D32497" w:rsidSect="00EA67E4">
      <w:footerReference w:type="even"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A8176" w14:textId="77777777" w:rsidR="00F00FCE" w:rsidRDefault="00F00FCE" w:rsidP="009A601B">
      <w:r>
        <w:separator/>
      </w:r>
    </w:p>
  </w:endnote>
  <w:endnote w:type="continuationSeparator" w:id="0">
    <w:p w14:paraId="406995F4" w14:textId="77777777" w:rsidR="00F00FCE" w:rsidRDefault="00F00FCE" w:rsidP="009A6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6238058"/>
      <w:docPartObj>
        <w:docPartGallery w:val="Page Numbers (Bottom of Page)"/>
        <w:docPartUnique/>
      </w:docPartObj>
    </w:sdtPr>
    <w:sdtEndPr>
      <w:rPr>
        <w:rStyle w:val="PageNumber"/>
      </w:rPr>
    </w:sdtEndPr>
    <w:sdtContent>
      <w:p w14:paraId="5883A4AD" w14:textId="466F93D5" w:rsidR="001701CC" w:rsidRDefault="001701CC" w:rsidP="002E3A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B94472" w14:textId="77777777" w:rsidR="001701CC" w:rsidRDefault="001701CC" w:rsidP="009A60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5246615"/>
      <w:docPartObj>
        <w:docPartGallery w:val="Page Numbers (Bottom of Page)"/>
        <w:docPartUnique/>
      </w:docPartObj>
    </w:sdtPr>
    <w:sdtEndPr>
      <w:rPr>
        <w:rStyle w:val="PageNumber"/>
      </w:rPr>
    </w:sdtEndPr>
    <w:sdtContent>
      <w:p w14:paraId="57CA5625" w14:textId="7054666F" w:rsidR="001701CC" w:rsidRDefault="001701CC" w:rsidP="002E3A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A20C9B" w14:textId="77777777" w:rsidR="001701CC" w:rsidRDefault="001701CC" w:rsidP="009A60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FB1C7" w14:textId="77777777" w:rsidR="00F00FCE" w:rsidRDefault="00F00FCE" w:rsidP="009A601B">
      <w:r>
        <w:separator/>
      </w:r>
    </w:p>
  </w:footnote>
  <w:footnote w:type="continuationSeparator" w:id="0">
    <w:p w14:paraId="38F518BF" w14:textId="77777777" w:rsidR="00F00FCE" w:rsidRDefault="00F00FCE" w:rsidP="009A601B">
      <w:r>
        <w:continuationSeparator/>
      </w:r>
    </w:p>
  </w:footnote>
  <w:footnote w:id="1">
    <w:p w14:paraId="77B64E9D" w14:textId="17EC9F55" w:rsidR="006C4D84" w:rsidRDefault="006C4D84">
      <w:pPr>
        <w:pStyle w:val="FootnoteText"/>
      </w:pPr>
      <w:r>
        <w:rPr>
          <w:rStyle w:val="FootnoteReference"/>
        </w:rPr>
        <w:footnoteRef/>
      </w:r>
      <w:r>
        <w:t xml:space="preserve"> </w:t>
      </w:r>
      <w:r w:rsidRPr="006C4D84">
        <w:t xml:space="preserve">Stuart Russell and Peter </w:t>
      </w:r>
      <w:proofErr w:type="spellStart"/>
      <w:r w:rsidRPr="006C4D84">
        <w:t>Norvig</w:t>
      </w:r>
      <w:proofErr w:type="spellEnd"/>
      <w:r w:rsidRPr="006C4D84">
        <w:t>. 2009. Artificial Intelligence: A Modern Approach (3rd. ed.). Prentice Hall Press, USA.</w:t>
      </w:r>
    </w:p>
  </w:footnote>
  <w:footnote w:id="2">
    <w:p w14:paraId="418067F4" w14:textId="0F88751A" w:rsidR="002A3149" w:rsidRDefault="002A3149">
      <w:pPr>
        <w:pStyle w:val="FootnoteText"/>
      </w:pPr>
      <w:r>
        <w:rPr>
          <w:rStyle w:val="FootnoteReference"/>
        </w:rPr>
        <w:footnoteRef/>
      </w:r>
      <w:r>
        <w:t xml:space="preserve"> </w:t>
      </w:r>
      <w:r w:rsidRPr="002A3149">
        <w:rPr>
          <w:rFonts w:hint="eastAsia"/>
        </w:rPr>
        <w:t>斎藤康毅</w:t>
      </w:r>
      <w:r w:rsidRPr="002A3149">
        <w:t xml:space="preserve">, </w:t>
      </w:r>
      <w:r w:rsidRPr="002A3149">
        <w:rPr>
          <w:rFonts w:hint="eastAsia"/>
        </w:rPr>
        <w:t>ゼロから作る</w:t>
      </w:r>
      <w:r w:rsidRPr="002A3149">
        <w:t>Deep Learning—Python</w:t>
      </w:r>
      <w:r w:rsidRPr="002A3149">
        <w:rPr>
          <w:rFonts w:hint="eastAsia"/>
        </w:rPr>
        <w:t>で学ぶディープラーニングの理論と実装（オライリー・ジャパン</w:t>
      </w:r>
      <w:r w:rsidRPr="002A3149">
        <w:t xml:space="preserve">, </w:t>
      </w:r>
      <w:r w:rsidRPr="002A3149">
        <w:rPr>
          <w:rFonts w:hint="eastAsia"/>
        </w:rPr>
        <w:t>東京</w:t>
      </w:r>
      <w:r w:rsidRPr="002A3149">
        <w:t>, 2016</w:t>
      </w:r>
      <w:r w:rsidRPr="002A3149">
        <w:rPr>
          <w:rFonts w:hint="eastAsia"/>
        </w:rPr>
        <w:t>）</w:t>
      </w:r>
      <w:r w:rsidRPr="002A3149">
        <w:t>.</w:t>
      </w:r>
    </w:p>
  </w:footnote>
  <w:footnote w:id="3">
    <w:p w14:paraId="2D3D85A1" w14:textId="01B58A74" w:rsidR="002A3149" w:rsidRDefault="002A3149">
      <w:pPr>
        <w:pStyle w:val="FootnoteText"/>
      </w:pPr>
      <w:r>
        <w:rPr>
          <w:rStyle w:val="FootnoteReference"/>
        </w:rPr>
        <w:footnoteRef/>
      </w:r>
      <w:r>
        <w:t xml:space="preserve"> </w:t>
      </w:r>
      <w:proofErr w:type="spellStart"/>
      <w:r w:rsidRPr="002A3149">
        <w:t>oreilly</w:t>
      </w:r>
      <w:proofErr w:type="spellEnd"/>
      <w:r w:rsidRPr="002A3149">
        <w:t>-japan/deep-learning-from-scratch-2</w:t>
      </w:r>
      <w:r>
        <w:t xml:space="preserve"> </w:t>
      </w:r>
      <w:r w:rsidRPr="002A3149">
        <w:t>https://github.com/oreilly-japan/deep-learning-from-scratch-2</w:t>
      </w:r>
    </w:p>
  </w:footnote>
  <w:footnote w:id="4">
    <w:p w14:paraId="66FF860D" w14:textId="2DF4BF2C" w:rsidR="00B150C0" w:rsidRPr="00B150C0" w:rsidRDefault="00B150C0">
      <w:pPr>
        <w:pStyle w:val="FootnoteText"/>
        <w:rPr>
          <w:lang w:val="en-JP"/>
        </w:rPr>
      </w:pPr>
      <w:r>
        <w:rPr>
          <w:rStyle w:val="FootnoteReference"/>
        </w:rPr>
        <w:footnoteRef/>
      </w:r>
      <w:r>
        <w:t xml:space="preserve"> </w:t>
      </w:r>
      <w:proofErr w:type="spellStart"/>
      <w:r w:rsidRPr="00B150C0">
        <w:t>Merity</w:t>
      </w:r>
      <w:proofErr w:type="spellEnd"/>
      <w:r w:rsidRPr="00B150C0">
        <w:t xml:space="preserve">, Stephen, Nitish Shirish </w:t>
      </w:r>
      <w:proofErr w:type="spellStart"/>
      <w:r w:rsidRPr="00B150C0">
        <w:t>Keskar</w:t>
      </w:r>
      <w:proofErr w:type="spellEnd"/>
      <w:r w:rsidRPr="00B150C0">
        <w:t xml:space="preserve">, and Richard </w:t>
      </w:r>
      <w:proofErr w:type="spellStart"/>
      <w:r w:rsidRPr="00B150C0">
        <w:t>Socher</w:t>
      </w:r>
      <w:proofErr w:type="spellEnd"/>
      <w:r w:rsidRPr="00B150C0">
        <w:t xml:space="preserve">:"Regularizing and optimizing LSTM language models." </w:t>
      </w:r>
      <w:proofErr w:type="spellStart"/>
      <w:r w:rsidRPr="00B150C0">
        <w:t>arXiv</w:t>
      </w:r>
      <w:proofErr w:type="spellEnd"/>
      <w:r w:rsidRPr="00B150C0">
        <w:t xml:space="preserve"> preprint arXiv:1708.02182 (2017).</w:t>
      </w:r>
    </w:p>
  </w:footnote>
  <w:footnote w:id="5">
    <w:p w14:paraId="3B92D350" w14:textId="35B8FD91" w:rsidR="00E570C9" w:rsidRDefault="00E570C9">
      <w:pPr>
        <w:pStyle w:val="FootnoteText"/>
      </w:pPr>
      <w:r>
        <w:rPr>
          <w:rStyle w:val="FootnoteReference"/>
        </w:rPr>
        <w:footnoteRef/>
      </w:r>
      <w:r>
        <w:t xml:space="preserve"> </w:t>
      </w:r>
      <w:r w:rsidRPr="00E570C9">
        <w:t xml:space="preserve">Press, </w:t>
      </w:r>
      <w:proofErr w:type="spellStart"/>
      <w:r w:rsidRPr="00E570C9">
        <w:t>Ofir</w:t>
      </w:r>
      <w:proofErr w:type="spellEnd"/>
      <w:r w:rsidRPr="00E570C9">
        <w:t xml:space="preserve">, and </w:t>
      </w:r>
      <w:proofErr w:type="spellStart"/>
      <w:r w:rsidRPr="00E570C9">
        <w:t>Lior</w:t>
      </w:r>
      <w:proofErr w:type="spellEnd"/>
      <w:r w:rsidRPr="00E570C9">
        <w:t xml:space="preserve"> </w:t>
      </w:r>
      <w:proofErr w:type="spellStart"/>
      <w:r w:rsidRPr="00E570C9">
        <w:t>Wolf:"Using</w:t>
      </w:r>
      <w:proofErr w:type="spellEnd"/>
      <w:r w:rsidRPr="00E570C9">
        <w:t xml:space="preserve"> the output embedding to improve language models." </w:t>
      </w:r>
      <w:proofErr w:type="spellStart"/>
      <w:r w:rsidRPr="00E570C9">
        <w:t>arXiv</w:t>
      </w:r>
      <w:proofErr w:type="spellEnd"/>
      <w:r w:rsidRPr="00E570C9">
        <w:t xml:space="preserve"> preprint arXiv:1608.05859 (2016).</w:t>
      </w:r>
    </w:p>
  </w:footnote>
  <w:footnote w:id="6">
    <w:p w14:paraId="1382D921" w14:textId="543B60EE" w:rsidR="00E570C9" w:rsidRDefault="00E570C9">
      <w:pPr>
        <w:pStyle w:val="FootnoteText"/>
      </w:pPr>
      <w:r>
        <w:rPr>
          <w:rStyle w:val="FootnoteReference"/>
        </w:rPr>
        <w:footnoteRef/>
      </w:r>
      <w:r>
        <w:t xml:space="preserve"> </w:t>
      </w:r>
      <w:proofErr w:type="spellStart"/>
      <w:r w:rsidRPr="00E570C9">
        <w:t>Inan</w:t>
      </w:r>
      <w:proofErr w:type="spellEnd"/>
      <w:r w:rsidRPr="00E570C9">
        <w:t xml:space="preserve">, </w:t>
      </w:r>
      <w:proofErr w:type="spellStart"/>
      <w:r w:rsidRPr="00E570C9">
        <w:t>Hakan</w:t>
      </w:r>
      <w:proofErr w:type="spellEnd"/>
      <w:r w:rsidRPr="00E570C9">
        <w:t xml:space="preserve">, </w:t>
      </w:r>
      <w:proofErr w:type="spellStart"/>
      <w:r w:rsidRPr="00E570C9">
        <w:t>Khashayar</w:t>
      </w:r>
      <w:proofErr w:type="spellEnd"/>
      <w:r w:rsidRPr="00E570C9">
        <w:t xml:space="preserve"> </w:t>
      </w:r>
      <w:proofErr w:type="spellStart"/>
      <w:r w:rsidRPr="00E570C9">
        <w:t>Khosravi</w:t>
      </w:r>
      <w:proofErr w:type="spellEnd"/>
      <w:r w:rsidRPr="00E570C9">
        <w:t xml:space="preserve">, and Richard </w:t>
      </w:r>
      <w:proofErr w:type="spellStart"/>
      <w:r w:rsidRPr="00E570C9">
        <w:t>Socher</w:t>
      </w:r>
      <w:proofErr w:type="spellEnd"/>
      <w:r w:rsidRPr="00E570C9">
        <w:t xml:space="preserve">:"Tying Word Vectors and Word Classifiers: A Loss Framework for Language Modeling." </w:t>
      </w:r>
      <w:proofErr w:type="spellStart"/>
      <w:r w:rsidRPr="00E570C9">
        <w:t>arXiv</w:t>
      </w:r>
      <w:proofErr w:type="spellEnd"/>
      <w:r w:rsidRPr="00E570C9">
        <w:t xml:space="preserve"> preprint arXiv:1611.01462 (2016).</w:t>
      </w:r>
    </w:p>
  </w:footnote>
  <w:footnote w:id="7">
    <w:p w14:paraId="122EC851" w14:textId="424E88C7" w:rsidR="00897D0A" w:rsidRDefault="00897D0A">
      <w:pPr>
        <w:pStyle w:val="FootnoteText"/>
      </w:pPr>
      <w:r>
        <w:rPr>
          <w:rStyle w:val="FootnoteReference"/>
        </w:rPr>
        <w:footnoteRef/>
      </w:r>
      <w:r>
        <w:t xml:space="preserve"> </w:t>
      </w:r>
      <w:r w:rsidRPr="00897D0A">
        <w:t xml:space="preserve">Zaremba, Wojciech, Ilya </w:t>
      </w:r>
      <w:proofErr w:type="spellStart"/>
      <w:r w:rsidRPr="00897D0A">
        <w:t>Sutskever</w:t>
      </w:r>
      <w:proofErr w:type="spellEnd"/>
      <w:r w:rsidRPr="00897D0A">
        <w:t xml:space="preserve">, and Oriol </w:t>
      </w:r>
      <w:proofErr w:type="spellStart"/>
      <w:r w:rsidRPr="00897D0A">
        <w:t>Vinyals</w:t>
      </w:r>
      <w:proofErr w:type="spellEnd"/>
      <w:r w:rsidRPr="00897D0A">
        <w:t xml:space="preserve">:"Recurrent neural network regularization." </w:t>
      </w:r>
      <w:proofErr w:type="spellStart"/>
      <w:r w:rsidRPr="00897D0A">
        <w:t>arXiv</w:t>
      </w:r>
      <w:proofErr w:type="spellEnd"/>
      <w:r w:rsidRPr="00897D0A">
        <w:t xml:space="preserve"> preprint arXiv:1409.2329 (2014).</w:t>
      </w:r>
    </w:p>
  </w:footnote>
  <w:footnote w:id="8">
    <w:p w14:paraId="2322503D" w14:textId="42E626EF" w:rsidR="00266E78" w:rsidRDefault="00266E78">
      <w:pPr>
        <w:pStyle w:val="FootnoteText"/>
      </w:pPr>
      <w:r>
        <w:rPr>
          <w:rStyle w:val="FootnoteReference"/>
        </w:rPr>
        <w:footnoteRef/>
      </w:r>
      <w:r>
        <w:t xml:space="preserve"> </w:t>
      </w:r>
      <w:r w:rsidRPr="00266E78">
        <w:t xml:space="preserve">Google </w:t>
      </w:r>
      <w:proofErr w:type="spellStart"/>
      <w:r w:rsidRPr="00266E78">
        <w:t>Colab</w:t>
      </w:r>
      <w:proofErr w:type="spellEnd"/>
      <w:r>
        <w:t xml:space="preserve"> </w:t>
      </w:r>
      <w:r w:rsidRPr="00266E78">
        <w:t>https://colab.research.google.com/</w:t>
      </w:r>
    </w:p>
  </w:footnote>
  <w:footnote w:id="9">
    <w:p w14:paraId="01D18C6A" w14:textId="34A56DE5" w:rsidR="00266E78" w:rsidRDefault="00266E78">
      <w:pPr>
        <w:pStyle w:val="FootnoteText"/>
      </w:pPr>
      <w:r>
        <w:rPr>
          <w:rStyle w:val="FootnoteReference"/>
        </w:rPr>
        <w:footnoteRef/>
      </w:r>
      <w:r>
        <w:t xml:space="preserve"> </w:t>
      </w:r>
      <w:r w:rsidRPr="00266E78">
        <w:t xml:space="preserve">  NVIDIA T4 Tensor Core GPU for AI Inference</w:t>
      </w:r>
      <w:r>
        <w:t xml:space="preserve"> </w:t>
      </w:r>
      <w:r w:rsidRPr="00266E78">
        <w:t>https://www.nvidia.com/en-us/data-center/tesla-t4/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006AF0"/>
    <w:multiLevelType w:val="hybridMultilevel"/>
    <w:tmpl w:val="7B7E36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85F36B9"/>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679A5E0C"/>
    <w:multiLevelType w:val="hybridMultilevel"/>
    <w:tmpl w:val="5822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DE26C6"/>
    <w:multiLevelType w:val="hybridMultilevel"/>
    <w:tmpl w:val="E6260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FA094C"/>
    <w:multiLevelType w:val="hybridMultilevel"/>
    <w:tmpl w:val="AE209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F5F"/>
    <w:rsid w:val="00002FD4"/>
    <w:rsid w:val="00010EBC"/>
    <w:rsid w:val="000239E2"/>
    <w:rsid w:val="000255BC"/>
    <w:rsid w:val="00034296"/>
    <w:rsid w:val="00054017"/>
    <w:rsid w:val="00060561"/>
    <w:rsid w:val="00070164"/>
    <w:rsid w:val="00076487"/>
    <w:rsid w:val="00081CCE"/>
    <w:rsid w:val="00082C2E"/>
    <w:rsid w:val="000837B4"/>
    <w:rsid w:val="00085298"/>
    <w:rsid w:val="0009614F"/>
    <w:rsid w:val="000A0CF7"/>
    <w:rsid w:val="000A354A"/>
    <w:rsid w:val="000B194C"/>
    <w:rsid w:val="000B2A0A"/>
    <w:rsid w:val="000C570C"/>
    <w:rsid w:val="000D38F3"/>
    <w:rsid w:val="000E02EC"/>
    <w:rsid w:val="000F39F2"/>
    <w:rsid w:val="00101EA2"/>
    <w:rsid w:val="00107E18"/>
    <w:rsid w:val="001232AF"/>
    <w:rsid w:val="00123AD5"/>
    <w:rsid w:val="00130147"/>
    <w:rsid w:val="001324C1"/>
    <w:rsid w:val="001347DA"/>
    <w:rsid w:val="001378B8"/>
    <w:rsid w:val="0015252F"/>
    <w:rsid w:val="00160765"/>
    <w:rsid w:val="001701CC"/>
    <w:rsid w:val="00174177"/>
    <w:rsid w:val="00181C40"/>
    <w:rsid w:val="001924F1"/>
    <w:rsid w:val="00193939"/>
    <w:rsid w:val="0019695A"/>
    <w:rsid w:val="001A0A43"/>
    <w:rsid w:val="001B1C9D"/>
    <w:rsid w:val="001C1F92"/>
    <w:rsid w:val="001C51A7"/>
    <w:rsid w:val="001E07E6"/>
    <w:rsid w:val="001E3952"/>
    <w:rsid w:val="001F1F9F"/>
    <w:rsid w:val="001F6895"/>
    <w:rsid w:val="002030BB"/>
    <w:rsid w:val="0021232A"/>
    <w:rsid w:val="002202FC"/>
    <w:rsid w:val="00220623"/>
    <w:rsid w:val="00235C6C"/>
    <w:rsid w:val="00264AF2"/>
    <w:rsid w:val="00265111"/>
    <w:rsid w:val="00266E78"/>
    <w:rsid w:val="0027488D"/>
    <w:rsid w:val="00281939"/>
    <w:rsid w:val="00285C44"/>
    <w:rsid w:val="00290505"/>
    <w:rsid w:val="00295655"/>
    <w:rsid w:val="002A1FEA"/>
    <w:rsid w:val="002A3149"/>
    <w:rsid w:val="002B6DFB"/>
    <w:rsid w:val="002C6185"/>
    <w:rsid w:val="002D7C2E"/>
    <w:rsid w:val="002E2FAE"/>
    <w:rsid w:val="002E3A69"/>
    <w:rsid w:val="002F0E40"/>
    <w:rsid w:val="002F1215"/>
    <w:rsid w:val="00301340"/>
    <w:rsid w:val="00311FDA"/>
    <w:rsid w:val="00321AB6"/>
    <w:rsid w:val="0032311B"/>
    <w:rsid w:val="00324F85"/>
    <w:rsid w:val="0033320F"/>
    <w:rsid w:val="00336902"/>
    <w:rsid w:val="00337B0B"/>
    <w:rsid w:val="003439BA"/>
    <w:rsid w:val="0035053D"/>
    <w:rsid w:val="00351164"/>
    <w:rsid w:val="003563C5"/>
    <w:rsid w:val="003654E2"/>
    <w:rsid w:val="00370E03"/>
    <w:rsid w:val="00371108"/>
    <w:rsid w:val="00372074"/>
    <w:rsid w:val="00372F04"/>
    <w:rsid w:val="003800AD"/>
    <w:rsid w:val="003917C8"/>
    <w:rsid w:val="00396405"/>
    <w:rsid w:val="003A25A0"/>
    <w:rsid w:val="003A751E"/>
    <w:rsid w:val="003B428D"/>
    <w:rsid w:val="003B71E0"/>
    <w:rsid w:val="003C1736"/>
    <w:rsid w:val="003C4C6D"/>
    <w:rsid w:val="003C52CF"/>
    <w:rsid w:val="003C6EF8"/>
    <w:rsid w:val="003D56B9"/>
    <w:rsid w:val="003E2393"/>
    <w:rsid w:val="003E6ECB"/>
    <w:rsid w:val="003F02AF"/>
    <w:rsid w:val="003F28AE"/>
    <w:rsid w:val="00401580"/>
    <w:rsid w:val="00407DBF"/>
    <w:rsid w:val="00422FC1"/>
    <w:rsid w:val="00434FEF"/>
    <w:rsid w:val="00452EF2"/>
    <w:rsid w:val="0046183C"/>
    <w:rsid w:val="0047089B"/>
    <w:rsid w:val="0048459C"/>
    <w:rsid w:val="004868C7"/>
    <w:rsid w:val="00486B3B"/>
    <w:rsid w:val="00493807"/>
    <w:rsid w:val="004A5C8D"/>
    <w:rsid w:val="004B047B"/>
    <w:rsid w:val="004C0CE8"/>
    <w:rsid w:val="004C1F1F"/>
    <w:rsid w:val="004C45E2"/>
    <w:rsid w:val="004C7E31"/>
    <w:rsid w:val="004D2870"/>
    <w:rsid w:val="004D7C53"/>
    <w:rsid w:val="004E0CC9"/>
    <w:rsid w:val="004E7091"/>
    <w:rsid w:val="004E7381"/>
    <w:rsid w:val="004F4896"/>
    <w:rsid w:val="0050047B"/>
    <w:rsid w:val="00504DB7"/>
    <w:rsid w:val="00506833"/>
    <w:rsid w:val="00511CBE"/>
    <w:rsid w:val="00514D73"/>
    <w:rsid w:val="00524FBC"/>
    <w:rsid w:val="005344E3"/>
    <w:rsid w:val="00544798"/>
    <w:rsid w:val="00544D23"/>
    <w:rsid w:val="00557426"/>
    <w:rsid w:val="0056132B"/>
    <w:rsid w:val="0056254D"/>
    <w:rsid w:val="00565FF9"/>
    <w:rsid w:val="005736A6"/>
    <w:rsid w:val="00576B01"/>
    <w:rsid w:val="00580AF9"/>
    <w:rsid w:val="005857F2"/>
    <w:rsid w:val="005A0670"/>
    <w:rsid w:val="005A3FEE"/>
    <w:rsid w:val="005B34DF"/>
    <w:rsid w:val="005C646B"/>
    <w:rsid w:val="005F5CDC"/>
    <w:rsid w:val="006015E9"/>
    <w:rsid w:val="006041A1"/>
    <w:rsid w:val="006213B6"/>
    <w:rsid w:val="00632345"/>
    <w:rsid w:val="006375E3"/>
    <w:rsid w:val="006453D0"/>
    <w:rsid w:val="00653A8D"/>
    <w:rsid w:val="006557ED"/>
    <w:rsid w:val="00683B91"/>
    <w:rsid w:val="00686B2F"/>
    <w:rsid w:val="00697798"/>
    <w:rsid w:val="006A2DCF"/>
    <w:rsid w:val="006A5F1F"/>
    <w:rsid w:val="006B5F4A"/>
    <w:rsid w:val="006C4D84"/>
    <w:rsid w:val="006D0C01"/>
    <w:rsid w:val="006D2CD8"/>
    <w:rsid w:val="006E3BB0"/>
    <w:rsid w:val="006E749A"/>
    <w:rsid w:val="006E7952"/>
    <w:rsid w:val="006F38B5"/>
    <w:rsid w:val="00703EDF"/>
    <w:rsid w:val="00726DAD"/>
    <w:rsid w:val="007315C7"/>
    <w:rsid w:val="00742F00"/>
    <w:rsid w:val="00745B2A"/>
    <w:rsid w:val="00746335"/>
    <w:rsid w:val="00767D06"/>
    <w:rsid w:val="00781001"/>
    <w:rsid w:val="00781C52"/>
    <w:rsid w:val="00790FBD"/>
    <w:rsid w:val="007A5F19"/>
    <w:rsid w:val="007B536F"/>
    <w:rsid w:val="007B6267"/>
    <w:rsid w:val="007C0AF8"/>
    <w:rsid w:val="007D3206"/>
    <w:rsid w:val="007E1D1E"/>
    <w:rsid w:val="007F2D54"/>
    <w:rsid w:val="007F73EA"/>
    <w:rsid w:val="00805006"/>
    <w:rsid w:val="00807E85"/>
    <w:rsid w:val="00812D79"/>
    <w:rsid w:val="008152A6"/>
    <w:rsid w:val="008230E0"/>
    <w:rsid w:val="00826B1B"/>
    <w:rsid w:val="00847078"/>
    <w:rsid w:val="00857E3F"/>
    <w:rsid w:val="00861BAA"/>
    <w:rsid w:val="008709D1"/>
    <w:rsid w:val="00870D7A"/>
    <w:rsid w:val="00874DB0"/>
    <w:rsid w:val="00893334"/>
    <w:rsid w:val="008950CB"/>
    <w:rsid w:val="00895C89"/>
    <w:rsid w:val="00897D0A"/>
    <w:rsid w:val="008B6C87"/>
    <w:rsid w:val="008C148E"/>
    <w:rsid w:val="008C3606"/>
    <w:rsid w:val="008D1305"/>
    <w:rsid w:val="008D27B2"/>
    <w:rsid w:val="008D4FD2"/>
    <w:rsid w:val="008E19DF"/>
    <w:rsid w:val="008E6A88"/>
    <w:rsid w:val="008F2723"/>
    <w:rsid w:val="008F3D41"/>
    <w:rsid w:val="008F68CF"/>
    <w:rsid w:val="00912B4A"/>
    <w:rsid w:val="00924E0A"/>
    <w:rsid w:val="009305DB"/>
    <w:rsid w:val="00930B48"/>
    <w:rsid w:val="009339B6"/>
    <w:rsid w:val="00942BCB"/>
    <w:rsid w:val="00943DA2"/>
    <w:rsid w:val="0095036E"/>
    <w:rsid w:val="009552F8"/>
    <w:rsid w:val="009615C3"/>
    <w:rsid w:val="009620DD"/>
    <w:rsid w:val="0098281B"/>
    <w:rsid w:val="00985638"/>
    <w:rsid w:val="009A1FE0"/>
    <w:rsid w:val="009A601B"/>
    <w:rsid w:val="009A63FF"/>
    <w:rsid w:val="009B6844"/>
    <w:rsid w:val="009C4782"/>
    <w:rsid w:val="009D7529"/>
    <w:rsid w:val="009E5711"/>
    <w:rsid w:val="009E7EFF"/>
    <w:rsid w:val="009F1D2C"/>
    <w:rsid w:val="00A16BF2"/>
    <w:rsid w:val="00A20430"/>
    <w:rsid w:val="00A25E53"/>
    <w:rsid w:val="00A409ED"/>
    <w:rsid w:val="00A41B31"/>
    <w:rsid w:val="00A44028"/>
    <w:rsid w:val="00A4634B"/>
    <w:rsid w:val="00A61258"/>
    <w:rsid w:val="00A61498"/>
    <w:rsid w:val="00A65271"/>
    <w:rsid w:val="00A7072C"/>
    <w:rsid w:val="00A70F29"/>
    <w:rsid w:val="00A727B9"/>
    <w:rsid w:val="00A761F2"/>
    <w:rsid w:val="00A9418E"/>
    <w:rsid w:val="00A95086"/>
    <w:rsid w:val="00AA0D31"/>
    <w:rsid w:val="00AB6327"/>
    <w:rsid w:val="00AB7CCC"/>
    <w:rsid w:val="00AC5B6B"/>
    <w:rsid w:val="00AD5F34"/>
    <w:rsid w:val="00AE1FB1"/>
    <w:rsid w:val="00AF180A"/>
    <w:rsid w:val="00AF5035"/>
    <w:rsid w:val="00AF6AD9"/>
    <w:rsid w:val="00B150C0"/>
    <w:rsid w:val="00B21FB0"/>
    <w:rsid w:val="00B314CB"/>
    <w:rsid w:val="00B54F5F"/>
    <w:rsid w:val="00B55120"/>
    <w:rsid w:val="00B5667D"/>
    <w:rsid w:val="00B57045"/>
    <w:rsid w:val="00B84A30"/>
    <w:rsid w:val="00B866AC"/>
    <w:rsid w:val="00B97302"/>
    <w:rsid w:val="00BB4868"/>
    <w:rsid w:val="00BC61AA"/>
    <w:rsid w:val="00BE619F"/>
    <w:rsid w:val="00BF6B81"/>
    <w:rsid w:val="00C002DB"/>
    <w:rsid w:val="00C06944"/>
    <w:rsid w:val="00C06D4F"/>
    <w:rsid w:val="00C07AF7"/>
    <w:rsid w:val="00C23244"/>
    <w:rsid w:val="00C32129"/>
    <w:rsid w:val="00C36036"/>
    <w:rsid w:val="00C43FF1"/>
    <w:rsid w:val="00C53830"/>
    <w:rsid w:val="00C60008"/>
    <w:rsid w:val="00C71C84"/>
    <w:rsid w:val="00C8460E"/>
    <w:rsid w:val="00CA1F75"/>
    <w:rsid w:val="00CB7BAE"/>
    <w:rsid w:val="00CC4DFC"/>
    <w:rsid w:val="00CD4B58"/>
    <w:rsid w:val="00CE0538"/>
    <w:rsid w:val="00CE4265"/>
    <w:rsid w:val="00CE46C3"/>
    <w:rsid w:val="00CE796D"/>
    <w:rsid w:val="00CF074D"/>
    <w:rsid w:val="00CF6EEC"/>
    <w:rsid w:val="00D01076"/>
    <w:rsid w:val="00D0489D"/>
    <w:rsid w:val="00D32497"/>
    <w:rsid w:val="00D56D02"/>
    <w:rsid w:val="00D56D6A"/>
    <w:rsid w:val="00D82CCB"/>
    <w:rsid w:val="00DB5724"/>
    <w:rsid w:val="00DC2EE2"/>
    <w:rsid w:val="00DD5F93"/>
    <w:rsid w:val="00DE5612"/>
    <w:rsid w:val="00DF0175"/>
    <w:rsid w:val="00DF5335"/>
    <w:rsid w:val="00DF6DF3"/>
    <w:rsid w:val="00E005DB"/>
    <w:rsid w:val="00E03C0D"/>
    <w:rsid w:val="00E06F9C"/>
    <w:rsid w:val="00E1464B"/>
    <w:rsid w:val="00E1475C"/>
    <w:rsid w:val="00E2048F"/>
    <w:rsid w:val="00E205C2"/>
    <w:rsid w:val="00E306B3"/>
    <w:rsid w:val="00E407D6"/>
    <w:rsid w:val="00E46D7F"/>
    <w:rsid w:val="00E51B15"/>
    <w:rsid w:val="00E54B0A"/>
    <w:rsid w:val="00E55ADC"/>
    <w:rsid w:val="00E570C9"/>
    <w:rsid w:val="00E7477D"/>
    <w:rsid w:val="00E75A53"/>
    <w:rsid w:val="00E80D8F"/>
    <w:rsid w:val="00E844AC"/>
    <w:rsid w:val="00E851C6"/>
    <w:rsid w:val="00E86224"/>
    <w:rsid w:val="00E954F4"/>
    <w:rsid w:val="00E97874"/>
    <w:rsid w:val="00EA67E4"/>
    <w:rsid w:val="00EA7C8A"/>
    <w:rsid w:val="00EB6416"/>
    <w:rsid w:val="00EC0F4F"/>
    <w:rsid w:val="00EC1CF5"/>
    <w:rsid w:val="00EC7F06"/>
    <w:rsid w:val="00ED1D9C"/>
    <w:rsid w:val="00ED294D"/>
    <w:rsid w:val="00EE4ED5"/>
    <w:rsid w:val="00F00FCE"/>
    <w:rsid w:val="00F01015"/>
    <w:rsid w:val="00F06131"/>
    <w:rsid w:val="00F07C0B"/>
    <w:rsid w:val="00F1102C"/>
    <w:rsid w:val="00F1201A"/>
    <w:rsid w:val="00F12580"/>
    <w:rsid w:val="00F1424E"/>
    <w:rsid w:val="00F22AD4"/>
    <w:rsid w:val="00F24CC2"/>
    <w:rsid w:val="00F3514D"/>
    <w:rsid w:val="00F3769E"/>
    <w:rsid w:val="00F409B8"/>
    <w:rsid w:val="00F53180"/>
    <w:rsid w:val="00F60732"/>
    <w:rsid w:val="00F62805"/>
    <w:rsid w:val="00F72D63"/>
    <w:rsid w:val="00F81AC3"/>
    <w:rsid w:val="00F840D7"/>
    <w:rsid w:val="00F85F4C"/>
    <w:rsid w:val="00F941C5"/>
    <w:rsid w:val="00FB0E12"/>
    <w:rsid w:val="00FB31F3"/>
    <w:rsid w:val="00FC071F"/>
    <w:rsid w:val="00FC0CE7"/>
    <w:rsid w:val="00FC1444"/>
    <w:rsid w:val="00FC2D6E"/>
    <w:rsid w:val="00FC4A36"/>
    <w:rsid w:val="00FC7608"/>
    <w:rsid w:val="00FE5B99"/>
    <w:rsid w:val="00FF4B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A070B"/>
  <w15:chartTrackingRefBased/>
  <w15:docId w15:val="{8F290F55-A381-FB4B-A786-F2543BA77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335"/>
    <w:rPr>
      <w:rFonts w:ascii="Times New Roman" w:eastAsia="Times New Roman" w:hAnsi="Times New Roman" w:cs="Times New Roman"/>
      <w:lang w:val="en-JP"/>
    </w:rPr>
  </w:style>
  <w:style w:type="paragraph" w:styleId="Heading1">
    <w:name w:val="heading 1"/>
    <w:basedOn w:val="Normal"/>
    <w:next w:val="Normal"/>
    <w:link w:val="Heading1Char"/>
    <w:uiPriority w:val="9"/>
    <w:qFormat/>
    <w:rsid w:val="0033320F"/>
    <w:pPr>
      <w:keepNext/>
      <w:keepLines/>
      <w:numPr>
        <w:numId w:val="1"/>
      </w:numPr>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33320F"/>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33320F"/>
    <w:pPr>
      <w:keepNext/>
      <w:keepLines/>
      <w:numPr>
        <w:ilvl w:val="2"/>
        <w:numId w:val="1"/>
      </w:numPr>
      <w:spacing w:before="40"/>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semiHidden/>
    <w:unhideWhenUsed/>
    <w:qFormat/>
    <w:rsid w:val="0033320F"/>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320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320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32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32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32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2EE2"/>
    <w:rPr>
      <w:color w:val="0563C1" w:themeColor="hyperlink"/>
      <w:u w:val="single"/>
    </w:rPr>
  </w:style>
  <w:style w:type="character" w:styleId="UnresolvedMention">
    <w:name w:val="Unresolved Mention"/>
    <w:basedOn w:val="DefaultParagraphFont"/>
    <w:uiPriority w:val="99"/>
    <w:semiHidden/>
    <w:unhideWhenUsed/>
    <w:rsid w:val="00DC2EE2"/>
    <w:rPr>
      <w:color w:val="605E5C"/>
      <w:shd w:val="clear" w:color="auto" w:fill="E1DFDD"/>
    </w:rPr>
  </w:style>
  <w:style w:type="table" w:styleId="TableGrid">
    <w:name w:val="Table Grid"/>
    <w:basedOn w:val="TableNormal"/>
    <w:uiPriority w:val="39"/>
    <w:rsid w:val="00874D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A601B"/>
  </w:style>
  <w:style w:type="paragraph" w:styleId="Footer">
    <w:name w:val="footer"/>
    <w:basedOn w:val="Normal"/>
    <w:link w:val="FooterChar"/>
    <w:uiPriority w:val="99"/>
    <w:unhideWhenUsed/>
    <w:rsid w:val="009A601B"/>
    <w:pPr>
      <w:tabs>
        <w:tab w:val="center" w:pos="4680"/>
        <w:tab w:val="right" w:pos="9360"/>
      </w:tabs>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9A601B"/>
  </w:style>
  <w:style w:type="character" w:styleId="PageNumber">
    <w:name w:val="page number"/>
    <w:basedOn w:val="DefaultParagraphFont"/>
    <w:uiPriority w:val="99"/>
    <w:semiHidden/>
    <w:unhideWhenUsed/>
    <w:rsid w:val="009A601B"/>
  </w:style>
  <w:style w:type="character" w:customStyle="1" w:styleId="Heading1Char">
    <w:name w:val="Heading 1 Char"/>
    <w:basedOn w:val="DefaultParagraphFont"/>
    <w:link w:val="Heading1"/>
    <w:uiPriority w:val="9"/>
    <w:rsid w:val="003332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32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332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332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32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32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32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32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320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E1FB1"/>
    <w:pPr>
      <w:numPr>
        <w:numId w:val="0"/>
      </w:num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AE1FB1"/>
    <w:pPr>
      <w:spacing w:before="120"/>
    </w:pPr>
    <w:rPr>
      <w:rFonts w:asciiTheme="minorHAnsi" w:hAnsiTheme="minorHAnsi" w:cstheme="minorHAnsi"/>
      <w:b/>
      <w:bCs/>
      <w:i/>
      <w:iCs/>
      <w:lang w:val="en-US"/>
    </w:rPr>
  </w:style>
  <w:style w:type="paragraph" w:styleId="TOC2">
    <w:name w:val="toc 2"/>
    <w:basedOn w:val="Normal"/>
    <w:next w:val="Normal"/>
    <w:autoRedefine/>
    <w:uiPriority w:val="39"/>
    <w:semiHidden/>
    <w:unhideWhenUsed/>
    <w:rsid w:val="00AE1FB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E1FB1"/>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E1FB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E1FB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E1FB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E1FB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E1FB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E1FB1"/>
    <w:pPr>
      <w:ind w:left="192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A7072C"/>
    <w:rPr>
      <w:rFonts w:asciiTheme="minorHAnsi" w:eastAsiaTheme="minorEastAsia"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A7072C"/>
    <w:rPr>
      <w:sz w:val="20"/>
      <w:szCs w:val="20"/>
    </w:rPr>
  </w:style>
  <w:style w:type="character" w:styleId="FootnoteReference">
    <w:name w:val="footnote reference"/>
    <w:basedOn w:val="DefaultParagraphFont"/>
    <w:uiPriority w:val="99"/>
    <w:semiHidden/>
    <w:unhideWhenUsed/>
    <w:rsid w:val="00A7072C"/>
    <w:rPr>
      <w:vertAlign w:val="superscript"/>
    </w:rPr>
  </w:style>
  <w:style w:type="paragraph" w:styleId="Bibliography">
    <w:name w:val="Bibliography"/>
    <w:basedOn w:val="Normal"/>
    <w:next w:val="Normal"/>
    <w:uiPriority w:val="37"/>
    <w:unhideWhenUsed/>
    <w:rsid w:val="00A7072C"/>
    <w:rPr>
      <w:rFonts w:asciiTheme="minorHAnsi" w:eastAsiaTheme="minorEastAsia" w:hAnsiTheme="minorHAnsi" w:cstheme="minorBidi"/>
      <w:lang w:val="en-US"/>
    </w:rPr>
  </w:style>
  <w:style w:type="paragraph" w:styleId="EndnoteText">
    <w:name w:val="endnote text"/>
    <w:basedOn w:val="Normal"/>
    <w:link w:val="EndnoteTextChar"/>
    <w:uiPriority w:val="99"/>
    <w:semiHidden/>
    <w:unhideWhenUsed/>
    <w:rsid w:val="00A7072C"/>
    <w:rPr>
      <w:sz w:val="20"/>
      <w:szCs w:val="20"/>
    </w:rPr>
  </w:style>
  <w:style w:type="character" w:customStyle="1" w:styleId="EndnoteTextChar">
    <w:name w:val="Endnote Text Char"/>
    <w:basedOn w:val="DefaultParagraphFont"/>
    <w:link w:val="EndnoteText"/>
    <w:uiPriority w:val="99"/>
    <w:semiHidden/>
    <w:rsid w:val="00A7072C"/>
    <w:rPr>
      <w:sz w:val="20"/>
      <w:szCs w:val="20"/>
    </w:rPr>
  </w:style>
  <w:style w:type="character" w:styleId="EndnoteReference">
    <w:name w:val="endnote reference"/>
    <w:basedOn w:val="DefaultParagraphFont"/>
    <w:uiPriority w:val="99"/>
    <w:semiHidden/>
    <w:unhideWhenUsed/>
    <w:rsid w:val="00A7072C"/>
    <w:rPr>
      <w:vertAlign w:val="superscript"/>
    </w:rPr>
  </w:style>
  <w:style w:type="paragraph" w:styleId="ListParagraph">
    <w:name w:val="List Paragraph"/>
    <w:basedOn w:val="Normal"/>
    <w:uiPriority w:val="34"/>
    <w:qFormat/>
    <w:rsid w:val="0047089B"/>
    <w:pPr>
      <w:ind w:left="720"/>
      <w:contextualSpacing/>
    </w:pPr>
    <w:rPr>
      <w:rFonts w:asciiTheme="minorHAnsi" w:eastAsiaTheme="minorEastAsia" w:hAnsiTheme="minorHAnsi" w:cstheme="minorBidi"/>
      <w:lang w:val="en-US"/>
    </w:rPr>
  </w:style>
  <w:style w:type="character" w:styleId="FollowedHyperlink">
    <w:name w:val="FollowedHyperlink"/>
    <w:basedOn w:val="DefaultParagraphFont"/>
    <w:uiPriority w:val="99"/>
    <w:semiHidden/>
    <w:unhideWhenUsed/>
    <w:rsid w:val="00264A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9687">
      <w:bodyDiv w:val="1"/>
      <w:marLeft w:val="0"/>
      <w:marRight w:val="0"/>
      <w:marTop w:val="0"/>
      <w:marBottom w:val="0"/>
      <w:divBdr>
        <w:top w:val="none" w:sz="0" w:space="0" w:color="auto"/>
        <w:left w:val="none" w:sz="0" w:space="0" w:color="auto"/>
        <w:bottom w:val="none" w:sz="0" w:space="0" w:color="auto"/>
        <w:right w:val="none" w:sz="0" w:space="0" w:color="auto"/>
      </w:divBdr>
      <w:divsChild>
        <w:div w:id="1706902976">
          <w:marLeft w:val="0"/>
          <w:marRight w:val="0"/>
          <w:marTop w:val="0"/>
          <w:marBottom w:val="0"/>
          <w:divBdr>
            <w:top w:val="none" w:sz="0" w:space="0" w:color="auto"/>
            <w:left w:val="none" w:sz="0" w:space="0" w:color="auto"/>
            <w:bottom w:val="none" w:sz="0" w:space="0" w:color="auto"/>
            <w:right w:val="none" w:sz="0" w:space="0" w:color="auto"/>
          </w:divBdr>
          <w:divsChild>
            <w:div w:id="281545438">
              <w:marLeft w:val="0"/>
              <w:marRight w:val="0"/>
              <w:marTop w:val="0"/>
              <w:marBottom w:val="0"/>
              <w:divBdr>
                <w:top w:val="none" w:sz="0" w:space="0" w:color="auto"/>
                <w:left w:val="none" w:sz="0" w:space="0" w:color="auto"/>
                <w:bottom w:val="none" w:sz="0" w:space="0" w:color="auto"/>
                <w:right w:val="none" w:sz="0" w:space="0" w:color="auto"/>
              </w:divBdr>
              <w:divsChild>
                <w:div w:id="4906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8306">
      <w:bodyDiv w:val="1"/>
      <w:marLeft w:val="0"/>
      <w:marRight w:val="0"/>
      <w:marTop w:val="0"/>
      <w:marBottom w:val="0"/>
      <w:divBdr>
        <w:top w:val="none" w:sz="0" w:space="0" w:color="auto"/>
        <w:left w:val="none" w:sz="0" w:space="0" w:color="auto"/>
        <w:bottom w:val="none" w:sz="0" w:space="0" w:color="auto"/>
        <w:right w:val="none" w:sz="0" w:space="0" w:color="auto"/>
      </w:divBdr>
    </w:div>
    <w:div w:id="81992255">
      <w:bodyDiv w:val="1"/>
      <w:marLeft w:val="0"/>
      <w:marRight w:val="0"/>
      <w:marTop w:val="0"/>
      <w:marBottom w:val="0"/>
      <w:divBdr>
        <w:top w:val="none" w:sz="0" w:space="0" w:color="auto"/>
        <w:left w:val="none" w:sz="0" w:space="0" w:color="auto"/>
        <w:bottom w:val="none" w:sz="0" w:space="0" w:color="auto"/>
        <w:right w:val="none" w:sz="0" w:space="0" w:color="auto"/>
      </w:divBdr>
    </w:div>
    <w:div w:id="122044951">
      <w:bodyDiv w:val="1"/>
      <w:marLeft w:val="0"/>
      <w:marRight w:val="0"/>
      <w:marTop w:val="0"/>
      <w:marBottom w:val="0"/>
      <w:divBdr>
        <w:top w:val="none" w:sz="0" w:space="0" w:color="auto"/>
        <w:left w:val="none" w:sz="0" w:space="0" w:color="auto"/>
        <w:bottom w:val="none" w:sz="0" w:space="0" w:color="auto"/>
        <w:right w:val="none" w:sz="0" w:space="0" w:color="auto"/>
      </w:divBdr>
    </w:div>
    <w:div w:id="169608247">
      <w:bodyDiv w:val="1"/>
      <w:marLeft w:val="0"/>
      <w:marRight w:val="0"/>
      <w:marTop w:val="0"/>
      <w:marBottom w:val="0"/>
      <w:divBdr>
        <w:top w:val="none" w:sz="0" w:space="0" w:color="auto"/>
        <w:left w:val="none" w:sz="0" w:space="0" w:color="auto"/>
        <w:bottom w:val="none" w:sz="0" w:space="0" w:color="auto"/>
        <w:right w:val="none" w:sz="0" w:space="0" w:color="auto"/>
      </w:divBdr>
    </w:div>
    <w:div w:id="174224010">
      <w:bodyDiv w:val="1"/>
      <w:marLeft w:val="0"/>
      <w:marRight w:val="0"/>
      <w:marTop w:val="0"/>
      <w:marBottom w:val="0"/>
      <w:divBdr>
        <w:top w:val="none" w:sz="0" w:space="0" w:color="auto"/>
        <w:left w:val="none" w:sz="0" w:space="0" w:color="auto"/>
        <w:bottom w:val="none" w:sz="0" w:space="0" w:color="auto"/>
        <w:right w:val="none" w:sz="0" w:space="0" w:color="auto"/>
      </w:divBdr>
    </w:div>
    <w:div w:id="287666073">
      <w:bodyDiv w:val="1"/>
      <w:marLeft w:val="0"/>
      <w:marRight w:val="0"/>
      <w:marTop w:val="0"/>
      <w:marBottom w:val="0"/>
      <w:divBdr>
        <w:top w:val="none" w:sz="0" w:space="0" w:color="auto"/>
        <w:left w:val="none" w:sz="0" w:space="0" w:color="auto"/>
        <w:bottom w:val="none" w:sz="0" w:space="0" w:color="auto"/>
        <w:right w:val="none" w:sz="0" w:space="0" w:color="auto"/>
      </w:divBdr>
    </w:div>
    <w:div w:id="366296381">
      <w:bodyDiv w:val="1"/>
      <w:marLeft w:val="0"/>
      <w:marRight w:val="0"/>
      <w:marTop w:val="0"/>
      <w:marBottom w:val="0"/>
      <w:divBdr>
        <w:top w:val="none" w:sz="0" w:space="0" w:color="auto"/>
        <w:left w:val="none" w:sz="0" w:space="0" w:color="auto"/>
        <w:bottom w:val="none" w:sz="0" w:space="0" w:color="auto"/>
        <w:right w:val="none" w:sz="0" w:space="0" w:color="auto"/>
      </w:divBdr>
    </w:div>
    <w:div w:id="450172870">
      <w:bodyDiv w:val="1"/>
      <w:marLeft w:val="0"/>
      <w:marRight w:val="0"/>
      <w:marTop w:val="0"/>
      <w:marBottom w:val="0"/>
      <w:divBdr>
        <w:top w:val="none" w:sz="0" w:space="0" w:color="auto"/>
        <w:left w:val="none" w:sz="0" w:space="0" w:color="auto"/>
        <w:bottom w:val="none" w:sz="0" w:space="0" w:color="auto"/>
        <w:right w:val="none" w:sz="0" w:space="0" w:color="auto"/>
      </w:divBdr>
      <w:divsChild>
        <w:div w:id="2145073411">
          <w:marLeft w:val="547"/>
          <w:marRight w:val="0"/>
          <w:marTop w:val="0"/>
          <w:marBottom w:val="0"/>
          <w:divBdr>
            <w:top w:val="none" w:sz="0" w:space="0" w:color="auto"/>
            <w:left w:val="none" w:sz="0" w:space="0" w:color="auto"/>
            <w:bottom w:val="none" w:sz="0" w:space="0" w:color="auto"/>
            <w:right w:val="none" w:sz="0" w:space="0" w:color="auto"/>
          </w:divBdr>
        </w:div>
        <w:div w:id="1759865501">
          <w:marLeft w:val="547"/>
          <w:marRight w:val="0"/>
          <w:marTop w:val="0"/>
          <w:marBottom w:val="0"/>
          <w:divBdr>
            <w:top w:val="none" w:sz="0" w:space="0" w:color="auto"/>
            <w:left w:val="none" w:sz="0" w:space="0" w:color="auto"/>
            <w:bottom w:val="none" w:sz="0" w:space="0" w:color="auto"/>
            <w:right w:val="none" w:sz="0" w:space="0" w:color="auto"/>
          </w:divBdr>
        </w:div>
        <w:div w:id="1879271338">
          <w:marLeft w:val="547"/>
          <w:marRight w:val="0"/>
          <w:marTop w:val="0"/>
          <w:marBottom w:val="0"/>
          <w:divBdr>
            <w:top w:val="none" w:sz="0" w:space="0" w:color="auto"/>
            <w:left w:val="none" w:sz="0" w:space="0" w:color="auto"/>
            <w:bottom w:val="none" w:sz="0" w:space="0" w:color="auto"/>
            <w:right w:val="none" w:sz="0" w:space="0" w:color="auto"/>
          </w:divBdr>
        </w:div>
      </w:divsChild>
    </w:div>
    <w:div w:id="660816296">
      <w:bodyDiv w:val="1"/>
      <w:marLeft w:val="0"/>
      <w:marRight w:val="0"/>
      <w:marTop w:val="0"/>
      <w:marBottom w:val="0"/>
      <w:divBdr>
        <w:top w:val="none" w:sz="0" w:space="0" w:color="auto"/>
        <w:left w:val="none" w:sz="0" w:space="0" w:color="auto"/>
        <w:bottom w:val="none" w:sz="0" w:space="0" w:color="auto"/>
        <w:right w:val="none" w:sz="0" w:space="0" w:color="auto"/>
      </w:divBdr>
    </w:div>
    <w:div w:id="693581424">
      <w:bodyDiv w:val="1"/>
      <w:marLeft w:val="0"/>
      <w:marRight w:val="0"/>
      <w:marTop w:val="0"/>
      <w:marBottom w:val="0"/>
      <w:divBdr>
        <w:top w:val="none" w:sz="0" w:space="0" w:color="auto"/>
        <w:left w:val="none" w:sz="0" w:space="0" w:color="auto"/>
        <w:bottom w:val="none" w:sz="0" w:space="0" w:color="auto"/>
        <w:right w:val="none" w:sz="0" w:space="0" w:color="auto"/>
      </w:divBdr>
    </w:div>
    <w:div w:id="729379410">
      <w:bodyDiv w:val="1"/>
      <w:marLeft w:val="0"/>
      <w:marRight w:val="0"/>
      <w:marTop w:val="0"/>
      <w:marBottom w:val="0"/>
      <w:divBdr>
        <w:top w:val="none" w:sz="0" w:space="0" w:color="auto"/>
        <w:left w:val="none" w:sz="0" w:space="0" w:color="auto"/>
        <w:bottom w:val="none" w:sz="0" w:space="0" w:color="auto"/>
        <w:right w:val="none" w:sz="0" w:space="0" w:color="auto"/>
      </w:divBdr>
    </w:div>
    <w:div w:id="730232579">
      <w:bodyDiv w:val="1"/>
      <w:marLeft w:val="0"/>
      <w:marRight w:val="0"/>
      <w:marTop w:val="0"/>
      <w:marBottom w:val="0"/>
      <w:divBdr>
        <w:top w:val="none" w:sz="0" w:space="0" w:color="auto"/>
        <w:left w:val="none" w:sz="0" w:space="0" w:color="auto"/>
        <w:bottom w:val="none" w:sz="0" w:space="0" w:color="auto"/>
        <w:right w:val="none" w:sz="0" w:space="0" w:color="auto"/>
      </w:divBdr>
    </w:div>
    <w:div w:id="778838406">
      <w:bodyDiv w:val="1"/>
      <w:marLeft w:val="0"/>
      <w:marRight w:val="0"/>
      <w:marTop w:val="0"/>
      <w:marBottom w:val="0"/>
      <w:divBdr>
        <w:top w:val="none" w:sz="0" w:space="0" w:color="auto"/>
        <w:left w:val="none" w:sz="0" w:space="0" w:color="auto"/>
        <w:bottom w:val="none" w:sz="0" w:space="0" w:color="auto"/>
        <w:right w:val="none" w:sz="0" w:space="0" w:color="auto"/>
      </w:divBdr>
    </w:div>
    <w:div w:id="1370256053">
      <w:bodyDiv w:val="1"/>
      <w:marLeft w:val="0"/>
      <w:marRight w:val="0"/>
      <w:marTop w:val="0"/>
      <w:marBottom w:val="0"/>
      <w:divBdr>
        <w:top w:val="none" w:sz="0" w:space="0" w:color="auto"/>
        <w:left w:val="none" w:sz="0" w:space="0" w:color="auto"/>
        <w:bottom w:val="none" w:sz="0" w:space="0" w:color="auto"/>
        <w:right w:val="none" w:sz="0" w:space="0" w:color="auto"/>
      </w:divBdr>
      <w:divsChild>
        <w:div w:id="402946427">
          <w:marLeft w:val="0"/>
          <w:marRight w:val="0"/>
          <w:marTop w:val="0"/>
          <w:marBottom w:val="0"/>
          <w:divBdr>
            <w:top w:val="none" w:sz="0" w:space="0" w:color="auto"/>
            <w:left w:val="none" w:sz="0" w:space="0" w:color="auto"/>
            <w:bottom w:val="none" w:sz="0" w:space="0" w:color="auto"/>
            <w:right w:val="none" w:sz="0" w:space="0" w:color="auto"/>
          </w:divBdr>
          <w:divsChild>
            <w:div w:id="1693609091">
              <w:marLeft w:val="0"/>
              <w:marRight w:val="0"/>
              <w:marTop w:val="0"/>
              <w:marBottom w:val="0"/>
              <w:divBdr>
                <w:top w:val="none" w:sz="0" w:space="0" w:color="auto"/>
                <w:left w:val="none" w:sz="0" w:space="0" w:color="auto"/>
                <w:bottom w:val="none" w:sz="0" w:space="0" w:color="auto"/>
                <w:right w:val="none" w:sz="0" w:space="0" w:color="auto"/>
              </w:divBdr>
              <w:divsChild>
                <w:div w:id="1743942410">
                  <w:marLeft w:val="0"/>
                  <w:marRight w:val="0"/>
                  <w:marTop w:val="0"/>
                  <w:marBottom w:val="0"/>
                  <w:divBdr>
                    <w:top w:val="none" w:sz="0" w:space="0" w:color="auto"/>
                    <w:left w:val="none" w:sz="0" w:space="0" w:color="auto"/>
                    <w:bottom w:val="none" w:sz="0" w:space="0" w:color="auto"/>
                    <w:right w:val="none" w:sz="0" w:space="0" w:color="auto"/>
                  </w:divBdr>
                  <w:divsChild>
                    <w:div w:id="21320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77918">
          <w:marLeft w:val="0"/>
          <w:marRight w:val="0"/>
          <w:marTop w:val="0"/>
          <w:marBottom w:val="0"/>
          <w:divBdr>
            <w:top w:val="none" w:sz="0" w:space="0" w:color="auto"/>
            <w:left w:val="none" w:sz="0" w:space="0" w:color="auto"/>
            <w:bottom w:val="none" w:sz="0" w:space="0" w:color="auto"/>
            <w:right w:val="none" w:sz="0" w:space="0" w:color="auto"/>
          </w:divBdr>
          <w:divsChild>
            <w:div w:id="1768648204">
              <w:marLeft w:val="0"/>
              <w:marRight w:val="0"/>
              <w:marTop w:val="0"/>
              <w:marBottom w:val="0"/>
              <w:divBdr>
                <w:top w:val="none" w:sz="0" w:space="0" w:color="auto"/>
                <w:left w:val="none" w:sz="0" w:space="0" w:color="auto"/>
                <w:bottom w:val="none" w:sz="0" w:space="0" w:color="auto"/>
                <w:right w:val="none" w:sz="0" w:space="0" w:color="auto"/>
              </w:divBdr>
              <w:divsChild>
                <w:div w:id="735595091">
                  <w:marLeft w:val="0"/>
                  <w:marRight w:val="0"/>
                  <w:marTop w:val="0"/>
                  <w:marBottom w:val="0"/>
                  <w:divBdr>
                    <w:top w:val="none" w:sz="0" w:space="0" w:color="auto"/>
                    <w:left w:val="none" w:sz="0" w:space="0" w:color="auto"/>
                    <w:bottom w:val="none" w:sz="0" w:space="0" w:color="auto"/>
                    <w:right w:val="none" w:sz="0" w:space="0" w:color="auto"/>
                  </w:divBdr>
                  <w:divsChild>
                    <w:div w:id="21005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382993">
      <w:bodyDiv w:val="1"/>
      <w:marLeft w:val="0"/>
      <w:marRight w:val="0"/>
      <w:marTop w:val="0"/>
      <w:marBottom w:val="0"/>
      <w:divBdr>
        <w:top w:val="none" w:sz="0" w:space="0" w:color="auto"/>
        <w:left w:val="none" w:sz="0" w:space="0" w:color="auto"/>
        <w:bottom w:val="none" w:sz="0" w:space="0" w:color="auto"/>
        <w:right w:val="none" w:sz="0" w:space="0" w:color="auto"/>
      </w:divBdr>
    </w:div>
    <w:div w:id="1520658114">
      <w:bodyDiv w:val="1"/>
      <w:marLeft w:val="0"/>
      <w:marRight w:val="0"/>
      <w:marTop w:val="0"/>
      <w:marBottom w:val="0"/>
      <w:divBdr>
        <w:top w:val="none" w:sz="0" w:space="0" w:color="auto"/>
        <w:left w:val="none" w:sz="0" w:space="0" w:color="auto"/>
        <w:bottom w:val="none" w:sz="0" w:space="0" w:color="auto"/>
        <w:right w:val="none" w:sz="0" w:space="0" w:color="auto"/>
      </w:divBdr>
    </w:div>
    <w:div w:id="1568997410">
      <w:bodyDiv w:val="1"/>
      <w:marLeft w:val="0"/>
      <w:marRight w:val="0"/>
      <w:marTop w:val="0"/>
      <w:marBottom w:val="0"/>
      <w:divBdr>
        <w:top w:val="none" w:sz="0" w:space="0" w:color="auto"/>
        <w:left w:val="none" w:sz="0" w:space="0" w:color="auto"/>
        <w:bottom w:val="none" w:sz="0" w:space="0" w:color="auto"/>
        <w:right w:val="none" w:sz="0" w:space="0" w:color="auto"/>
      </w:divBdr>
    </w:div>
    <w:div w:id="1590312732">
      <w:bodyDiv w:val="1"/>
      <w:marLeft w:val="0"/>
      <w:marRight w:val="0"/>
      <w:marTop w:val="0"/>
      <w:marBottom w:val="0"/>
      <w:divBdr>
        <w:top w:val="none" w:sz="0" w:space="0" w:color="auto"/>
        <w:left w:val="none" w:sz="0" w:space="0" w:color="auto"/>
        <w:bottom w:val="none" w:sz="0" w:space="0" w:color="auto"/>
        <w:right w:val="none" w:sz="0" w:space="0" w:color="auto"/>
      </w:divBdr>
    </w:div>
    <w:div w:id="1651447900">
      <w:bodyDiv w:val="1"/>
      <w:marLeft w:val="0"/>
      <w:marRight w:val="0"/>
      <w:marTop w:val="0"/>
      <w:marBottom w:val="0"/>
      <w:divBdr>
        <w:top w:val="none" w:sz="0" w:space="0" w:color="auto"/>
        <w:left w:val="none" w:sz="0" w:space="0" w:color="auto"/>
        <w:bottom w:val="none" w:sz="0" w:space="0" w:color="auto"/>
        <w:right w:val="none" w:sz="0" w:space="0" w:color="auto"/>
      </w:divBdr>
    </w:div>
    <w:div w:id="1740403290">
      <w:bodyDiv w:val="1"/>
      <w:marLeft w:val="0"/>
      <w:marRight w:val="0"/>
      <w:marTop w:val="0"/>
      <w:marBottom w:val="0"/>
      <w:divBdr>
        <w:top w:val="none" w:sz="0" w:space="0" w:color="auto"/>
        <w:left w:val="none" w:sz="0" w:space="0" w:color="auto"/>
        <w:bottom w:val="none" w:sz="0" w:space="0" w:color="auto"/>
        <w:right w:val="none" w:sz="0" w:space="0" w:color="auto"/>
      </w:divBdr>
    </w:div>
    <w:div w:id="1774786139">
      <w:bodyDiv w:val="1"/>
      <w:marLeft w:val="0"/>
      <w:marRight w:val="0"/>
      <w:marTop w:val="0"/>
      <w:marBottom w:val="0"/>
      <w:divBdr>
        <w:top w:val="none" w:sz="0" w:space="0" w:color="auto"/>
        <w:left w:val="none" w:sz="0" w:space="0" w:color="auto"/>
        <w:bottom w:val="none" w:sz="0" w:space="0" w:color="auto"/>
        <w:right w:val="none" w:sz="0" w:space="0" w:color="auto"/>
      </w:divBdr>
    </w:div>
    <w:div w:id="1797522994">
      <w:bodyDiv w:val="1"/>
      <w:marLeft w:val="0"/>
      <w:marRight w:val="0"/>
      <w:marTop w:val="0"/>
      <w:marBottom w:val="0"/>
      <w:divBdr>
        <w:top w:val="none" w:sz="0" w:space="0" w:color="auto"/>
        <w:left w:val="none" w:sz="0" w:space="0" w:color="auto"/>
        <w:bottom w:val="none" w:sz="0" w:space="0" w:color="auto"/>
        <w:right w:val="none" w:sz="0" w:space="0" w:color="auto"/>
      </w:divBdr>
      <w:divsChild>
        <w:div w:id="525751725">
          <w:marLeft w:val="0"/>
          <w:marRight w:val="0"/>
          <w:marTop w:val="0"/>
          <w:marBottom w:val="0"/>
          <w:divBdr>
            <w:top w:val="none" w:sz="0" w:space="0" w:color="auto"/>
            <w:left w:val="none" w:sz="0" w:space="0" w:color="auto"/>
            <w:bottom w:val="none" w:sz="0" w:space="0" w:color="auto"/>
            <w:right w:val="none" w:sz="0" w:space="0" w:color="auto"/>
          </w:divBdr>
          <w:divsChild>
            <w:div w:id="271983189">
              <w:marLeft w:val="0"/>
              <w:marRight w:val="0"/>
              <w:marTop w:val="0"/>
              <w:marBottom w:val="0"/>
              <w:divBdr>
                <w:top w:val="none" w:sz="0" w:space="0" w:color="auto"/>
                <w:left w:val="none" w:sz="0" w:space="0" w:color="auto"/>
                <w:bottom w:val="none" w:sz="0" w:space="0" w:color="auto"/>
                <w:right w:val="none" w:sz="0" w:space="0" w:color="auto"/>
              </w:divBdr>
              <w:divsChild>
                <w:div w:id="11299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90526">
      <w:bodyDiv w:val="1"/>
      <w:marLeft w:val="0"/>
      <w:marRight w:val="0"/>
      <w:marTop w:val="0"/>
      <w:marBottom w:val="0"/>
      <w:divBdr>
        <w:top w:val="none" w:sz="0" w:space="0" w:color="auto"/>
        <w:left w:val="none" w:sz="0" w:space="0" w:color="auto"/>
        <w:bottom w:val="none" w:sz="0" w:space="0" w:color="auto"/>
        <w:right w:val="none" w:sz="0" w:space="0" w:color="auto"/>
      </w:divBdr>
    </w:div>
    <w:div w:id="1879857595">
      <w:bodyDiv w:val="1"/>
      <w:marLeft w:val="0"/>
      <w:marRight w:val="0"/>
      <w:marTop w:val="0"/>
      <w:marBottom w:val="0"/>
      <w:divBdr>
        <w:top w:val="none" w:sz="0" w:space="0" w:color="auto"/>
        <w:left w:val="none" w:sz="0" w:space="0" w:color="auto"/>
        <w:bottom w:val="none" w:sz="0" w:space="0" w:color="auto"/>
        <w:right w:val="none" w:sz="0" w:space="0" w:color="auto"/>
      </w:divBdr>
    </w:div>
    <w:div w:id="1899127297">
      <w:bodyDiv w:val="1"/>
      <w:marLeft w:val="0"/>
      <w:marRight w:val="0"/>
      <w:marTop w:val="0"/>
      <w:marBottom w:val="0"/>
      <w:divBdr>
        <w:top w:val="none" w:sz="0" w:space="0" w:color="auto"/>
        <w:left w:val="none" w:sz="0" w:space="0" w:color="auto"/>
        <w:bottom w:val="none" w:sz="0" w:space="0" w:color="auto"/>
        <w:right w:val="none" w:sz="0" w:space="0" w:color="auto"/>
      </w:divBdr>
      <w:divsChild>
        <w:div w:id="834491210">
          <w:marLeft w:val="0"/>
          <w:marRight w:val="0"/>
          <w:marTop w:val="0"/>
          <w:marBottom w:val="0"/>
          <w:divBdr>
            <w:top w:val="none" w:sz="0" w:space="0" w:color="auto"/>
            <w:left w:val="none" w:sz="0" w:space="0" w:color="auto"/>
            <w:bottom w:val="none" w:sz="0" w:space="0" w:color="auto"/>
            <w:right w:val="none" w:sz="0" w:space="0" w:color="auto"/>
          </w:divBdr>
          <w:divsChild>
            <w:div w:id="1991210527">
              <w:marLeft w:val="0"/>
              <w:marRight w:val="0"/>
              <w:marTop w:val="0"/>
              <w:marBottom w:val="0"/>
              <w:divBdr>
                <w:top w:val="none" w:sz="0" w:space="0" w:color="auto"/>
                <w:left w:val="none" w:sz="0" w:space="0" w:color="auto"/>
                <w:bottom w:val="none" w:sz="0" w:space="0" w:color="auto"/>
                <w:right w:val="none" w:sz="0" w:space="0" w:color="auto"/>
              </w:divBdr>
              <w:divsChild>
                <w:div w:id="1116555866">
                  <w:marLeft w:val="0"/>
                  <w:marRight w:val="0"/>
                  <w:marTop w:val="0"/>
                  <w:marBottom w:val="0"/>
                  <w:divBdr>
                    <w:top w:val="none" w:sz="0" w:space="0" w:color="auto"/>
                    <w:left w:val="none" w:sz="0" w:space="0" w:color="auto"/>
                    <w:bottom w:val="none" w:sz="0" w:space="0" w:color="auto"/>
                    <w:right w:val="none" w:sz="0" w:space="0" w:color="auto"/>
                  </w:divBdr>
                  <w:divsChild>
                    <w:div w:id="19037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764109">
      <w:bodyDiv w:val="1"/>
      <w:marLeft w:val="0"/>
      <w:marRight w:val="0"/>
      <w:marTop w:val="0"/>
      <w:marBottom w:val="0"/>
      <w:divBdr>
        <w:top w:val="none" w:sz="0" w:space="0" w:color="auto"/>
        <w:left w:val="none" w:sz="0" w:space="0" w:color="auto"/>
        <w:bottom w:val="none" w:sz="0" w:space="0" w:color="auto"/>
        <w:right w:val="none" w:sz="0" w:space="0" w:color="auto"/>
      </w:divBdr>
    </w:div>
    <w:div w:id="2005233453">
      <w:bodyDiv w:val="1"/>
      <w:marLeft w:val="0"/>
      <w:marRight w:val="0"/>
      <w:marTop w:val="0"/>
      <w:marBottom w:val="0"/>
      <w:divBdr>
        <w:top w:val="none" w:sz="0" w:space="0" w:color="auto"/>
        <w:left w:val="none" w:sz="0" w:space="0" w:color="auto"/>
        <w:bottom w:val="none" w:sz="0" w:space="0" w:color="auto"/>
        <w:right w:val="none" w:sz="0" w:space="0" w:color="auto"/>
      </w:divBdr>
    </w:div>
    <w:div w:id="2029720034">
      <w:bodyDiv w:val="1"/>
      <w:marLeft w:val="0"/>
      <w:marRight w:val="0"/>
      <w:marTop w:val="0"/>
      <w:marBottom w:val="0"/>
      <w:divBdr>
        <w:top w:val="none" w:sz="0" w:space="0" w:color="auto"/>
        <w:left w:val="none" w:sz="0" w:space="0" w:color="auto"/>
        <w:bottom w:val="none" w:sz="0" w:space="0" w:color="auto"/>
        <w:right w:val="none" w:sz="0" w:space="0" w:color="auto"/>
      </w:divBdr>
    </w:div>
    <w:div w:id="2045980390">
      <w:bodyDiv w:val="1"/>
      <w:marLeft w:val="0"/>
      <w:marRight w:val="0"/>
      <w:marTop w:val="0"/>
      <w:marBottom w:val="0"/>
      <w:divBdr>
        <w:top w:val="none" w:sz="0" w:space="0" w:color="auto"/>
        <w:left w:val="none" w:sz="0" w:space="0" w:color="auto"/>
        <w:bottom w:val="none" w:sz="0" w:space="0" w:color="auto"/>
        <w:right w:val="none" w:sz="0" w:space="0" w:color="auto"/>
      </w:divBdr>
    </w:div>
    <w:div w:id="2072994763">
      <w:bodyDiv w:val="1"/>
      <w:marLeft w:val="0"/>
      <w:marRight w:val="0"/>
      <w:marTop w:val="0"/>
      <w:marBottom w:val="0"/>
      <w:divBdr>
        <w:top w:val="none" w:sz="0" w:space="0" w:color="auto"/>
        <w:left w:val="none" w:sz="0" w:space="0" w:color="auto"/>
        <w:bottom w:val="none" w:sz="0" w:space="0" w:color="auto"/>
        <w:right w:val="none" w:sz="0" w:space="0" w:color="auto"/>
      </w:divBdr>
    </w:div>
    <w:div w:id="212542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htt</b:Tag>
    <b:SourceType>InternetSite</b:SourceType>
    <b:Guid>{637BEC8B-5FB6-BC41-9E38-E66B2E106A26}</b:Guid>
    <b:URL>https://www.cs.waikato.ac.nz/ml/weka/</b:URL>
    <b:RefOrder>1</b:RefOrder>
  </b:Source>
</b:Sources>
</file>

<file path=customXml/itemProps1.xml><?xml version="1.0" encoding="utf-8"?>
<ds:datastoreItem xmlns:ds="http://schemas.openxmlformats.org/officeDocument/2006/customXml" ds:itemID="{37546ED5-0E21-FF4A-A867-4ACC0618E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8</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machida, Hiroaki</dc:creator>
  <cp:keywords/>
  <dc:description/>
  <cp:lastModifiedBy>Machida, Hiroaki</cp:lastModifiedBy>
  <cp:revision>359</cp:revision>
  <dcterms:created xsi:type="dcterms:W3CDTF">2019-09-17T03:05:00Z</dcterms:created>
  <dcterms:modified xsi:type="dcterms:W3CDTF">2020-12-04T21:17:00Z</dcterms:modified>
</cp:coreProperties>
</file>