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3BB7" w:rsidRDefault="00A73BB7" w:rsidP="00A73BB7">
      <w:pPr>
        <w:rPr>
          <w:rFonts w:ascii="仿宋_GB2312" w:eastAsia="仿宋_GB2312" w:hint="eastAsia"/>
        </w:rPr>
      </w:pPr>
      <w:r>
        <w:rPr>
          <w:rFonts w:ascii="仿宋_GB2312" w:eastAsia="仿宋_GB2312" w:hint="eastAsia"/>
          <w:b/>
          <w:bCs/>
        </w:rPr>
        <w:t>培养目标：</w:t>
      </w:r>
      <w:r>
        <w:rPr>
          <w:rFonts w:ascii="仿宋_GB2312" w:eastAsia="仿宋_GB2312" w:hint="eastAsia"/>
        </w:rPr>
        <w:t>培养具有坚实的地理信息系统理论基础与开发技术，系统扎实地掌握地理信息系统的基本理论研究方法与技术应用，了解本学科发展方向与最新进展，能独立进行科学研究，具有设计、组织和从事地理信息系统理论方法基础和技术应用课题的承担能力，至少掌握一门外国语，能熟练地阅读本专业的外文资料，具有一定的写作能力和进行国际学术交流的能力；具有良好的心理和身体素质；能独立设计、组织与开展创造性的科学研究工作的高级人才。</w:t>
      </w:r>
    </w:p>
    <w:p w:rsidR="00A73BB7" w:rsidRDefault="00A73BB7" w:rsidP="00A73BB7">
      <w:pPr>
        <w:rPr>
          <w:rFonts w:ascii="仿宋_GB2312" w:eastAsia="仿宋_GB2312" w:hint="eastAsia"/>
        </w:rPr>
      </w:pPr>
      <w:r w:rsidRPr="00EB3492">
        <w:rPr>
          <w:rFonts w:ascii="仿宋_GB2312" w:eastAsia="仿宋_GB2312" w:hint="eastAsia"/>
          <w:b/>
          <w:bCs/>
        </w:rPr>
        <w:t>研究方向：</w:t>
      </w:r>
      <w:r>
        <w:rPr>
          <w:rFonts w:ascii="仿宋_GB2312" w:eastAsia="仿宋_GB2312" w:hint="eastAsia"/>
        </w:rPr>
        <w:t>数字区域规划、网络GIS、遥感影像信息处理</w:t>
      </w:r>
      <w:r w:rsidRPr="00B661EA">
        <w:rPr>
          <w:rFonts w:ascii="仿宋_GB2312" w:eastAsia="仿宋_GB2312" w:hint="eastAsia"/>
        </w:rPr>
        <w:t>。</w:t>
      </w:r>
      <w:bookmarkStart w:id="0" w:name="_GoBack"/>
      <w:bookmarkEnd w:id="0"/>
    </w:p>
    <w:p w:rsidR="00605697" w:rsidRPr="00A73BB7" w:rsidRDefault="00605697"/>
    <w:sectPr w:rsidR="00605697" w:rsidRPr="00A73B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606B" w:rsidRDefault="00A1606B" w:rsidP="00A73BB7">
      <w:r>
        <w:separator/>
      </w:r>
    </w:p>
  </w:endnote>
  <w:endnote w:type="continuationSeparator" w:id="0">
    <w:p w:rsidR="00A1606B" w:rsidRDefault="00A1606B" w:rsidP="00A73B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606B" w:rsidRDefault="00A1606B" w:rsidP="00A73BB7">
      <w:r>
        <w:separator/>
      </w:r>
    </w:p>
  </w:footnote>
  <w:footnote w:type="continuationSeparator" w:id="0">
    <w:p w:rsidR="00A1606B" w:rsidRDefault="00A1606B" w:rsidP="00A73B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19E"/>
    <w:rsid w:val="0050319E"/>
    <w:rsid w:val="00605697"/>
    <w:rsid w:val="00A1606B"/>
    <w:rsid w:val="00A73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3BB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3B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3BB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3BB7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3BB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3BB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3B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3BB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3BB7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3BB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199</Characters>
  <Application>Microsoft Office Word</Application>
  <DocSecurity>0</DocSecurity>
  <Lines>1</Lines>
  <Paragraphs>1</Paragraphs>
  <ScaleCrop>false</ScaleCrop>
  <Company>lnnu</Company>
  <LinksUpToDate>false</LinksUpToDate>
  <CharactersWithSpaces>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wfx</dc:creator>
  <cp:keywords/>
  <dc:description/>
  <cp:lastModifiedBy>wfx</cp:lastModifiedBy>
  <cp:revision>2</cp:revision>
  <dcterms:created xsi:type="dcterms:W3CDTF">2013-11-27T09:28:00Z</dcterms:created>
  <dcterms:modified xsi:type="dcterms:W3CDTF">2013-11-27T09:28:00Z</dcterms:modified>
</cp:coreProperties>
</file>