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JAVASE-DAY07/DAY08晚课</w:t>
      </w:r>
    </w:p>
    <w:p>
      <w:pPr>
        <w:spacing w:before="120" w:after="120" w:line="288" w:lineRule="auto"/>
        <w:ind w:left="0"/>
        <w:jc w:val="left"/>
      </w:pPr>
      <w:r>
        <w:rPr>
          <w:rFonts w:eastAsia="等线" w:ascii="Arial" w:cs="Arial" w:hAnsi="Arial"/>
          <w:sz w:val="22"/>
        </w:rPr>
        <w:t>赵秀佳: 18500690315</w:t>
      </w:r>
    </w:p>
    <w:p>
      <w:pPr>
        <w:pStyle w:val="1"/>
        <w:spacing w:before="380" w:after="140" w:line="288" w:lineRule="auto"/>
        <w:ind w:left="0"/>
        <w:jc w:val="left"/>
        <w:outlineLvl w:val="0"/>
      </w:pPr>
      <w:r>
        <w:rPr>
          <w:rFonts w:eastAsia="等线" w:ascii="Arial" w:cs="Arial" w:hAnsi="Arial"/>
          <w:color w:val="3370ff"/>
          <w:sz w:val="36"/>
        </w:rPr>
        <w:t xml:space="preserve">1. </w:t>
      </w:r>
      <w:r>
        <w:rPr>
          <w:rFonts w:eastAsia="等线" w:ascii="Arial" w:cs="Arial" w:hAnsi="Arial"/>
          <w:b w:val="true"/>
          <w:sz w:val="36"/>
        </w:rPr>
        <w:t>节点流和处理流的区别</w:t>
      </w:r>
    </w:p>
    <w:p>
      <w:pPr>
        <w:numPr>
          <w:numId w:val="1"/>
        </w:numPr>
        <w:spacing w:before="120" w:after="120" w:line="288" w:lineRule="auto"/>
        <w:ind w:left="0"/>
        <w:jc w:val="left"/>
      </w:pPr>
      <w:r>
        <w:rPr>
          <w:rFonts w:eastAsia="等线" w:ascii="Arial" w:cs="Arial" w:hAnsi="Arial"/>
          <w:sz w:val="22"/>
        </w:rPr>
        <w:t>节点流:又称为"低级流"</w:t>
      </w:r>
    </w:p>
    <w:p>
      <w:pPr>
        <w:numPr>
          <w:numId w:val="2"/>
        </w:numPr>
        <w:spacing w:before="120" w:after="120" w:line="288" w:lineRule="auto"/>
        <w:ind w:left="453"/>
        <w:jc w:val="left"/>
      </w:pPr>
      <w:r>
        <w:rPr>
          <w:rFonts w:eastAsia="等线" w:ascii="Arial" w:cs="Arial" w:hAnsi="Arial"/>
          <w:sz w:val="22"/>
        </w:rPr>
        <w:t>特点:直接链接程序与另一端的"管道"，是真实读写数据的流</w:t>
      </w:r>
    </w:p>
    <w:p>
      <w:pPr>
        <w:numPr>
          <w:numId w:val="3"/>
        </w:numPr>
        <w:spacing w:before="120" w:after="120" w:line="288" w:lineRule="auto"/>
        <w:ind w:left="453"/>
        <w:jc w:val="left"/>
      </w:pPr>
      <w:r>
        <w:rPr>
          <w:rFonts w:eastAsia="等线" w:ascii="Arial" w:cs="Arial" w:hAnsi="Arial"/>
          <w:sz w:val="22"/>
        </w:rPr>
        <w:t>IO一定是建立在节点流的基础上进行的。</w:t>
      </w:r>
    </w:p>
    <w:p>
      <w:pPr>
        <w:numPr>
          <w:numId w:val="4"/>
        </w:numPr>
        <w:spacing w:before="120" w:after="120" w:line="288" w:lineRule="auto"/>
        <w:ind w:left="453"/>
        <w:jc w:val="left"/>
      </w:pPr>
      <w:r>
        <w:rPr>
          <w:rFonts w:eastAsia="等线" w:ascii="Arial" w:cs="Arial" w:hAnsi="Arial"/>
          <w:sz w:val="22"/>
        </w:rPr>
        <w:t>文件流就是典型的节点流(低级流)</w:t>
      </w:r>
    </w:p>
    <w:p>
      <w:pPr>
        <w:numPr>
          <w:numId w:val="5"/>
        </w:numPr>
        <w:spacing w:before="120" w:after="120" w:line="288" w:lineRule="auto"/>
        <w:ind w:left="0"/>
        <w:jc w:val="left"/>
      </w:pPr>
      <w:r>
        <w:rPr>
          <w:rFonts w:eastAsia="等线" w:ascii="Arial" w:cs="Arial" w:hAnsi="Arial"/>
          <w:sz w:val="22"/>
        </w:rPr>
        <w:t>处理流:又称为"高级流"</w:t>
      </w:r>
    </w:p>
    <w:p>
      <w:pPr>
        <w:numPr>
          <w:numId w:val="6"/>
        </w:numPr>
        <w:spacing w:before="120" w:after="120" w:line="288" w:lineRule="auto"/>
        <w:ind w:left="453"/>
        <w:jc w:val="left"/>
      </w:pPr>
      <w:r>
        <w:rPr>
          <w:rFonts w:eastAsia="等线" w:ascii="Arial" w:cs="Arial" w:hAnsi="Arial"/>
          <w:sz w:val="22"/>
        </w:rPr>
        <w:t>特点:不能独立存在，必须链接在其他流上</w:t>
      </w:r>
    </w:p>
    <w:p>
      <w:pPr>
        <w:numPr>
          <w:numId w:val="7"/>
        </w:numPr>
        <w:spacing w:before="120" w:after="120" w:line="288" w:lineRule="auto"/>
        <w:ind w:left="453"/>
        <w:jc w:val="left"/>
      </w:pPr>
      <w:r>
        <w:rPr>
          <w:rFonts w:eastAsia="等线" w:ascii="Arial" w:cs="Arial" w:hAnsi="Arial"/>
          <w:sz w:val="22"/>
        </w:rPr>
        <w:t>目的:当数据经过当前高级流时可以对数据进行某种加工操作，来简化我们的同等操作</w:t>
      </w:r>
    </w:p>
    <w:p>
      <w:pPr>
        <w:numPr>
          <w:numId w:val="8"/>
        </w:numPr>
        <w:spacing w:before="120" w:after="120" w:line="288" w:lineRule="auto"/>
        <w:ind w:left="453"/>
        <w:jc w:val="left"/>
      </w:pPr>
      <w:r>
        <w:rPr>
          <w:rFonts w:eastAsia="等线" w:ascii="Arial" w:cs="Arial" w:hAnsi="Arial"/>
          <w:sz w:val="22"/>
        </w:rPr>
        <w:t>实际开发中我们经常"串联"一组高级流最终到某个低级流上，使读写数据以流水线式的加工处理完成。这一操作也被称为使"流的链接"。流链接也是JAVA IO的精髓所在。</w:t>
      </w:r>
    </w:p>
    <w:p>
      <w:pPr>
        <w:pStyle w:val="1"/>
        <w:spacing w:before="380" w:after="140" w:line="288" w:lineRule="auto"/>
        <w:ind w:left="0"/>
        <w:jc w:val="left"/>
        <w:outlineLvl w:val="0"/>
      </w:pPr>
      <w:r>
        <w:rPr>
          <w:rFonts w:eastAsia="等线" w:ascii="Arial" w:cs="Arial" w:hAnsi="Arial"/>
          <w:color w:val="3370ff"/>
          <w:sz w:val="36"/>
        </w:rPr>
        <w:t xml:space="preserve">2. </w:t>
      </w:r>
      <w:r>
        <w:rPr>
          <w:rFonts w:eastAsia="等线" w:ascii="Arial" w:cs="Arial" w:hAnsi="Arial"/>
          <w:b w:val="true"/>
          <w:sz w:val="36"/>
        </w:rPr>
        <w:t>对象的序列化和反序列化(面试)</w:t>
      </w:r>
    </w:p>
    <w:p>
      <w:pPr>
        <w:pStyle w:val="2"/>
        <w:spacing w:before="320" w:after="120" w:line="288" w:lineRule="auto"/>
        <w:ind w:left="0"/>
        <w:jc w:val="left"/>
        <w:outlineLvl w:val="1"/>
      </w:pPr>
      <w:r>
        <w:rPr>
          <w:rFonts w:eastAsia="等线" w:ascii="Arial" w:cs="Arial" w:hAnsi="Arial"/>
          <w:b w:val="true"/>
          <w:sz w:val="32"/>
        </w:rPr>
        <w:t>3.1 序列化</w:t>
      </w:r>
    </w:p>
    <w:p>
      <w:pPr>
        <w:numPr>
          <w:numId w:val="9"/>
        </w:numPr>
        <w:spacing w:before="120" w:after="120" w:line="288" w:lineRule="auto"/>
        <w:ind w:left="0"/>
        <w:jc w:val="left"/>
      </w:pPr>
      <w:r>
        <w:rPr>
          <w:rFonts w:eastAsia="等线" w:ascii="Arial" w:cs="Arial" w:hAnsi="Arial"/>
          <w:sz w:val="22"/>
        </w:rPr>
        <w:t>序列化定义</w:t>
      </w:r>
    </w:p>
    <w:p>
      <w:pPr>
        <w:numPr>
          <w:numId w:val="10"/>
        </w:numPr>
        <w:spacing w:before="120" w:after="120" w:line="288" w:lineRule="auto"/>
        <w:ind w:left="453"/>
        <w:jc w:val="left"/>
      </w:pPr>
      <w:r>
        <w:rPr>
          <w:rFonts w:eastAsia="等线" w:ascii="Arial" w:cs="Arial" w:hAnsi="Arial"/>
          <w:sz w:val="22"/>
        </w:rPr>
        <w:t>将一个对象转换为一组</w:t>
      </w:r>
      <w:r>
        <w:rPr>
          <w:rFonts w:eastAsia="等线" w:ascii="Arial" w:cs="Arial" w:hAnsi="Arial"/>
          <w:b w:val="true"/>
          <w:color w:val="d83931"/>
          <w:sz w:val="22"/>
        </w:rPr>
        <w:t>可被传输或保存</w:t>
      </w:r>
      <w:r>
        <w:rPr>
          <w:rFonts w:eastAsia="等线" w:ascii="Arial" w:cs="Arial" w:hAnsi="Arial"/>
          <w:sz w:val="22"/>
        </w:rPr>
        <w:t>的字节。这组字节中除了包含对象本身的数据外，还会包含结构信息。</w:t>
      </w:r>
    </w:p>
    <w:p>
      <w:pPr>
        <w:numPr>
          <w:numId w:val="11"/>
        </w:numPr>
        <w:spacing w:before="120" w:after="120" w:line="288" w:lineRule="auto"/>
        <w:ind w:left="0"/>
        <w:jc w:val="left"/>
      </w:pPr>
      <w:r>
        <w:rPr>
          <w:rFonts w:eastAsia="等线" w:ascii="Arial" w:cs="Arial" w:hAnsi="Arial"/>
          <w:sz w:val="22"/>
        </w:rPr>
        <w:t>序列化的意义</w:t>
      </w:r>
    </w:p>
    <w:p>
      <w:pPr>
        <w:numPr>
          <w:numId w:val="12"/>
        </w:numPr>
        <w:spacing w:before="120" w:after="120" w:line="288" w:lineRule="auto"/>
        <w:ind w:left="453"/>
        <w:jc w:val="left"/>
      </w:pPr>
      <w:r>
        <w:rPr>
          <w:rFonts w:eastAsia="等线" w:ascii="Arial" w:cs="Arial" w:hAnsi="Arial"/>
          <w:sz w:val="22"/>
        </w:rPr>
        <w:t>实际开发中，我们通常会将对象</w:t>
      </w:r>
    </w:p>
    <w:p>
      <w:pPr>
        <w:numPr>
          <w:numId w:val="13"/>
        </w:numPr>
        <w:spacing w:before="120" w:after="120" w:line="288" w:lineRule="auto"/>
        <w:ind w:left="907"/>
        <w:jc w:val="left"/>
      </w:pPr>
      <w:r>
        <w:rPr>
          <w:rFonts w:eastAsia="等线" w:ascii="Arial" w:cs="Arial" w:hAnsi="Arial"/>
          <w:sz w:val="22"/>
        </w:rPr>
        <w:t>写入磁盘，进行长久保存</w:t>
      </w:r>
    </w:p>
    <w:p>
      <w:pPr>
        <w:numPr>
          <w:numId w:val="14"/>
        </w:numPr>
        <w:spacing w:before="120" w:after="120" w:line="288" w:lineRule="auto"/>
        <w:ind w:left="907"/>
        <w:jc w:val="left"/>
      </w:pPr>
      <w:r>
        <w:rPr>
          <w:rFonts w:eastAsia="等线" w:ascii="Arial" w:cs="Arial" w:hAnsi="Arial"/>
          <w:sz w:val="22"/>
        </w:rPr>
        <w:t>在网络间两台计算机中的java间进行传输</w:t>
      </w:r>
    </w:p>
    <w:p>
      <w:pPr>
        <w:numPr>
          <w:numId w:val="15"/>
        </w:numPr>
        <w:spacing w:before="120" w:after="120" w:line="288" w:lineRule="auto"/>
        <w:ind w:left="453"/>
        <w:jc w:val="left"/>
      </w:pPr>
      <w:r>
        <w:rPr>
          <w:rFonts w:eastAsia="等线" w:ascii="Arial" w:cs="Arial" w:hAnsi="Arial"/>
          <w:sz w:val="22"/>
        </w:rPr>
        <w:t>无论是保存在磁盘中还是传输，都需要将对象转换为字节后才可以进行。</w:t>
      </w:r>
    </w:p>
    <w:p>
      <w:pPr>
        <w:numPr>
          <w:numId w:val="16"/>
        </w:numPr>
        <w:spacing w:before="120" w:after="120" w:line="288" w:lineRule="auto"/>
        <w:ind w:left="0"/>
        <w:jc w:val="left"/>
      </w:pPr>
      <w:r>
        <w:rPr>
          <w:rFonts w:eastAsia="等线" w:ascii="Arial" w:cs="Arial" w:hAnsi="Arial"/>
          <w:color w:val="d83931"/>
          <w:sz w:val="22"/>
        </w:rPr>
        <w:t>序列化要求</w:t>
      </w:r>
    </w:p>
    <w:p>
      <w:pPr>
        <w:numPr>
          <w:numId w:val="17"/>
        </w:numPr>
        <w:spacing w:before="120" w:after="120" w:line="288" w:lineRule="auto"/>
        <w:ind w:left="453"/>
        <w:jc w:val="left"/>
      </w:pPr>
      <w:r>
        <w:rPr>
          <w:rFonts w:eastAsia="等线" w:ascii="Arial" w:cs="Arial" w:hAnsi="Arial"/>
          <w:color w:val="d83931"/>
          <w:sz w:val="22"/>
        </w:rPr>
        <w:t>对象输出流要求写出的对象必须实现接口:java.io.Serializable</w:t>
      </w:r>
    </w:p>
    <w:p>
      <w:pPr>
        <w:numPr>
          <w:numId w:val="18"/>
        </w:numPr>
        <w:spacing w:before="120" w:after="120" w:line="288" w:lineRule="auto"/>
        <w:ind w:left="0"/>
        <w:jc w:val="left"/>
      </w:pPr>
      <w:r>
        <w:rPr>
          <w:rFonts w:eastAsia="等线" w:ascii="Arial" w:cs="Arial" w:hAnsi="Arial"/>
          <w:color w:val="d83931"/>
          <w:sz w:val="22"/>
        </w:rPr>
        <w:t>ObjectOutputStream对象输出流</w:t>
      </w:r>
      <w:r>
        <w:rPr>
          <w:rFonts w:eastAsia="等线" w:ascii="Arial" w:cs="Arial" w:hAnsi="Arial"/>
          <w:sz w:val="22"/>
        </w:rPr>
        <w:t>的序列化操作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void writeObject(Object obj)</w:t>
              <w:br/>
              <w:t>1.将给定的对象转换为一组可保存或传输的字节</w:t>
              <w:br/>
            </w:r>
            <w:r>
              <w:rPr>
                <w:rFonts w:eastAsia="Consolas" w:ascii="Consolas" w:cs="Consolas" w:hAnsi="Consolas"/>
                <w:sz w:val="22"/>
              </w:rPr>
              <w:t>2.通过其链接的流将字节写出</w:t>
            </w:r>
          </w:p>
        </w:tc>
      </w:tr>
    </w:tbl>
    <w:p>
      <w:pPr>
        <w:pStyle w:val="2"/>
        <w:spacing w:before="320" w:after="120" w:line="288" w:lineRule="auto"/>
        <w:ind w:left="0"/>
        <w:jc w:val="left"/>
        <w:outlineLvl w:val="1"/>
      </w:pPr>
      <w:r>
        <w:rPr>
          <w:rFonts w:eastAsia="等线" w:ascii="Arial" w:cs="Arial" w:hAnsi="Arial"/>
          <w:b w:val="true"/>
          <w:sz w:val="32"/>
        </w:rPr>
        <w:t>3.2 反序列化</w:t>
      </w:r>
    </w:p>
    <w:p>
      <w:pPr>
        <w:numPr>
          <w:numId w:val="19"/>
        </w:numPr>
        <w:spacing w:before="120" w:after="120" w:line="288" w:lineRule="auto"/>
        <w:ind w:left="0"/>
        <w:jc w:val="left"/>
      </w:pPr>
      <w:r>
        <w:rPr>
          <w:rFonts w:eastAsia="等线" w:ascii="Arial" w:cs="Arial" w:hAnsi="Arial"/>
          <w:sz w:val="22"/>
        </w:rPr>
        <w:t>反序列化定义</w:t>
      </w:r>
    </w:p>
    <w:p>
      <w:pPr>
        <w:numPr>
          <w:numId w:val="20"/>
        </w:numPr>
        <w:spacing w:before="120" w:after="120" w:line="288" w:lineRule="auto"/>
        <w:ind w:left="453"/>
        <w:jc w:val="left"/>
      </w:pPr>
      <w:r>
        <w:rPr>
          <w:rFonts w:eastAsia="等线" w:ascii="Arial" w:cs="Arial" w:hAnsi="Arial"/>
          <w:sz w:val="22"/>
        </w:rPr>
        <w:t>将若干字节还原为对象</w:t>
      </w:r>
    </w:p>
    <w:p>
      <w:pPr>
        <w:numPr>
          <w:numId w:val="21"/>
        </w:numPr>
        <w:spacing w:before="120" w:after="120" w:line="288" w:lineRule="auto"/>
        <w:ind w:left="0"/>
        <w:jc w:val="left"/>
      </w:pPr>
      <w:r>
        <w:rPr>
          <w:rFonts w:eastAsia="等线" w:ascii="Arial" w:cs="Arial" w:hAnsi="Arial"/>
          <w:sz w:val="22"/>
        </w:rPr>
        <w:t>使用</w:t>
      </w:r>
      <w:r>
        <w:rPr>
          <w:rFonts w:eastAsia="等线" w:ascii="Arial" w:cs="Arial" w:hAnsi="Arial"/>
          <w:color w:val="d83931"/>
          <w:sz w:val="22"/>
        </w:rPr>
        <w:t>ObjectInputStream对象输入流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ObjectInputStream(InputStream in)</w:t>
              <w:br/>
            </w:r>
            <w:r>
              <w:rPr>
                <w:rFonts w:eastAsia="Consolas" w:ascii="Consolas" w:cs="Consolas" w:hAnsi="Consolas"/>
                <w:sz w:val="22"/>
              </w:rPr>
              <w:t>// 将当前创建的对象输入流链接在指定的输入流上</w:t>
            </w:r>
          </w:p>
        </w:tc>
      </w:tr>
    </w:tbl>
    <w:p>
      <w:pPr>
        <w:numPr>
          <w:numId w:val="22"/>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Object readObject()</w:t>
              <w:br/>
              <w:t>//进行对象反序列化并返回。该方法会从当前对象输入流链接的流中读取若干字节并将其还原为对象</w:t>
              <w:br/>
            </w:r>
            <w:r>
              <w:rPr>
                <w:rFonts w:eastAsia="Consolas" w:ascii="Consolas" w:cs="Consolas" w:hAnsi="Consolas"/>
                <w:sz w:val="22"/>
              </w:rPr>
              <w:t>//这里要注意读取的字节必须是由ObjectOutputStream序列化一个对象所得到的字节</w:t>
            </w:r>
          </w:p>
        </w:tc>
      </w:tr>
    </w:tbl>
    <w:p>
      <w:pPr>
        <w:pStyle w:val="1"/>
        <w:spacing w:before="380" w:after="140" w:line="288" w:lineRule="auto"/>
        <w:ind w:left="0"/>
        <w:jc w:val="left"/>
        <w:outlineLvl w:val="0"/>
      </w:pPr>
      <w:r>
        <w:rPr>
          <w:rFonts w:eastAsia="等线" w:ascii="Arial" w:cs="Arial" w:hAnsi="Arial"/>
          <w:color w:val="3370ff"/>
          <w:sz w:val="36"/>
        </w:rPr>
        <w:t xml:space="preserve">3. </w:t>
      </w:r>
      <w:r>
        <w:rPr>
          <w:rFonts w:eastAsia="等线" w:ascii="Arial" w:cs="Arial" w:hAnsi="Arial"/>
          <w:b w:val="true"/>
          <w:sz w:val="36"/>
        </w:rPr>
        <w:t>IO 总结</w:t>
      </w:r>
    </w:p>
    <w:p>
      <w:pPr>
        <w:pStyle w:val="2"/>
        <w:spacing w:before="320" w:after="120" w:line="288" w:lineRule="auto"/>
        <w:ind w:left="0"/>
        <w:jc w:val="left"/>
        <w:outlineLvl w:val="1"/>
      </w:pPr>
      <w:r>
        <w:rPr>
          <w:rFonts w:eastAsia="等线" w:ascii="Arial" w:cs="Arial" w:hAnsi="Arial"/>
          <w:color w:val="3370ff"/>
          <w:sz w:val="32"/>
        </w:rPr>
        <w:t xml:space="preserve">3.1 </w:t>
      </w:r>
      <w:r>
        <w:rPr>
          <w:rFonts w:eastAsia="等线" w:ascii="Arial" w:cs="Arial" w:hAnsi="Arial"/>
          <w:b w:val="true"/>
          <w:sz w:val="32"/>
        </w:rPr>
        <w:t>Java IO必会概念</w:t>
      </w:r>
    </w:p>
    <w:p>
      <w:pPr>
        <w:numPr>
          <w:numId w:val="23"/>
        </w:numPr>
        <w:spacing w:before="120" w:after="120" w:line="288" w:lineRule="auto"/>
        <w:ind w:left="0"/>
        <w:jc w:val="left"/>
      </w:pPr>
      <w:r>
        <w:rPr>
          <w:rFonts w:eastAsia="等线" w:ascii="Arial" w:cs="Arial" w:hAnsi="Arial"/>
          <w:sz w:val="22"/>
        </w:rPr>
        <w:t>java io可以让我们用标准的读写操作来完成对不同设备的读写数据工作.</w:t>
      </w:r>
    </w:p>
    <w:p>
      <w:pPr>
        <w:numPr>
          <w:numId w:val="24"/>
        </w:numPr>
        <w:spacing w:before="120" w:after="120" w:line="288" w:lineRule="auto"/>
        <w:ind w:left="0"/>
        <w:jc w:val="left"/>
      </w:pPr>
      <w:r>
        <w:rPr>
          <w:rFonts w:eastAsia="等线" w:ascii="Arial" w:cs="Arial" w:hAnsi="Arial"/>
          <w:sz w:val="22"/>
        </w:rPr>
        <w:t>java将IO按照方向划分为输入与输出,参照点是我们写的程序.</w:t>
      </w:r>
    </w:p>
    <w:p>
      <w:pPr>
        <w:numPr>
          <w:numId w:val="25"/>
        </w:numPr>
        <w:spacing w:before="120" w:after="120" w:line="288" w:lineRule="auto"/>
        <w:ind w:left="0"/>
        <w:jc w:val="left"/>
      </w:pPr>
      <w:r>
        <w:rPr>
          <w:rFonts w:eastAsia="等线" w:ascii="Arial" w:cs="Arial" w:hAnsi="Arial"/>
          <w:b w:val="true"/>
          <w:color w:val="d83931"/>
          <w:sz w:val="22"/>
        </w:rPr>
        <w:t>输入:</w:t>
      </w:r>
      <w:r>
        <w:rPr>
          <w:rFonts w:eastAsia="等线" w:ascii="Arial" w:cs="Arial" w:hAnsi="Arial"/>
          <w:sz w:val="22"/>
        </w:rPr>
        <w:t>用来读取数据的,是从外界到程序的方向,用于获取数据.</w:t>
      </w:r>
    </w:p>
    <w:p>
      <w:pPr>
        <w:numPr>
          <w:numId w:val="26"/>
        </w:numPr>
        <w:spacing w:before="120" w:after="120" w:line="288" w:lineRule="auto"/>
        <w:ind w:left="0"/>
        <w:jc w:val="left"/>
      </w:pPr>
      <w:r>
        <w:rPr>
          <w:rFonts w:eastAsia="等线" w:ascii="Arial" w:cs="Arial" w:hAnsi="Arial"/>
          <w:b w:val="true"/>
          <w:color w:val="d83931"/>
          <w:sz w:val="22"/>
        </w:rPr>
        <w:t>输出:</w:t>
      </w:r>
      <w:r>
        <w:rPr>
          <w:rFonts w:eastAsia="等线" w:ascii="Arial" w:cs="Arial" w:hAnsi="Arial"/>
          <w:sz w:val="22"/>
        </w:rPr>
        <w:t>用来写出数据的,是从程序到外界的方向,用于发送数据.</w:t>
      </w:r>
    </w:p>
    <w:p>
      <w:pPr>
        <w:spacing w:before="120" w:after="120" w:line="288" w:lineRule="auto"/>
        <w:ind w:left="0"/>
        <w:jc w:val="left"/>
      </w:pPr>
      <w:r>
        <w:rPr>
          <w:rFonts w:eastAsia="等线" w:ascii="Arial" w:cs="Arial" w:hAnsi="Arial"/>
          <w:i w:val="true"/>
          <w:color w:val="646a73"/>
          <w:sz w:val="22"/>
        </w:rPr>
        <w:t>Java将IO比喻为"流",即:stream. 就像生活中的"电流","水流"一样,它是以同一个方向顺序移动的过程.只不过这里流动的是字节(2进制数据).所以在IO中有输入流和输出流之分,我们理解他们是连接程序与另一端的"管道",用于获取或发送数据到另一端.</w:t>
      </w:r>
    </w:p>
    <w:p>
      <w:pPr>
        <w:spacing w:before="120" w:after="120" w:line="288" w:lineRule="auto"/>
        <w:ind w:left="0"/>
        <w:jc w:val="left"/>
      </w:pPr>
      <w:r>
        <w:rPr>
          <w:rFonts w:eastAsia="等线" w:ascii="Arial" w:cs="Arial" w:hAnsi="Arial"/>
          <w:b w:val="true"/>
          <w:color w:val="d83931"/>
          <w:sz w:val="22"/>
        </w:rPr>
        <w:t>流的读写是顺序读写的，只能顺序向后写或向后读，不能回退。</w:t>
      </w:r>
    </w:p>
    <w:p>
      <w:pPr>
        <w:pStyle w:val="2"/>
        <w:spacing w:before="320" w:after="120" w:line="288" w:lineRule="auto"/>
        <w:ind w:left="0"/>
        <w:jc w:val="left"/>
        <w:outlineLvl w:val="1"/>
      </w:pPr>
      <w:r>
        <w:rPr>
          <w:rFonts w:eastAsia="等线" w:ascii="Arial" w:cs="Arial" w:hAnsi="Arial"/>
          <w:color w:val="3370ff"/>
          <w:sz w:val="32"/>
        </w:rPr>
        <w:t xml:space="preserve">3.2 </w:t>
      </w:r>
      <w:r>
        <w:rPr>
          <w:rFonts w:eastAsia="等线" w:ascii="Arial" w:cs="Arial" w:hAnsi="Arial"/>
          <w:b w:val="true"/>
          <w:sz w:val="32"/>
        </w:rPr>
        <w:t>Java 定义了字节流父类(抽象类)</w:t>
      </w:r>
    </w:p>
    <w:p>
      <w:pPr>
        <w:numPr>
          <w:numId w:val="27"/>
        </w:numPr>
        <w:spacing w:before="120" w:after="120" w:line="288" w:lineRule="auto"/>
        <w:ind w:left="0"/>
        <w:jc w:val="left"/>
      </w:pPr>
      <w:r>
        <w:rPr>
          <w:rFonts w:eastAsia="等线" w:ascii="Arial" w:cs="Arial" w:hAnsi="Arial"/>
          <w:color w:val="d83931"/>
          <w:sz w:val="22"/>
        </w:rPr>
        <w:t>java.io.InputStream:所有字节输入流的超类</w:t>
      </w:r>
      <w:r>
        <w:rPr>
          <w:rFonts w:eastAsia="等线" w:ascii="Arial" w:cs="Arial" w:hAnsi="Arial"/>
          <w:sz w:val="22"/>
        </w:rPr>
        <w:t>,其中定义了</w:t>
      </w:r>
      <w:r>
        <w:rPr>
          <w:rFonts w:eastAsia="等线" w:ascii="Arial" w:cs="Arial" w:hAnsi="Arial"/>
          <w:color w:val="d83931"/>
          <w:sz w:val="22"/>
        </w:rPr>
        <w:t>读取数据</w:t>
      </w:r>
      <w:r>
        <w:rPr>
          <w:rFonts w:eastAsia="等线" w:ascii="Arial" w:cs="Arial" w:hAnsi="Arial"/>
          <w:sz w:val="22"/>
        </w:rPr>
        <w:t>的方法.因此将来不管读取的是什么设备(连接该设备的流)都有这些读取的方法,因此我们可以用相同的方法读取不同设备中的数据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int read()：//读取一个字节，返回的int值低8位为读取的数据。如果返回值为整数-1则表示读取到了流的末尾</w:t>
              <w:br/>
            </w:r>
            <w:r>
              <w:rPr>
                <w:rFonts w:eastAsia="Consolas" w:ascii="Consolas" w:cs="Consolas" w:hAnsi="Consolas"/>
                <w:sz w:val="22"/>
              </w:rPr>
              <w:t>int read(byte[] data)：//块读取，最多读取data数组总长度的数据并从数组第一个位置开始存入到数组中，返回值表示实际读取到的字节量，如果返回值为-1表示本次没有读取到任何数据，是流的末尾。</w:t>
            </w:r>
          </w:p>
        </w:tc>
      </w:tr>
    </w:tbl>
    <w:p>
      <w:pPr>
        <w:numPr>
          <w:numId w:val="28"/>
        </w:numPr>
        <w:spacing w:before="120" w:after="120" w:line="288" w:lineRule="auto"/>
        <w:ind w:left="0"/>
        <w:jc w:val="left"/>
      </w:pPr>
      <w:r>
        <w:rPr>
          <w:rFonts w:eastAsia="等线" w:ascii="Arial" w:cs="Arial" w:hAnsi="Arial"/>
          <w:color w:val="d83931"/>
          <w:sz w:val="22"/>
        </w:rPr>
        <w:t>java.io.OutputStream:所有字节输出流的超类</w:t>
      </w:r>
      <w:r>
        <w:rPr>
          <w:rFonts w:eastAsia="等线" w:ascii="Arial" w:cs="Arial" w:hAnsi="Arial"/>
          <w:sz w:val="22"/>
        </w:rPr>
        <w:t>,其中定义了</w:t>
      </w:r>
      <w:r>
        <w:rPr>
          <w:rFonts w:eastAsia="等线" w:ascii="Arial" w:cs="Arial" w:hAnsi="Arial"/>
          <w:color w:val="d83931"/>
          <w:sz w:val="22"/>
        </w:rPr>
        <w:t>写出数据</w:t>
      </w:r>
      <w:r>
        <w:rPr>
          <w:rFonts w:eastAsia="等线" w:ascii="Arial" w:cs="Arial" w:hAnsi="Arial"/>
          <w:sz w:val="22"/>
        </w:rPr>
        <w:t>的方法.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void write(int d)//写出一个字节，写出的是给定的int值对应2进制的低八位。</w:t>
              <w:br/>
              <w:t>void write(byte[] data) //块写，将给定字节数组中所有字节一次性写出。</w:t>
              <w:br/>
            </w:r>
            <w:r>
              <w:rPr>
                <w:rFonts w:eastAsia="Consolas" w:ascii="Consolas" w:cs="Consolas" w:hAnsi="Consolas"/>
                <w:sz w:val="22"/>
              </w:rPr>
              <w:t>void write(byte[]data,int off,int len)//块写，将给定字节数组从下标off处开始的连续len个字节一次性写出。</w:t>
            </w:r>
          </w:p>
        </w:tc>
      </w:tr>
    </w:tbl>
    <w:p>
      <w:pPr>
        <w:pStyle w:val="2"/>
        <w:spacing w:before="320" w:after="120" w:line="288" w:lineRule="auto"/>
        <w:ind w:left="0"/>
        <w:jc w:val="left"/>
        <w:outlineLvl w:val="1"/>
      </w:pPr>
      <w:r>
        <w:rPr>
          <w:rFonts w:eastAsia="等线" w:ascii="Arial" w:cs="Arial" w:hAnsi="Arial"/>
          <w:b w:val="true"/>
          <w:sz w:val="32"/>
        </w:rPr>
        <w:t>4.3 文件流</w:t>
      </w:r>
    </w:p>
    <w:p>
      <w:pPr>
        <w:spacing w:before="120" w:after="120" w:line="288" w:lineRule="auto"/>
        <w:ind w:left="0"/>
        <w:jc w:val="left"/>
      </w:pPr>
      <w:r>
        <w:rPr>
          <w:rFonts w:eastAsia="等线" w:ascii="Arial" w:cs="Arial" w:hAnsi="Arial"/>
          <w:sz w:val="22"/>
        </w:rPr>
        <w:t>文件流是一对低级流，用于读写文件的流。</w:t>
      </w:r>
    </w:p>
    <w:p>
      <w:pPr>
        <w:numPr>
          <w:numId w:val="29"/>
        </w:numPr>
        <w:spacing w:before="120" w:after="120" w:line="288" w:lineRule="auto"/>
        <w:ind w:left="0"/>
        <w:jc w:val="left"/>
      </w:pPr>
      <w:r>
        <w:rPr>
          <w:rFonts w:eastAsia="等线" w:ascii="Arial" w:cs="Arial" w:hAnsi="Arial"/>
          <w:sz w:val="22"/>
        </w:rPr>
        <w:t>java.io.</w:t>
      </w:r>
      <w:r>
        <w:rPr>
          <w:rFonts w:eastAsia="等线" w:ascii="Arial" w:cs="Arial" w:hAnsi="Arial"/>
          <w:b w:val="true"/>
          <w:color w:val="d83931"/>
          <w:sz w:val="22"/>
        </w:rPr>
        <w:t>FileOutputStream文件输出流</w:t>
      </w:r>
      <w:r>
        <w:rPr>
          <w:rFonts w:eastAsia="等线" w:ascii="Arial" w:cs="Arial" w:hAnsi="Arial"/>
          <w:sz w:val="22"/>
        </w:rPr>
        <w:t>，继承自java.io.OutputStream</w:t>
      </w:r>
    </w:p>
    <w:p>
      <w:pPr>
        <w:numPr>
          <w:numId w:val="30"/>
        </w:numPr>
        <w:spacing w:before="120" w:after="120" w:line="288" w:lineRule="auto"/>
        <w:ind w:left="453"/>
        <w:jc w:val="left"/>
      </w:pPr>
      <w:r>
        <w:rPr>
          <w:rFonts w:eastAsia="等线" w:ascii="Arial" w:cs="Arial" w:hAnsi="Arial"/>
          <w:sz w:val="22"/>
        </w:rPr>
        <w:t>常用构造器：</w:t>
      </w:r>
    </w:p>
    <w:p>
      <w:pPr>
        <w:numPr>
          <w:numId w:val="31"/>
        </w:numPr>
        <w:spacing w:before="120" w:after="120" w:line="288" w:lineRule="auto"/>
        <w:ind w:left="907"/>
        <w:jc w:val="left"/>
      </w:pPr>
      <w:r>
        <w:rPr>
          <w:rFonts w:eastAsia="等线" w:ascii="Arial" w:cs="Arial" w:hAnsi="Arial"/>
          <w:sz w:val="22"/>
        </w:rPr>
        <w:t>覆盖模式：覆盖模式是指若指定的文件存在，文件流在创建时会先将该文件原内容清除。</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Java</w:t>
              <w:br w:type="textWrapping"/>
            </w:r>
            <w:r>
              <w:rPr>
                <w:rFonts w:eastAsia="Consolas" w:ascii="Consolas" w:cs="Consolas" w:hAnsi="Consolas"/>
                <w:sz w:val="22"/>
              </w:rPr>
              <w:t>FileOutputStream(String pathname)//创建文件输出流用于向指定路径表示的文件做写操作</w:t>
              <w:br/>
              <w:t>FileOutputStream(File file)//创建文件输出流用于向File表示的文件做写操作。</w:t>
              <w:br/>
            </w:r>
            <w:r>
              <w:rPr>
                <w:rFonts w:eastAsia="Consolas" w:ascii="Consolas" w:cs="Consolas" w:hAnsi="Consolas"/>
                <w:sz w:val="22"/>
              </w:rPr>
              <w:t>//注:如果写出的文件不存在文件流自动创建这个文件，但是如果该文件所在的目录不存在会抛出异常:java.io.FileNotFoundException</w:t>
            </w:r>
          </w:p>
        </w:tc>
      </w:tr>
    </w:tbl>
    <w:p>
      <w:pPr>
        <w:numPr>
          <w:numId w:val="32"/>
        </w:numPr>
        <w:spacing w:before="120" w:after="120" w:line="288" w:lineRule="auto"/>
        <w:ind w:left="907"/>
        <w:jc w:val="left"/>
      </w:pPr>
      <w:r>
        <w:rPr>
          <w:rFonts w:eastAsia="等线" w:ascii="Arial" w:cs="Arial" w:hAnsi="Arial"/>
          <w:sz w:val="22"/>
        </w:rPr>
        <w:t>追加模式：追加模式是指若指定的文件存在，文件流会将写出的数据陆续追加到文件中。</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Java</w:t>
              <w:br w:type="textWrapping"/>
            </w:r>
            <w:r>
              <w:rPr>
                <w:rFonts w:eastAsia="Consolas" w:ascii="Consolas" w:cs="Consolas" w:hAnsi="Consolas"/>
                <w:sz w:val="22"/>
              </w:rPr>
              <w:t>FileOutputStream(String pathname,boolean append) //如果第二个参数为true则为追加模式，false则为覆盖模式</w:t>
              <w:br/>
            </w:r>
            <w:r>
              <w:rPr>
                <w:rFonts w:eastAsia="Consolas" w:ascii="Consolas" w:cs="Consolas" w:hAnsi="Consolas"/>
                <w:sz w:val="22"/>
              </w:rPr>
              <w:t>FileOutputStream(File file,boolean append)：//同上</w:t>
            </w:r>
          </w:p>
        </w:tc>
      </w:tr>
    </w:tbl>
    <w:p>
      <w:pPr>
        <w:numPr>
          <w:numId w:val="33"/>
        </w:numPr>
        <w:spacing w:before="120" w:after="120" w:line="288" w:lineRule="auto"/>
        <w:ind w:left="453"/>
        <w:jc w:val="left"/>
      </w:pPr>
      <w:r>
        <w:rPr>
          <w:rFonts w:eastAsia="等线" w:ascii="Arial" w:cs="Arial" w:hAnsi="Arial"/>
          <w:sz w:val="22"/>
        </w:rPr>
        <w:t>常用方法：</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Java</w:t>
              <w:br w:type="textWrapping"/>
            </w:r>
            <w:r>
              <w:rPr>
                <w:rFonts w:eastAsia="Consolas" w:ascii="Consolas" w:cs="Consolas" w:hAnsi="Consolas"/>
                <w:sz w:val="22"/>
              </w:rPr>
              <w:t>void write(int d) //向文件中写入一个字节，写入的是int值2进制的低八位。</w:t>
              <w:br/>
              <w:t>void write(byte[] data) //向文件中块写数据。将数组data中所有字节一次性写入文件。</w:t>
              <w:br/>
            </w:r>
            <w:r>
              <w:rPr>
                <w:rFonts w:eastAsia="Consolas" w:ascii="Consolas" w:cs="Consolas" w:hAnsi="Consolas"/>
                <w:sz w:val="22"/>
              </w:rPr>
              <w:t>void write(byte[] data,int off,int len)//向文件中快写数据。将数组data中从下标off开始的连续len个字节一次性写入文件。</w:t>
            </w:r>
          </w:p>
        </w:tc>
      </w:tr>
    </w:tbl>
    <w:p>
      <w:pPr>
        <w:numPr>
          <w:numId w:val="34"/>
        </w:numPr>
        <w:spacing w:before="120" w:after="120" w:line="288" w:lineRule="auto"/>
        <w:ind w:left="0"/>
        <w:jc w:val="left"/>
      </w:pPr>
      <w:r>
        <w:rPr>
          <w:rFonts w:eastAsia="等线" w:ascii="Arial" w:cs="Arial" w:hAnsi="Arial"/>
          <w:sz w:val="22"/>
        </w:rPr>
        <w:t>java.io.</w:t>
      </w:r>
      <w:r>
        <w:rPr>
          <w:rFonts w:eastAsia="等线" w:ascii="Arial" w:cs="Arial" w:hAnsi="Arial"/>
          <w:b w:val="true"/>
          <w:color w:val="d83931"/>
          <w:sz w:val="22"/>
        </w:rPr>
        <w:t>FileInputStream文件输入流</w:t>
      </w:r>
      <w:r>
        <w:rPr>
          <w:rFonts w:eastAsia="等线" w:ascii="Arial" w:cs="Arial" w:hAnsi="Arial"/>
          <w:sz w:val="22"/>
        </w:rPr>
        <w:t>，继承自java.io.InputStream</w:t>
      </w:r>
    </w:p>
    <w:p>
      <w:pPr>
        <w:numPr>
          <w:numId w:val="35"/>
        </w:numPr>
        <w:spacing w:before="120" w:after="120" w:line="288" w:lineRule="auto"/>
        <w:ind w:left="453"/>
        <w:jc w:val="left"/>
      </w:pPr>
      <w:r>
        <w:rPr>
          <w:rFonts w:eastAsia="等线" w:ascii="Arial" w:cs="Arial" w:hAnsi="Arial"/>
          <w:sz w:val="22"/>
        </w:rPr>
        <w:t>常用构造器：</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Java</w:t>
              <w:br w:type="textWrapping"/>
            </w:r>
            <w:r>
              <w:rPr>
                <w:rFonts w:eastAsia="Consolas" w:ascii="Consolas" w:cs="Consolas" w:hAnsi="Consolas"/>
                <w:sz w:val="22"/>
              </w:rPr>
              <w:t xml:space="preserve">    FileInputStream(String pathname) //创建读取指定路径下对应的文件的文件输入流，如果指定的文件不存在则会抛出异常java.io.FileNotFoundException</w:t>
              <w:br/>
            </w:r>
            <w:r>
              <w:rPr>
                <w:rFonts w:eastAsia="Consolas" w:ascii="Consolas" w:cs="Consolas" w:hAnsi="Consolas"/>
                <w:sz w:val="22"/>
              </w:rPr>
              <w:t xml:space="preserve">    FileInputStream(File file) //创建读取File表示的文件的文件输入流，如果File表示的文件不存在则会抛出异常java.io.IOException。</w:t>
            </w:r>
          </w:p>
        </w:tc>
      </w:tr>
    </w:tbl>
    <w:p>
      <w:pPr>
        <w:numPr>
          <w:numId w:val="36"/>
        </w:numPr>
        <w:spacing w:before="120" w:after="120" w:line="288" w:lineRule="auto"/>
        <w:ind w:left="453"/>
        <w:jc w:val="left"/>
      </w:pPr>
      <w:r>
        <w:rPr>
          <w:rFonts w:eastAsia="等线" w:ascii="Arial" w:cs="Arial" w:hAnsi="Arial"/>
          <w:sz w:val="22"/>
        </w:rPr>
        <w:t>常用方法</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Java</w:t>
              <w:br w:type="textWrapping"/>
            </w:r>
            <w:r>
              <w:rPr>
                <w:rFonts w:eastAsia="Consolas" w:ascii="Consolas" w:cs="Consolas" w:hAnsi="Consolas"/>
                <w:sz w:val="22"/>
              </w:rPr>
              <w:t>int read() //从文件中读取一个字节，返回的int值低八位有效，如果返回的int值为整数-1则表示读取到了文件末尾。</w:t>
              <w:br/>
            </w:r>
            <w:r>
              <w:rPr>
                <w:rFonts w:eastAsia="Consolas" w:ascii="Consolas" w:cs="Consolas" w:hAnsi="Consolas"/>
                <w:sz w:val="22"/>
              </w:rPr>
              <w:t>int read(byte[] data)//块读数据，从文件中一次性读取给定的data数组总长度的字节量并从数组第一个元素位置开始存入数组中。返回值为实际读取到的字节数。如果返回值为整数-1则表示读取到了文件末尾。</w:t>
            </w:r>
          </w:p>
        </w:tc>
      </w:tr>
    </w:tbl>
    <w:p>
      <w:pPr>
        <w:pStyle w:val="2"/>
        <w:spacing w:before="320" w:after="120" w:line="288" w:lineRule="auto"/>
        <w:ind w:left="0"/>
        <w:jc w:val="left"/>
        <w:outlineLvl w:val="1"/>
      </w:pPr>
      <w:r>
        <w:rPr>
          <w:rFonts w:eastAsia="等线" w:ascii="Arial" w:cs="Arial" w:hAnsi="Arial"/>
          <w:b w:val="true"/>
          <w:sz w:val="32"/>
        </w:rPr>
        <w:t>4.4 缓冲流</w:t>
      </w:r>
    </w:p>
    <w:p>
      <w:pPr>
        <w:spacing w:before="120" w:after="120" w:line="288" w:lineRule="auto"/>
        <w:ind w:left="0"/>
        <w:jc w:val="left"/>
      </w:pPr>
      <w:r>
        <w:rPr>
          <w:rFonts w:eastAsia="等线" w:ascii="Arial" w:cs="Arial" w:hAnsi="Arial"/>
          <w:sz w:val="22"/>
        </w:rPr>
        <w:t>缓冲流是一对高级流，在流链接中链接它的目的是加快读写效率。缓冲流内部默认缓冲区为8kb，缓冲流总是块读写数据来提高读写效率。</w:t>
      </w:r>
    </w:p>
    <w:p>
      <w:pPr>
        <w:numPr>
          <w:numId w:val="37"/>
        </w:numPr>
        <w:spacing w:before="120" w:after="120" w:line="288" w:lineRule="auto"/>
        <w:ind w:left="0"/>
        <w:jc w:val="left"/>
      </w:pPr>
      <w:r>
        <w:rPr>
          <w:rFonts w:eastAsia="等线" w:ascii="Arial" w:cs="Arial" w:hAnsi="Arial"/>
          <w:sz w:val="22"/>
        </w:rPr>
        <w:t>java.io.</w:t>
      </w:r>
      <w:r>
        <w:rPr>
          <w:rFonts w:eastAsia="等线" w:ascii="Arial" w:cs="Arial" w:hAnsi="Arial"/>
          <w:b w:val="true"/>
          <w:color w:val="d83931"/>
          <w:sz w:val="22"/>
        </w:rPr>
        <w:t>BufferedOutputStream缓冲字节输出流</w:t>
      </w:r>
      <w:r>
        <w:rPr>
          <w:rFonts w:eastAsia="等线" w:ascii="Arial" w:cs="Arial" w:hAnsi="Arial"/>
          <w:sz w:val="22"/>
        </w:rPr>
        <w:t>，继承自java.io.OutputStream</w:t>
      </w:r>
    </w:p>
    <w:p>
      <w:pPr>
        <w:numPr>
          <w:numId w:val="38"/>
        </w:numPr>
        <w:spacing w:before="120" w:after="120" w:line="288" w:lineRule="auto"/>
        <w:ind w:left="453"/>
        <w:jc w:val="left"/>
      </w:pPr>
      <w:r>
        <w:rPr>
          <w:rFonts w:eastAsia="等线" w:ascii="Arial" w:cs="Arial" w:hAnsi="Arial"/>
          <w:sz w:val="22"/>
        </w:rPr>
        <w:t>常用构造器</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Java</w:t>
              <w:br w:type="textWrapping"/>
            </w:r>
            <w:r>
              <w:rPr>
                <w:rFonts w:eastAsia="Consolas" w:ascii="Consolas" w:cs="Consolas" w:hAnsi="Consolas"/>
                <w:sz w:val="22"/>
              </w:rPr>
              <w:t>BufferedOutputStream(OutputStream out) //创建一个默认8kb大小缓冲区的缓冲字节输出流，并连接到参数指定的字节输出流上。</w:t>
              <w:br/>
            </w:r>
            <w:r>
              <w:rPr>
                <w:rFonts w:eastAsia="Consolas" w:ascii="Consolas" w:cs="Consolas" w:hAnsi="Consolas"/>
                <w:sz w:val="22"/>
              </w:rPr>
              <w:t>BufferedOutputStream(OutputStream out,int size) //创建一个size指定大小(单位是字节)缓冲区的缓冲字节输出流，并连接到参数指定的字节输出流上。</w:t>
            </w:r>
          </w:p>
        </w:tc>
      </w:tr>
    </w:tbl>
    <w:p>
      <w:pPr>
        <w:numPr>
          <w:numId w:val="39"/>
        </w:numPr>
        <w:spacing w:before="120" w:after="120" w:line="288" w:lineRule="auto"/>
        <w:ind w:left="453"/>
        <w:jc w:val="left"/>
      </w:pPr>
      <w:r>
        <w:rPr>
          <w:rFonts w:eastAsia="等线" w:ascii="Arial" w:cs="Arial" w:hAnsi="Arial"/>
          <w:sz w:val="22"/>
        </w:rPr>
        <w:t>常用方法</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Java</w:t>
              <w:br w:type="textWrapping"/>
            </w:r>
            <w:r>
              <w:rPr>
                <w:rFonts w:eastAsia="Consolas" w:ascii="Consolas" w:cs="Consolas" w:hAnsi="Consolas"/>
                <w:sz w:val="22"/>
              </w:rPr>
              <w:t>flush()//强制将缓冲区中已经缓存的数据一次性写出缓冲流的写出方法功能与OutputStream上一致，需要知道的时write方法调用后并非实际写出，而是先将数据存入缓冲区(内部的字节数组中)，当缓冲区满了时会自动写出一次。</w:t>
            </w:r>
          </w:p>
        </w:tc>
      </w:tr>
    </w:tbl>
    <w:p>
      <w:pPr>
        <w:numPr>
          <w:numId w:val="40"/>
        </w:numPr>
        <w:spacing w:before="120" w:after="120" w:line="288" w:lineRule="auto"/>
        <w:ind w:left="0"/>
        <w:jc w:val="left"/>
      </w:pPr>
      <w:r>
        <w:rPr>
          <w:rFonts w:eastAsia="等线" w:ascii="Arial" w:cs="Arial" w:hAnsi="Arial"/>
          <w:sz w:val="22"/>
        </w:rPr>
        <w:t>java.io.</w:t>
      </w:r>
      <w:r>
        <w:rPr>
          <w:rFonts w:eastAsia="等线" w:ascii="Arial" w:cs="Arial" w:hAnsi="Arial"/>
          <w:b w:val="true"/>
          <w:color w:val="d83931"/>
          <w:sz w:val="22"/>
        </w:rPr>
        <w:t>BufferedInputStream缓冲字节输入流</w:t>
      </w:r>
      <w:r>
        <w:rPr>
          <w:rFonts w:eastAsia="等线" w:ascii="Arial" w:cs="Arial" w:hAnsi="Arial"/>
          <w:sz w:val="22"/>
        </w:rPr>
        <w:t>，继承自java.io.InputStream</w:t>
      </w:r>
    </w:p>
    <w:p>
      <w:pPr>
        <w:numPr>
          <w:numId w:val="41"/>
        </w:numPr>
        <w:spacing w:before="120" w:after="120" w:line="288" w:lineRule="auto"/>
        <w:ind w:left="453"/>
        <w:jc w:val="left"/>
      </w:pPr>
      <w:r>
        <w:rPr>
          <w:rFonts w:eastAsia="等线" w:ascii="Arial" w:cs="Arial" w:hAnsi="Arial"/>
          <w:sz w:val="22"/>
        </w:rPr>
        <w:t>常用构造器</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Java</w:t>
              <w:br w:type="textWrapping"/>
            </w:r>
            <w:r>
              <w:rPr>
                <w:rFonts w:eastAsia="Consolas" w:ascii="Consolas" w:cs="Consolas" w:hAnsi="Consolas"/>
                <w:sz w:val="22"/>
              </w:rPr>
              <w:t>BufferedInputStream(InputStream in) //创建一个默认8kb大小缓冲区的缓冲字节输入流，并连接到参数指定的字节输入流上。</w:t>
              <w:br/>
            </w:r>
            <w:r>
              <w:rPr>
                <w:rFonts w:eastAsia="Consolas" w:ascii="Consolas" w:cs="Consolas" w:hAnsi="Consolas"/>
                <w:sz w:val="22"/>
              </w:rPr>
              <w:t>BufferedInputStream(InputStream in,int size)//创建一个size指定大小(单位是字节)缓冲区的缓冲字节输入流，并连接到参数指定的字节输入流上。</w:t>
            </w:r>
          </w:p>
        </w:tc>
      </w:tr>
    </w:tbl>
    <w:p>
      <w:pPr>
        <w:numPr>
          <w:numId w:val="42"/>
        </w:numPr>
        <w:spacing w:before="120" w:after="120" w:line="288" w:lineRule="auto"/>
        <w:ind w:left="453"/>
        <w:jc w:val="left"/>
      </w:pPr>
      <w:r>
        <w:rPr>
          <w:rFonts w:eastAsia="等线" w:ascii="Arial" w:cs="Arial" w:hAnsi="Arial"/>
          <w:sz w:val="22"/>
        </w:rPr>
        <w:t>常用方法</w:t>
      </w:r>
    </w:p>
    <w:p>
      <w:pPr>
        <w:spacing w:before="120" w:after="120" w:line="288" w:lineRule="auto"/>
        <w:ind w:left="0" w:firstLine="0"/>
        <w:jc w:val="left"/>
      </w:pPr>
      <w:r>
        <w:rPr>
          <w:rFonts w:eastAsia="等线" w:ascii="Arial" w:cs="Arial" w:hAnsi="Arial"/>
          <w:i w:val="true"/>
          <w:color w:val="646a73"/>
          <w:sz w:val="22"/>
        </w:rPr>
        <w:t>缓冲流的读取方法功能与InputStream上一致，需要知道的时read方法调用后缓冲流会一次性读取缓冲区大小的字节数据并存入缓冲区，然后再根据我们调用read方法读取的字节数进行返回，直到缓冲区所有数据都已经通过read方法返回后会再次读取一组数据进缓冲区。即:块读取操作</w:t>
      </w:r>
    </w:p>
    <w:p>
      <w:pPr>
        <w:pStyle w:val="2"/>
        <w:spacing w:before="320" w:after="120" w:line="288" w:lineRule="auto"/>
        <w:ind w:left="0"/>
        <w:jc w:val="left"/>
        <w:outlineLvl w:val="1"/>
      </w:pPr>
      <w:r>
        <w:rPr>
          <w:rFonts w:eastAsia="等线" w:ascii="Arial" w:cs="Arial" w:hAnsi="Arial"/>
          <w:b w:val="true"/>
          <w:sz w:val="32"/>
        </w:rPr>
        <w:t>4.5 对象流</w:t>
      </w:r>
    </w:p>
    <w:p>
      <w:pPr>
        <w:spacing w:before="120" w:after="120" w:line="288" w:lineRule="auto"/>
        <w:ind w:left="0"/>
        <w:jc w:val="left"/>
      </w:pPr>
      <w:r>
        <w:rPr>
          <w:rFonts w:eastAsia="等线" w:ascii="Arial" w:cs="Arial" w:hAnsi="Arial"/>
          <w:sz w:val="22"/>
        </w:rPr>
        <w:t>对象流是一对高级流，在流链接中的作用是完成对象的序列化与反序列化</w:t>
      </w:r>
    </w:p>
    <w:p>
      <w:pPr>
        <w:spacing w:before="120" w:after="120" w:line="288" w:lineRule="auto"/>
        <w:ind w:left="0"/>
        <w:jc w:val="left"/>
      </w:pPr>
      <w:r>
        <w:rPr>
          <w:rFonts w:eastAsia="等线" w:ascii="Arial" w:cs="Arial" w:hAnsi="Arial"/>
          <w:sz w:val="22"/>
        </w:rPr>
        <w:t>序列化：是对象输出流的工作，将一个对象按照其结构转换为一组字节的过程。</w:t>
      </w:r>
    </w:p>
    <w:p>
      <w:pPr>
        <w:spacing w:before="120" w:after="120" w:line="288" w:lineRule="auto"/>
        <w:ind w:left="0"/>
        <w:jc w:val="left"/>
      </w:pPr>
      <w:r>
        <w:rPr>
          <w:rFonts w:eastAsia="等线" w:ascii="Arial" w:cs="Arial" w:hAnsi="Arial"/>
          <w:sz w:val="22"/>
        </w:rPr>
        <w:t>反序列化：是对象输入流的工作，将一组字节还原为对象的过程。</w:t>
      </w:r>
    </w:p>
    <w:p>
      <w:pPr>
        <w:numPr>
          <w:numId w:val="43"/>
        </w:numPr>
        <w:spacing w:before="120" w:after="120" w:line="288" w:lineRule="auto"/>
        <w:ind w:left="0"/>
        <w:jc w:val="left"/>
      </w:pPr>
      <w:r>
        <w:rPr>
          <w:rFonts w:eastAsia="等线" w:ascii="Arial" w:cs="Arial" w:hAnsi="Arial"/>
          <w:sz w:val="22"/>
        </w:rPr>
        <w:t>java.io.</w:t>
      </w:r>
      <w:r>
        <w:rPr>
          <w:rFonts w:eastAsia="等线" w:ascii="Arial" w:cs="Arial" w:hAnsi="Arial"/>
          <w:b w:val="true"/>
          <w:color w:val="d83931"/>
          <w:sz w:val="22"/>
        </w:rPr>
        <w:t>ObjectInputStream对象输入流</w:t>
      </w:r>
      <w:r>
        <w:rPr>
          <w:rFonts w:eastAsia="等线" w:ascii="Arial" w:cs="Arial" w:hAnsi="Arial"/>
          <w:sz w:val="22"/>
        </w:rPr>
        <w:t>，继承自java.io.InputStream</w:t>
      </w:r>
    </w:p>
    <w:p>
      <w:pPr>
        <w:numPr>
          <w:numId w:val="44"/>
        </w:numPr>
        <w:spacing w:before="120" w:after="120" w:line="288" w:lineRule="auto"/>
        <w:ind w:left="453"/>
        <w:jc w:val="left"/>
      </w:pPr>
      <w:r>
        <w:rPr>
          <w:rFonts w:eastAsia="等线" w:ascii="Arial" w:cs="Arial" w:hAnsi="Arial"/>
          <w:sz w:val="22"/>
        </w:rPr>
        <w:t>常用构造器</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Java</w:t>
              <w:br w:type="textWrapping"/>
            </w:r>
            <w:r>
              <w:rPr>
                <w:rFonts w:eastAsia="Consolas" w:ascii="Consolas" w:cs="Consolas" w:hAnsi="Consolas"/>
                <w:sz w:val="22"/>
              </w:rPr>
              <w:t>ObjectInputStream(InputStream in) //创建一个对象输入流并连接到参数in这个输入流上。</w:t>
            </w:r>
          </w:p>
        </w:tc>
      </w:tr>
    </w:tbl>
    <w:p>
      <w:pPr>
        <w:numPr>
          <w:numId w:val="45"/>
        </w:numPr>
        <w:spacing w:before="120" w:after="120" w:line="288" w:lineRule="auto"/>
        <w:ind w:left="453"/>
        <w:jc w:val="left"/>
      </w:pPr>
      <w:r>
        <w:rPr>
          <w:rFonts w:eastAsia="等线" w:ascii="Arial" w:cs="Arial" w:hAnsi="Arial"/>
          <w:sz w:val="22"/>
        </w:rPr>
        <w:t>常用方法</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Java</w:t>
              <w:br w:type="textWrapping"/>
            </w:r>
            <w:r>
              <w:rPr>
                <w:rFonts w:eastAsia="Consolas" w:ascii="Consolas" w:cs="Consolas" w:hAnsi="Consolas"/>
                <w:sz w:val="22"/>
              </w:rPr>
              <w:t>Object readObject() //进行对象反序列化，将读取的字节转换为一个对象并以Object形式返回(多态)。</w:t>
            </w:r>
          </w:p>
        </w:tc>
      </w:tr>
    </w:tbl>
    <w:p>
      <w:pPr>
        <w:numPr>
          <w:numId w:val="46"/>
        </w:numPr>
        <w:spacing w:before="120" w:after="120" w:line="288" w:lineRule="auto"/>
        <w:ind w:left="453"/>
        <w:jc w:val="left"/>
      </w:pPr>
      <w:r>
        <w:rPr>
          <w:rFonts w:eastAsia="等线" w:ascii="Arial" w:cs="Arial" w:hAnsi="Arial"/>
          <w:sz w:val="22"/>
        </w:rPr>
        <w:t>注意：如果读取的字节表示的不是一个java对象会抛出异常:java.io.ClassNotFoundException</w:t>
      </w:r>
    </w:p>
    <w:p>
      <w:pPr>
        <w:numPr>
          <w:numId w:val="47"/>
        </w:numPr>
        <w:spacing w:before="120" w:after="120" w:line="288" w:lineRule="auto"/>
        <w:ind w:left="0"/>
        <w:jc w:val="left"/>
      </w:pPr>
      <w:r>
        <w:rPr>
          <w:rFonts w:eastAsia="等线" w:ascii="Arial" w:cs="Arial" w:hAnsi="Arial"/>
          <w:sz w:val="22"/>
        </w:rPr>
        <w:t>java.io.</w:t>
      </w:r>
      <w:r>
        <w:rPr>
          <w:rFonts w:eastAsia="等线" w:ascii="Arial" w:cs="Arial" w:hAnsi="Arial"/>
          <w:b w:val="true"/>
          <w:color w:val="d83931"/>
          <w:sz w:val="22"/>
        </w:rPr>
        <w:t>ObjectOutputStream对象输出流</w:t>
      </w:r>
      <w:r>
        <w:rPr>
          <w:rFonts w:eastAsia="等线" w:ascii="Arial" w:cs="Arial" w:hAnsi="Arial"/>
          <w:sz w:val="22"/>
        </w:rPr>
        <w:t>，继承自java.io.OutputStream</w:t>
      </w:r>
    </w:p>
    <w:p>
      <w:pPr>
        <w:numPr>
          <w:numId w:val="48"/>
        </w:numPr>
        <w:spacing w:before="120" w:after="120" w:line="288" w:lineRule="auto"/>
        <w:ind w:left="453"/>
        <w:jc w:val="left"/>
      </w:pPr>
      <w:r>
        <w:rPr>
          <w:rFonts w:eastAsia="等线" w:ascii="Arial" w:cs="Arial" w:hAnsi="Arial"/>
          <w:sz w:val="22"/>
        </w:rPr>
        <w:t>常用构造器</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Java</w:t>
              <w:br w:type="textWrapping"/>
            </w:r>
            <w:r>
              <w:rPr>
                <w:rFonts w:eastAsia="Consolas" w:ascii="Consolas" w:cs="Consolas" w:hAnsi="Consolas"/>
                <w:sz w:val="22"/>
              </w:rPr>
              <w:t>ObjectOutputStream(OutputStream out)//创建一个对象输出流并连接到参数out这个输出流上</w:t>
            </w:r>
          </w:p>
        </w:tc>
      </w:tr>
    </w:tbl>
    <w:p>
      <w:pPr>
        <w:numPr>
          <w:numId w:val="49"/>
        </w:numPr>
        <w:spacing w:before="120" w:after="120" w:line="288" w:lineRule="auto"/>
        <w:ind w:left="453"/>
        <w:jc w:val="left"/>
      </w:pPr>
      <w:r>
        <w:rPr>
          <w:rFonts w:eastAsia="等线" w:ascii="Arial" w:cs="Arial" w:hAnsi="Arial"/>
          <w:sz w:val="22"/>
        </w:rPr>
        <w:t>常用方法</w:t>
      </w:r>
    </w:p>
    <w:tbl>
      <w:tblPr>
        <w:tblW w:w="0" w:type="auto"/>
        <w:tblInd w:w="907" w:type="dxa"/>
        <w:tblBorders>
          <w:top w:val="single" w:color="dee0e3"/>
          <w:left w:val="single" w:color="dee0e3"/>
          <w:bottom w:val="single" w:color="dee0e3"/>
          <w:right w:val="single" w:color="dee0e3"/>
          <w:insideH w:val="single" w:color="dee0e3"/>
          <w:insideV w:val="single" w:color="dee0e3"/>
        </w:tblBorders>
        <w:tblLayout w:type="fixed"/>
      </w:tblPr>
      <w:tblGrid>
        <w:gridCol w:w="7373"/>
      </w:tblGrid>
      <w:tr>
        <w:tc>
          <w:tcPr>
            <w:tcW w:w="7373" w:type="dxa"/>
            <w:shd w:color="auto" w:val="clear" w:fill="f5f6f7"/>
            <w:tcMar>
              <w:top w:type="dxa" w:w="60"/>
              <w:left w:type="dxa" w:w="120"/>
              <w:bottom w:type="dxa" w:w="30"/>
              <w:right w:type="dxa" w:w="120"/>
            </w:tcMar>
          </w:tcPr>
          <w:p>
            <w:pPr>
              <w:spacing w:before="120" w:after="120" w:line="288" w:lineRule="auto"/>
              <w:ind w:left="907"/>
              <w:jc w:val="left"/>
            </w:pPr>
            <w:r>
              <w:rPr>
                <w:rFonts w:eastAsia="Consolas" w:ascii="Consolas" w:cs="Consolas" w:hAnsi="Consolas"/>
                <w:color w:val="646a73"/>
                <w:sz w:val="22"/>
              </w:rPr>
              <w:t>Java</w:t>
              <w:br w:type="textWrapping"/>
            </w:r>
            <w:r>
              <w:rPr>
                <w:rFonts w:eastAsia="Consolas" w:ascii="Consolas" w:cs="Consolas" w:hAnsi="Consolas"/>
                <w:sz w:val="22"/>
              </w:rPr>
              <w:t>void writeObject(Object obj) //进行对象的序列化，将一个java对象序列化成一组字节后再通过连接的输出流将这组字节写出</w:t>
            </w:r>
          </w:p>
        </w:tc>
      </w:tr>
    </w:tbl>
    <w:p>
      <w:pPr>
        <w:numPr>
          <w:numId w:val="50"/>
        </w:numPr>
        <w:spacing w:before="120" w:after="120" w:line="288" w:lineRule="auto"/>
        <w:ind w:left="453"/>
        <w:jc w:val="left"/>
      </w:pPr>
      <w:r>
        <w:rPr>
          <w:rFonts w:eastAsia="等线" w:ascii="Arial" w:cs="Arial" w:hAnsi="Arial"/>
          <w:sz w:val="22"/>
        </w:rPr>
        <w:t>注意：如果序列化的对象没有实现可序列化接口:java.io.Serializable就会抛出异常:java.io.NotSerializableException</w:t>
      </w:r>
    </w:p>
    <w:p>
      <w:pPr>
        <w:pStyle w:val="2"/>
        <w:spacing w:before="320" w:after="120" w:line="288" w:lineRule="auto"/>
        <w:ind w:left="0"/>
        <w:jc w:val="left"/>
        <w:outlineLvl w:val="1"/>
      </w:pPr>
      <w:r>
        <w:rPr>
          <w:rFonts w:eastAsia="等线" w:ascii="Arial" w:cs="Arial" w:hAnsi="Arial"/>
          <w:b w:val="true"/>
          <w:sz w:val="32"/>
        </w:rPr>
        <w:t>4.6 字符流</w:t>
      </w:r>
    </w:p>
    <w:p>
      <w:pPr>
        <w:spacing w:before="120" w:after="120" w:line="288" w:lineRule="auto"/>
        <w:ind w:left="0"/>
        <w:jc w:val="left"/>
      </w:pPr>
      <w:r>
        <w:rPr>
          <w:rFonts w:eastAsia="等线" w:ascii="Arial" w:cs="Arial" w:hAnsi="Arial"/>
          <w:sz w:val="22"/>
        </w:rPr>
        <w:t>java将流按照读写单位划分为字节与字符流。字节流以字节为单位读写，字符流以字符为单位读写。</w:t>
      </w:r>
    </w:p>
    <w:p>
      <w:pPr>
        <w:pStyle w:val="3"/>
        <w:spacing w:before="300" w:after="120" w:line="288" w:lineRule="auto"/>
        <w:ind w:left="0"/>
        <w:jc w:val="left"/>
        <w:outlineLvl w:val="2"/>
      </w:pPr>
      <w:r>
        <w:rPr>
          <w:rFonts w:eastAsia="等线" w:ascii="Arial" w:cs="Arial" w:hAnsi="Arial"/>
          <w:b w:val="true"/>
          <w:sz w:val="30"/>
        </w:rPr>
        <w:t>转换流java.io.InputStreamReader和OutputStreamWriter</w:t>
      </w:r>
    </w:p>
    <w:p>
      <w:pPr>
        <w:numPr>
          <w:numId w:val="51"/>
        </w:numPr>
        <w:spacing w:before="120" w:after="120" w:line="288" w:lineRule="auto"/>
        <w:ind w:left="0"/>
        <w:jc w:val="left"/>
      </w:pPr>
      <w:r>
        <w:rPr>
          <w:rFonts w:eastAsia="等线" w:ascii="Arial" w:cs="Arial" w:hAnsi="Arial"/>
          <w:sz w:val="22"/>
        </w:rPr>
        <w:t>衔接其它字节与字符流</w:t>
      </w:r>
    </w:p>
    <w:p>
      <w:pPr>
        <w:numPr>
          <w:numId w:val="52"/>
        </w:numPr>
        <w:spacing w:before="120" w:after="120" w:line="288" w:lineRule="auto"/>
        <w:ind w:left="0"/>
        <w:jc w:val="left"/>
      </w:pPr>
      <w:r>
        <w:rPr>
          <w:rFonts w:eastAsia="等线" w:ascii="Arial" w:cs="Arial" w:hAnsi="Arial"/>
          <w:sz w:val="22"/>
        </w:rPr>
        <w:t>将字符与字节进行转换</w:t>
      </w:r>
    </w:p>
    <w:p>
      <w:pPr>
        <w:spacing w:before="120" w:after="120" w:line="288" w:lineRule="auto"/>
        <w:ind w:left="0"/>
        <w:jc w:val="left"/>
      </w:pPr>
      <w:r>
        <w:rPr>
          <w:rFonts w:eastAsia="等线" w:ascii="Arial" w:cs="Arial" w:hAnsi="Arial"/>
          <w:sz w:val="22"/>
        </w:rPr>
        <w:t>相当于是现实中的"转换器"</w:t>
      </w:r>
    </w:p>
    <w:p>
      <w:pPr>
        <w:pStyle w:val="3"/>
        <w:spacing w:before="300" w:after="120" w:line="288" w:lineRule="auto"/>
        <w:ind w:left="0"/>
        <w:jc w:val="left"/>
        <w:outlineLvl w:val="2"/>
      </w:pPr>
      <w:r>
        <w:rPr>
          <w:rFonts w:eastAsia="等线" w:ascii="Arial" w:cs="Arial" w:hAnsi="Arial"/>
          <w:b w:val="true"/>
          <w:sz w:val="30"/>
        </w:rPr>
        <w:t>缓冲字符输出流</w:t>
      </w:r>
    </w:p>
    <w:p>
      <w:pPr>
        <w:spacing w:before="120" w:after="120" w:line="288" w:lineRule="auto"/>
        <w:ind w:left="0"/>
        <w:jc w:val="left"/>
      </w:pPr>
      <w:r>
        <w:rPr>
          <w:rFonts w:eastAsia="等线" w:ascii="Arial" w:cs="Arial" w:hAnsi="Arial"/>
          <w:sz w:val="22"/>
        </w:rPr>
        <w:t>缓冲字符输出流需要记住的是</w:t>
      </w:r>
      <w:r>
        <w:rPr>
          <w:rFonts w:eastAsia="等线" w:ascii="Arial" w:cs="Arial" w:hAnsi="Arial"/>
          <w:b w:val="true"/>
          <w:color w:val="d83931"/>
          <w:sz w:val="22"/>
        </w:rPr>
        <w:t>PrintWriter和BufferedReader</w:t>
      </w:r>
    </w:p>
    <w:p>
      <w:pPr>
        <w:spacing w:before="120" w:after="120" w:line="288" w:lineRule="auto"/>
        <w:ind w:left="0"/>
        <w:jc w:val="left"/>
      </w:pPr>
      <w:r>
        <w:rPr>
          <w:rFonts w:eastAsia="等线" w:ascii="Arial" w:cs="Arial" w:hAnsi="Arial"/>
          <w:sz w:val="22"/>
        </w:rPr>
        <w:t>作用：</w:t>
      </w:r>
    </w:p>
    <w:p>
      <w:pPr>
        <w:numPr>
          <w:numId w:val="53"/>
        </w:numPr>
        <w:spacing w:before="120" w:after="120" w:line="288" w:lineRule="auto"/>
        <w:ind w:left="0"/>
        <w:jc w:val="left"/>
      </w:pPr>
      <w:r>
        <w:rPr>
          <w:rFonts w:eastAsia="等线" w:ascii="Arial" w:cs="Arial" w:hAnsi="Arial"/>
          <w:sz w:val="22"/>
        </w:rPr>
        <w:t>块写或块读文本数据加速</w:t>
      </w:r>
    </w:p>
    <w:p>
      <w:pPr>
        <w:numPr>
          <w:numId w:val="54"/>
        </w:numPr>
        <w:spacing w:before="120" w:after="120" w:line="288" w:lineRule="auto"/>
        <w:ind w:left="0"/>
        <w:jc w:val="left"/>
      </w:pPr>
      <w:r>
        <w:rPr>
          <w:rFonts w:eastAsia="等线" w:ascii="Arial" w:cs="Arial" w:hAnsi="Arial"/>
          <w:sz w:val="22"/>
        </w:rPr>
        <w:t>可以按行写或读字符串</w:t>
      </w:r>
    </w:p>
    <w:p>
      <w:pPr>
        <w:pStyle w:val="3"/>
        <w:spacing w:before="300" w:after="120" w:line="288" w:lineRule="auto"/>
        <w:ind w:left="0"/>
        <w:jc w:val="left"/>
        <w:outlineLvl w:val="2"/>
      </w:pPr>
      <w:r>
        <w:rPr>
          <w:rFonts w:eastAsia="等线" w:ascii="Arial" w:cs="Arial" w:hAnsi="Arial"/>
          <w:b w:val="true"/>
          <w:sz w:val="30"/>
        </w:rPr>
        <w:t>PrintWriter</w:t>
      </w:r>
    </w:p>
    <w:p>
      <w:pPr>
        <w:spacing w:before="120" w:after="120" w:line="288" w:lineRule="auto"/>
        <w:ind w:left="0"/>
        <w:jc w:val="left"/>
      </w:pPr>
      <w:r>
        <w:rPr>
          <w:rFonts w:eastAsia="等线" w:ascii="Arial" w:cs="Arial" w:hAnsi="Arial"/>
          <w:sz w:val="22"/>
        </w:rPr>
        <w:t>java.io.PrintWriter 具有自动行刷新的缓冲字符输出流</w:t>
      </w:r>
    </w:p>
    <w:p>
      <w:pPr>
        <w:numPr>
          <w:numId w:val="55"/>
        </w:numPr>
        <w:spacing w:before="120" w:after="120" w:line="288" w:lineRule="auto"/>
        <w:ind w:left="0"/>
        <w:jc w:val="left"/>
      </w:pPr>
      <w:r>
        <w:rPr>
          <w:rFonts w:eastAsia="等线" w:ascii="Arial" w:cs="Arial" w:hAnsi="Arial"/>
          <w:sz w:val="22"/>
        </w:rPr>
        <w:t>常用构造器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PrintWriter(String filename) //可以直接对给定路径的文件进行写操作</w:t>
              <w:br/>
            </w:r>
            <w:r>
              <w:rPr>
                <w:rFonts w:eastAsia="Consolas" w:ascii="Consolas" w:cs="Consolas" w:hAnsi="Consolas"/>
                <w:sz w:val="22"/>
              </w:rPr>
              <w:t>PrintWriter(File file) //可以直接对File表示的文件进行写操作</w:t>
            </w:r>
          </w:p>
        </w:tc>
      </w:tr>
    </w:tbl>
    <w:p>
      <w:pPr>
        <w:spacing w:before="120" w:after="120" w:line="288" w:lineRule="auto"/>
        <w:ind w:left="0"/>
        <w:jc w:val="left"/>
      </w:pPr>
      <w:r>
        <w:rPr>
          <w:rFonts w:eastAsia="等线" w:ascii="Arial" w:cs="Arial" w:hAnsi="Arial"/>
          <w:sz w:val="22"/>
        </w:rPr>
        <w:t>上述两种构造器内部会自动完成流连接操作。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PrintWriter(OutputStream out) //将PW链接在给定的字节流上(构造方法内部会自行完成转换流等流连接)</w:t>
              <w:br/>
              <w:t>PrintWriter(Writer writer) //将PW链接在其它字符流上</w:t>
              <w:br/>
              <w:t>PrintWriter(OutputStream out,boolean autoflush)</w:t>
              <w:br/>
            </w:r>
            <w:r>
              <w:rPr>
                <w:rFonts w:eastAsia="Consolas" w:ascii="Consolas" w:cs="Consolas" w:hAnsi="Consolas"/>
                <w:sz w:val="22"/>
              </w:rPr>
              <w:t>PrintWriter(Writer writer,boolean autoflush)</w:t>
            </w:r>
          </w:p>
        </w:tc>
      </w:tr>
    </w:tbl>
    <w:p>
      <w:pPr>
        <w:spacing w:before="120" w:after="120" w:line="288" w:lineRule="auto"/>
        <w:ind w:left="0"/>
        <w:jc w:val="left"/>
      </w:pPr>
      <w:r>
        <w:rPr>
          <w:rFonts w:eastAsia="等线" w:ascii="Arial" w:cs="Arial" w:hAnsi="Arial"/>
          <w:sz w:val="22"/>
        </w:rPr>
        <w:t>上述两个构造器可以在链接到流上的同时传入第二个参数，如果该值为true则开启了自动行刷新功能。</w:t>
      </w:r>
    </w:p>
    <w:p>
      <w:pPr>
        <w:numPr>
          <w:numId w:val="56"/>
        </w:numPr>
        <w:spacing w:before="120" w:after="120" w:line="288" w:lineRule="auto"/>
        <w:ind w:left="0"/>
        <w:jc w:val="left"/>
      </w:pPr>
      <w:r>
        <w:rPr>
          <w:rFonts w:eastAsia="等线" w:ascii="Arial" w:cs="Arial" w:hAnsi="Arial"/>
          <w:sz w:val="22"/>
        </w:rPr>
        <w:t>常用方法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void println(String line) //按行写出一行字符串</w:t>
            </w:r>
          </w:p>
        </w:tc>
      </w:tr>
    </w:tbl>
    <w:p>
      <w:pPr>
        <w:numPr>
          <w:numId w:val="57"/>
        </w:numPr>
        <w:spacing w:before="120" w:after="120" w:line="288" w:lineRule="auto"/>
        <w:ind w:left="0"/>
        <w:jc w:val="left"/>
      </w:pPr>
      <w:r>
        <w:rPr>
          <w:rFonts w:eastAsia="等线" w:ascii="Arial" w:cs="Arial" w:hAnsi="Arial"/>
          <w:sz w:val="22"/>
        </w:rPr>
        <w:t>特点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自动行刷新，当打开了该功能后，每当使用println方法写出一行字符串后就会自动flush一次</w:t>
            </w:r>
          </w:p>
        </w:tc>
      </w:tr>
    </w:tbl>
    <w:p>
      <w:pPr>
        <w:pStyle w:val="1"/>
        <w:spacing w:before="380" w:after="140" w:line="288" w:lineRule="auto"/>
        <w:ind w:left="0"/>
        <w:jc w:val="left"/>
        <w:outlineLvl w:val="0"/>
      </w:pPr>
      <w:r>
        <w:rPr>
          <w:rFonts w:eastAsia="等线" w:ascii="Arial" w:cs="Arial" w:hAnsi="Arial"/>
          <w:color w:val="3370ff"/>
          <w:sz w:val="36"/>
        </w:rPr>
        <w:t xml:space="preserve">4. </w:t>
      </w:r>
      <w:r>
        <w:rPr>
          <w:rFonts w:eastAsia="等线" w:ascii="Arial" w:cs="Arial" w:hAnsi="Arial"/>
          <w:b w:val="true"/>
          <w:sz w:val="36"/>
        </w:rPr>
        <w:t>异常</w:t>
      </w:r>
    </w:p>
    <w:p>
      <w:pPr>
        <w:pStyle w:val="2"/>
        <w:spacing w:before="320" w:after="120" w:line="288" w:lineRule="auto"/>
        <w:ind w:left="0"/>
        <w:jc w:val="left"/>
        <w:outlineLvl w:val="1"/>
      </w:pPr>
      <w:r>
        <w:rPr>
          <w:rFonts w:eastAsia="等线" w:ascii="Arial" w:cs="Arial" w:hAnsi="Arial"/>
          <w:b w:val="true"/>
          <w:sz w:val="32"/>
        </w:rPr>
        <w:t>4.1 自动关闭特性</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try{</w:t>
              <w:br/>
              <w:br/>
              <w:t>}catch(IOException e){</w:t>
              <w:br/>
              <w:br/>
              <w:t>}catch(Exception e){</w:t>
              <w:b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JDK7之后java推出了一个新特性:自动关闭特性可以更优雅的在异常处理机制中关闭IO</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 xml:space="preserve">try( </w:t>
              <w:br/>
              <w:t>声明并初始化IO对象</w:t>
              <w:br/>
              <w:t xml:space="preserve">){  </w:t>
              <w:br/>
              <w:t xml:space="preserve"> IO操作</w:t>
              <w:br/>
              <w:t xml:space="preserve"> }catch(IOException e){</w:t>
              <w:br/>
              <w:t xml:space="preserve"> //catch各种IO异常   ...</w:t>
              <w:br/>
            </w:r>
            <w:r>
              <w:rPr>
                <w:rFonts w:eastAsia="Consolas" w:ascii="Consolas" w:cs="Consolas" w:hAnsi="Consolas"/>
                <w:sz w:val="22"/>
              </w:rPr>
              <w:t xml:space="preserve"> }</w:t>
            </w:r>
          </w:p>
        </w:tc>
      </w:tr>
    </w:tbl>
    <w:p>
      <w:pPr>
        <w:spacing w:before="120" w:after="120" w:line="288" w:lineRule="auto"/>
        <w:ind w:left="0"/>
        <w:jc w:val="left"/>
      </w:pPr>
      <w:r>
        <w:rPr>
          <w:rFonts w:eastAsia="等线" w:ascii="Arial" w:cs="Arial" w:hAnsi="Arial"/>
          <w:sz w:val="22"/>
        </w:rPr>
        <w:t>例如: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exception;</w:t>
              <w:br/>
              <w:t>import java.io.FileOutputStream;</w:t>
              <w:br/>
              <w:t>import java.io.IOException;</w:t>
              <w:br/>
              <w:t xml:space="preserve">/** </w:t>
              <w:br/>
              <w:t xml:space="preserve">* JDK7之后java推出了一个新特性:自动关闭特性 </w:t>
              <w:br/>
              <w:t xml:space="preserve">* 可以更优雅的在异常处理机制中关闭IO </w:t>
              <w:br/>
              <w:t>*/</w:t>
              <w:br/>
              <w:br/>
              <w:t xml:space="preserve">public class AutoCloseableDemo {    </w:t>
              <w:br/>
              <w:t xml:space="preserve">    public static void main(String[] args) {        </w:t>
              <w:br/>
              <w:t xml:space="preserve">    //自动关闭特性是编译器认可的，编译后就变成FinallyDemo2的样子        </w:t>
              <w:br/>
              <w:t xml:space="preserve">    try(                </w:t>
              <w:br/>
              <w:t xml:space="preserve">    FileOutputStream fos = new FileOutputStream("fos.dat");       </w:t>
              <w:br/>
              <w:t xml:space="preserve">     ){          </w:t>
              <w:br/>
              <w:t xml:space="preserve">       fos.write(1);     </w:t>
              <w:br/>
              <w:t xml:space="preserve">     } catch (IOException e) {           </w:t>
              <w:br/>
              <w:t xml:space="preserve">      e.printStackTrace();       </w:t>
              <w:br/>
              <w:t xml:space="preserve">       } </w:t>
              <w:br/>
              <w:t xml:space="preserve">     }</w:t>
              <w:br/>
            </w:r>
            <w:r>
              <w:rPr>
                <w:rFonts w:eastAsia="Consolas" w:ascii="Consolas" w:cs="Consolas" w:hAnsi="Consolas"/>
                <w:sz w:val="22"/>
              </w:rPr>
              <w:t xml:space="preserve">   }</w:t>
            </w:r>
          </w:p>
        </w:tc>
      </w:tr>
    </w:tbl>
    <w:p>
      <w:pPr>
        <w:pStyle w:val="2"/>
        <w:spacing w:before="320" w:after="120" w:line="288" w:lineRule="auto"/>
        <w:ind w:left="0"/>
        <w:jc w:val="left"/>
        <w:outlineLvl w:val="1"/>
      </w:pPr>
      <w:r>
        <w:rPr>
          <w:rFonts w:eastAsia="等线" w:ascii="Arial" w:cs="Arial" w:hAnsi="Arial"/>
          <w:b w:val="true"/>
          <w:sz w:val="32"/>
        </w:rPr>
        <w:t>4.2 throw关键字</w:t>
      </w:r>
    </w:p>
    <w:p>
      <w:pPr>
        <w:spacing w:before="120" w:after="120" w:line="288" w:lineRule="auto"/>
        <w:ind w:left="0"/>
        <w:jc w:val="left"/>
      </w:pPr>
      <w:r>
        <w:rPr>
          <w:rFonts w:eastAsia="等线" w:ascii="Arial" w:cs="Arial" w:hAnsi="Arial"/>
          <w:sz w:val="22"/>
        </w:rPr>
        <w:t>throw用来对外主动抛出一个异常，通常下面两种情况我们主动对外抛出异常:</w:t>
      </w:r>
    </w:p>
    <w:p>
      <w:pPr>
        <w:numPr>
          <w:numId w:val="58"/>
        </w:numPr>
        <w:spacing w:before="120" w:after="120" w:line="288" w:lineRule="auto"/>
        <w:ind w:left="0"/>
        <w:jc w:val="left"/>
      </w:pPr>
      <w:r>
        <w:rPr>
          <w:rFonts w:eastAsia="等线" w:ascii="Arial" w:cs="Arial" w:hAnsi="Arial"/>
          <w:sz w:val="22"/>
        </w:rPr>
        <w:t>当程序遇到一个满足语法，但是不满足业务要求时，可以抛出一个异常告知调用者。</w:t>
      </w:r>
    </w:p>
    <w:p>
      <w:pPr>
        <w:numPr>
          <w:numId w:val="59"/>
        </w:numPr>
        <w:spacing w:before="120" w:after="120" w:line="288" w:lineRule="auto"/>
        <w:ind w:left="0"/>
        <w:jc w:val="left"/>
      </w:pPr>
      <w:r>
        <w:rPr>
          <w:rFonts w:eastAsia="等线" w:ascii="Arial" w:cs="Arial" w:hAnsi="Arial"/>
          <w:sz w:val="22"/>
        </w:rPr>
        <w:t>程序执行遇到一个异常，但是该异常不应当在当前代码片段被解决时可以抛出给调用者。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exception;</w:t>
              <w:br/>
              <w:t xml:space="preserve">/** </w:t>
              <w:br/>
              <w:t xml:space="preserve">* 测试异常的抛出 </w:t>
              <w:br/>
              <w:t>*/</w:t>
              <w:br/>
              <w:t xml:space="preserve">public class Person {    </w:t>
              <w:br/>
              <w:t xml:space="preserve">    private int age;    </w:t>
              <w:br/>
              <w:t xml:space="preserve">    public int getAge() {        </w:t>
              <w:br/>
              <w:t xml:space="preserve">        return age;    </w:t>
              <w:br/>
              <w:t xml:space="preserve">    }    </w:t>
              <w:br/>
              <w:t xml:space="preserve">    public void setAge(int age) throws Exception {    </w:t>
              <w:br/>
              <w:t xml:space="preserve">        if(age&lt;0||age&gt;100){         </w:t>
              <w:br/>
              <w:t xml:space="preserve">        //使用throw对外抛出一个异常            </w:t>
              <w:br/>
              <w:t xml:space="preserve">        throw new RuntimeException("年龄不合法!");        </w:t>
              <w:br/>
              <w:t xml:space="preserve">    }        </w:t>
              <w:br/>
              <w:t xml:space="preserve">    this.age = age;   </w:t>
              <w:br/>
              <w:t xml:space="preserve">    }</w:t>
              <w:br/>
            </w:r>
            <w:r>
              <w:rPr>
                <w:rFonts w:eastAsia="Consolas" w:ascii="Consolas" w:cs="Consolas" w:hAnsi="Consolas"/>
                <w:sz w:val="22"/>
              </w:rPr>
              <w:t xml:space="preserve"> }</w:t>
            </w:r>
          </w:p>
        </w:tc>
      </w:tr>
    </w:tbl>
    <w:p>
      <w:pPr>
        <w:spacing w:before="120" w:after="120" w:line="288" w:lineRule="auto"/>
        <w:ind w:left="0"/>
        <w:jc w:val="left"/>
      </w:pPr>
      <w:r>
        <w:rPr>
          <w:rFonts w:eastAsia="等线" w:ascii="Arial" w:cs="Arial" w:hAnsi="Arial"/>
          <w:sz w:val="22"/>
        </w:rPr>
        <w:t>调用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exception;</w:t>
              <w:br/>
              <w:t xml:space="preserve">/** </w:t>
              <w:br/>
              <w:t xml:space="preserve">* throw关键字，用来对外主动抛出一个异常。 </w:t>
              <w:br/>
              <w:t xml:space="preserve">* 通常下面两种情况我们主动对外抛出异常: </w:t>
              <w:br/>
              <w:t xml:space="preserve">* 1:当程序遇到一个满足语法，但是不满足业务要求时，可以抛出一个异常告知调用者。 </w:t>
              <w:br/>
              <w:t xml:space="preserve">* 2:程序执行遇到一个异常，但是该异常不应当在当前代码片段被解决时可以抛出给调用者。 </w:t>
              <w:br/>
              <w:t>*/</w:t>
              <w:br/>
              <w:t xml:space="preserve">public class ThrowDemo {    </w:t>
              <w:br/>
              <w:t xml:space="preserve">    public static void main(String[] args) {        </w:t>
              <w:br/>
              <w:t xml:space="preserve">        Person p = new Person();        </w:t>
              <w:br/>
              <w:t xml:space="preserve">        p.setAge(10000);//符合语法，但是不符合业务逻辑要求。        </w:t>
              <w:br/>
              <w:t xml:space="preserve">        System.out.println("此人年龄:"+p.getAge());    </w:t>
              <w:br/>
              <w:t xml:space="preserve">     }</w:t>
              <w:br/>
            </w:r>
            <w:r>
              <w:rPr>
                <w:rFonts w:eastAsia="Consolas" w:ascii="Consolas" w:cs="Consolas" w:hAnsi="Consolas"/>
                <w:sz w:val="22"/>
              </w:rPr>
              <w:t xml:space="preserve">   }</w:t>
            </w:r>
          </w:p>
        </w:tc>
      </w:tr>
    </w:tbl>
    <w:p>
      <w:pPr>
        <w:pStyle w:val="2"/>
        <w:spacing w:before="320" w:after="120" w:line="288" w:lineRule="auto"/>
        <w:ind w:left="0"/>
        <w:jc w:val="left"/>
        <w:outlineLvl w:val="1"/>
      </w:pPr>
      <w:r>
        <w:rPr>
          <w:rFonts w:eastAsia="等线" w:ascii="Arial" w:cs="Arial" w:hAnsi="Arial"/>
          <w:b w:val="true"/>
          <w:sz w:val="32"/>
        </w:rPr>
        <w:t>4.3 异常分类（面试题）</w:t>
      </w:r>
    </w:p>
    <w:p>
      <w:pPr>
        <w:spacing w:before="120" w:after="120" w:line="288" w:lineRule="auto"/>
        <w:ind w:left="0"/>
        <w:jc w:val="left"/>
      </w:pPr>
      <w:r>
        <w:rPr>
          <w:rFonts w:eastAsia="等线" w:ascii="Arial" w:cs="Arial" w:hAnsi="Arial"/>
          <w:b w:val="true"/>
          <w:sz w:val="22"/>
        </w:rPr>
        <w:t>Java异常可以分为可检测异常，非检测异常：</w:t>
      </w:r>
    </w:p>
    <w:p>
      <w:pPr>
        <w:numPr>
          <w:numId w:val="60"/>
        </w:numPr>
        <w:spacing w:before="120" w:after="120" w:line="288" w:lineRule="auto"/>
        <w:ind w:left="0"/>
        <w:jc w:val="left"/>
      </w:pPr>
      <w:r>
        <w:rPr>
          <w:rFonts w:eastAsia="等线" w:ascii="Arial" w:cs="Arial" w:hAnsi="Arial"/>
          <w:b w:val="true"/>
          <w:color w:val="d83931"/>
          <w:sz w:val="22"/>
        </w:rPr>
        <w:t>可检测异常</w:t>
      </w:r>
      <w:r>
        <w:rPr>
          <w:rFonts w:eastAsia="等线" w:ascii="Arial" w:cs="Arial" w:hAnsi="Arial"/>
          <w:color w:val="d83931"/>
          <w:sz w:val="22"/>
        </w:rPr>
        <w:t>：</w:t>
      </w:r>
      <w:r>
        <w:rPr>
          <w:rFonts w:eastAsia="等线" w:ascii="Arial" w:cs="Arial" w:hAnsi="Arial"/>
          <w:sz w:val="22"/>
        </w:rPr>
        <w:t>可检测异常经编译器验证，对于声明抛出异常的任何方法，编译器将强制执行处理或声明规则，不捕捉这个异常，编译器就通不过，不允许编译</w:t>
      </w:r>
    </w:p>
    <w:p>
      <w:pPr>
        <w:numPr>
          <w:numId w:val="61"/>
        </w:numPr>
        <w:spacing w:before="120" w:after="120" w:line="288" w:lineRule="auto"/>
        <w:ind w:left="0"/>
        <w:jc w:val="left"/>
      </w:pPr>
      <w:r>
        <w:rPr>
          <w:rFonts w:eastAsia="等线" w:ascii="Arial" w:cs="Arial" w:hAnsi="Arial"/>
          <w:b w:val="true"/>
          <w:color w:val="d83931"/>
          <w:sz w:val="22"/>
        </w:rPr>
        <w:t>非检测异常：</w:t>
      </w:r>
      <w:r>
        <w:rPr>
          <w:rFonts w:eastAsia="等线" w:ascii="Arial" w:cs="Arial" w:hAnsi="Arial"/>
          <w:sz w:val="22"/>
        </w:rPr>
        <w:t>非检测异常不遵循处理或者声明规则。在产生此类异常时，不一定非要采取任何适当操作，编译器不会检查是否已经解决了这样一个异常</w:t>
      </w:r>
    </w:p>
    <w:p>
      <w:pPr>
        <w:numPr>
          <w:numId w:val="62"/>
        </w:numPr>
        <w:spacing w:before="120" w:after="120" w:line="288" w:lineRule="auto"/>
        <w:ind w:left="0"/>
        <w:jc w:val="left"/>
      </w:pPr>
      <w:r>
        <w:rPr>
          <w:rFonts w:eastAsia="等线" w:ascii="Arial" w:cs="Arial" w:hAnsi="Arial"/>
          <w:sz w:val="22"/>
        </w:rPr>
        <w:t>RuntimeException 类属于非检测异常，因为普通JVM操作引起的运行时异常随时可能发生，此类异常一般是由特定操作引发。但这些操作在java应用程序中会频繁出现。因此它们不受编译器检查与处理或声明规则的限制。实际上RuntimeException及其子类型表达的都是因为程序漏洞(BUG),即:逻辑不严谨等原因导致的。这类异常都是通过修复代码可完全避免的异常，因此不应当由异常处理机制来处理</w:t>
      </w:r>
    </w:p>
    <w:p>
      <w:pPr>
        <w:spacing w:before="120" w:after="120" w:line="288" w:lineRule="auto"/>
        <w:ind w:left="0"/>
        <w:jc w:val="left"/>
      </w:pPr>
      <w:r>
        <w:rPr>
          <w:rFonts w:eastAsia="等线" w:ascii="Arial" w:cs="Arial" w:hAnsi="Arial"/>
          <w:b w:val="true"/>
          <w:sz w:val="22"/>
        </w:rPr>
        <w:t>常见的RuntimeException子类</w:t>
      </w:r>
    </w:p>
    <w:p>
      <w:pPr>
        <w:numPr>
          <w:numId w:val="63"/>
        </w:numPr>
        <w:spacing w:before="120" w:after="120" w:line="288" w:lineRule="auto"/>
        <w:ind w:left="0"/>
        <w:jc w:val="left"/>
      </w:pPr>
      <w:r>
        <w:rPr>
          <w:rFonts w:eastAsia="等线" w:ascii="Arial" w:cs="Arial" w:hAnsi="Arial"/>
          <w:sz w:val="22"/>
        </w:rPr>
        <w:t>IllegalArgumentException：抛出的异常表明向方法传递了一个不合法或不正确的参数</w:t>
      </w:r>
    </w:p>
    <w:p>
      <w:pPr>
        <w:numPr>
          <w:numId w:val="64"/>
        </w:numPr>
        <w:spacing w:before="120" w:after="120" w:line="288" w:lineRule="auto"/>
        <w:ind w:left="0"/>
        <w:jc w:val="left"/>
      </w:pPr>
      <w:r>
        <w:rPr>
          <w:rFonts w:eastAsia="等线" w:ascii="Arial" w:cs="Arial" w:hAnsi="Arial"/>
          <w:sz w:val="22"/>
        </w:rPr>
        <w:t>NullPointerException：当应用程序试图在需要对象的地方使用 null 时，抛出该异常</w:t>
      </w:r>
    </w:p>
    <w:p>
      <w:pPr>
        <w:numPr>
          <w:numId w:val="65"/>
        </w:numPr>
        <w:spacing w:before="120" w:after="120" w:line="288" w:lineRule="auto"/>
        <w:ind w:left="0"/>
        <w:jc w:val="left"/>
      </w:pPr>
      <w:r>
        <w:rPr>
          <w:rFonts w:eastAsia="等线" w:ascii="Arial" w:cs="Arial" w:hAnsi="Arial"/>
          <w:sz w:val="22"/>
        </w:rPr>
        <w:t>ArrayIndexOutOfBoundsException：当使用的数组下标超出数组允许范围时，抛出该异常</w:t>
      </w:r>
    </w:p>
    <w:p>
      <w:pPr>
        <w:numPr>
          <w:numId w:val="66"/>
        </w:numPr>
        <w:spacing w:before="120" w:after="120" w:line="288" w:lineRule="auto"/>
        <w:ind w:left="0"/>
        <w:jc w:val="left"/>
      </w:pPr>
      <w:r>
        <w:rPr>
          <w:rFonts w:eastAsia="等线" w:ascii="Arial" w:cs="Arial" w:hAnsi="Arial"/>
          <w:sz w:val="22"/>
        </w:rPr>
        <w:t>ClassCastException：当试图将对象强制转换为不是实例的子类时，抛出该异常</w:t>
      </w:r>
    </w:p>
    <w:p>
      <w:pPr>
        <w:numPr>
          <w:numId w:val="67"/>
        </w:numPr>
        <w:spacing w:before="120" w:after="120" w:line="288" w:lineRule="auto"/>
        <w:ind w:left="0"/>
        <w:jc w:val="left"/>
      </w:pPr>
      <w:r>
        <w:rPr>
          <w:rFonts w:eastAsia="等线" w:ascii="Arial" w:cs="Arial" w:hAnsi="Arial"/>
          <w:sz w:val="22"/>
        </w:rPr>
        <w:t>NumberFormatException：当应用程序试图将字符串转换成一种数值类型，但该字符串不能转换为适当格式时，抛出该异常。</w:t>
      </w:r>
    </w:p>
    <w:p>
      <w:pPr>
        <w:pStyle w:val="2"/>
        <w:spacing w:before="320" w:after="120" w:line="288" w:lineRule="auto"/>
        <w:ind w:left="0"/>
        <w:jc w:val="left"/>
        <w:outlineLvl w:val="1"/>
      </w:pPr>
      <w:r>
        <w:rPr>
          <w:rFonts w:eastAsia="等线" w:ascii="Arial" w:cs="Arial" w:hAnsi="Arial"/>
          <w:b w:val="true"/>
          <w:sz w:val="32"/>
        </w:rPr>
        <w:t>4.4 自定义异常（写项目常用）</w:t>
      </w:r>
    </w:p>
    <w:p>
      <w:pPr>
        <w:spacing w:before="120" w:after="120" w:line="288" w:lineRule="auto"/>
        <w:ind w:left="0"/>
        <w:jc w:val="left"/>
      </w:pPr>
      <w:r>
        <w:rPr>
          <w:rFonts w:eastAsia="等线" w:ascii="Arial" w:cs="Arial" w:hAnsi="Arial"/>
          <w:sz w:val="22"/>
        </w:rPr>
        <w:t>自定义异常通常用来定义那些业务上的异常问题。</w:t>
      </w:r>
    </w:p>
    <w:p>
      <w:pPr>
        <w:spacing w:before="120" w:after="120" w:line="288" w:lineRule="auto"/>
        <w:ind w:left="0"/>
        <w:jc w:val="left"/>
      </w:pPr>
      <w:r>
        <w:rPr>
          <w:rFonts w:eastAsia="等线" w:ascii="Arial" w:cs="Arial" w:hAnsi="Arial"/>
          <w:sz w:val="22"/>
        </w:rPr>
        <w:t>定义自定义异常需要注意以下问题:</w:t>
      </w:r>
    </w:p>
    <w:p>
      <w:pPr>
        <w:numPr>
          <w:numId w:val="68"/>
        </w:numPr>
        <w:spacing w:before="120" w:after="120" w:line="288" w:lineRule="auto"/>
        <w:ind w:left="0"/>
        <w:jc w:val="left"/>
      </w:pPr>
      <w:r>
        <w:rPr>
          <w:rFonts w:eastAsia="等线" w:ascii="Arial" w:cs="Arial" w:hAnsi="Arial"/>
          <w:sz w:val="22"/>
        </w:rPr>
        <w:t>异常的类名要做到见名知义</w:t>
      </w:r>
    </w:p>
    <w:p>
      <w:pPr>
        <w:numPr>
          <w:numId w:val="69"/>
        </w:numPr>
        <w:spacing w:before="120" w:after="120" w:line="288" w:lineRule="auto"/>
        <w:ind w:left="0"/>
        <w:jc w:val="left"/>
      </w:pPr>
      <w:r>
        <w:rPr>
          <w:rFonts w:eastAsia="等线" w:ascii="Arial" w:cs="Arial" w:hAnsi="Arial"/>
          <w:sz w:val="22"/>
        </w:rPr>
        <w:t>需要是Exception的子类</w:t>
      </w:r>
    </w:p>
    <w:p>
      <w:pPr>
        <w:numPr>
          <w:numId w:val="70"/>
        </w:numPr>
        <w:spacing w:before="120" w:after="120" w:line="288" w:lineRule="auto"/>
        <w:ind w:left="0"/>
        <w:jc w:val="left"/>
      </w:pPr>
      <w:r>
        <w:rPr>
          <w:rFonts w:eastAsia="等线" w:ascii="Arial" w:cs="Arial" w:hAnsi="Arial"/>
          <w:sz w:val="22"/>
        </w:rPr>
        <w:t>提供超类异常提供的所有种类构造器</w:t>
      </w:r>
    </w:p>
    <w:p>
      <w:pPr>
        <w:pStyle w:val="1"/>
        <w:spacing w:before="380" w:after="140" w:line="288" w:lineRule="auto"/>
        <w:ind w:left="0"/>
        <w:jc w:val="left"/>
        <w:outlineLvl w:val="0"/>
      </w:pPr>
      <w:r>
        <w:rPr>
          <w:rFonts w:eastAsia="等线" w:ascii="Arial" w:cs="Arial" w:hAnsi="Arial"/>
          <w:color w:val="3370ff"/>
          <w:sz w:val="36"/>
        </w:rPr>
        <w:t xml:space="preserve">5. </w:t>
      </w:r>
      <w:r>
        <w:rPr>
          <w:rFonts w:eastAsia="等线" w:ascii="Arial" w:cs="Arial" w:hAnsi="Arial"/>
          <w:b w:val="true"/>
          <w:sz w:val="36"/>
        </w:rPr>
        <w:t>网络编程</w:t>
      </w:r>
    </w:p>
    <w:p>
      <w:pPr>
        <w:pStyle w:val="2"/>
        <w:spacing w:before="320" w:after="120" w:line="288" w:lineRule="auto"/>
        <w:ind w:left="0"/>
        <w:jc w:val="left"/>
        <w:outlineLvl w:val="1"/>
      </w:pPr>
      <w:r>
        <w:rPr>
          <w:rFonts w:eastAsia="等线" w:ascii="Arial" w:cs="Arial" w:hAnsi="Arial"/>
          <w:b w:val="true"/>
          <w:sz w:val="32"/>
        </w:rPr>
        <w:t>5.1 网络应用模型</w:t>
      </w:r>
    </w:p>
    <w:p>
      <w:pPr>
        <w:numPr>
          <w:numId w:val="71"/>
        </w:numPr>
        <w:spacing w:before="120" w:after="120" w:line="288" w:lineRule="auto"/>
        <w:ind w:left="0"/>
        <w:jc w:val="left"/>
      </w:pPr>
      <w:r>
        <w:rPr>
          <w:rFonts w:eastAsia="等线" w:ascii="Arial" w:cs="Arial" w:hAnsi="Arial"/>
          <w:b w:val="true"/>
          <w:color w:val="d83931"/>
          <w:sz w:val="22"/>
        </w:rPr>
        <w:t>C/S：</w:t>
      </w:r>
      <w:r>
        <w:rPr>
          <w:rFonts w:eastAsia="等线" w:ascii="Arial" w:cs="Arial" w:hAnsi="Arial"/>
          <w:sz w:val="22"/>
        </w:rPr>
        <w:t>这里的C是指Client，即客户端。而S是指Server，即服务端。网络上的的应用本质上就是两台计算机上的软件进行交互。而客户端和服务端就是对应的两个应用程序，即客户端应用程序和服务端应用程序</w:t>
      </w:r>
    </w:p>
    <w:p>
      <w:pPr>
        <w:numPr>
          <w:numId w:val="72"/>
        </w:numPr>
        <w:spacing w:before="120" w:after="120" w:line="288" w:lineRule="auto"/>
        <w:ind w:left="0"/>
        <w:jc w:val="left"/>
      </w:pPr>
      <w:r>
        <w:rPr>
          <w:rFonts w:eastAsia="等线" w:ascii="Arial" w:cs="Arial" w:hAnsi="Arial"/>
          <w:b w:val="true"/>
          <w:color w:val="d83931"/>
          <w:sz w:val="22"/>
        </w:rPr>
        <w:t>B/S：</w:t>
      </w:r>
      <w:r>
        <w:rPr>
          <w:rFonts w:eastAsia="等线" w:ascii="Arial" w:cs="Arial" w:hAnsi="Arial"/>
          <w:sz w:val="22"/>
        </w:rPr>
        <w:t>这里的B是Browser，即浏览器，而S是指Server。浏览器是一个通用的客户端，可以与不同的服务端进行交互。但是本质上B/S还是C/S结构，只不过浏览器是一个通用的客户端而已。</w:t>
      </w:r>
    </w:p>
    <w:p>
      <w:pPr>
        <w:pStyle w:val="2"/>
        <w:spacing w:before="320" w:after="120" w:line="288" w:lineRule="auto"/>
        <w:ind w:left="0"/>
        <w:jc w:val="left"/>
        <w:outlineLvl w:val="1"/>
      </w:pPr>
      <w:r>
        <w:rPr>
          <w:rFonts w:eastAsia="等线" w:ascii="Arial" w:cs="Arial" w:hAnsi="Arial"/>
          <w:b w:val="true"/>
          <w:sz w:val="32"/>
        </w:rPr>
        <w:t>5.2 可靠传输与不可靠传输</w:t>
      </w:r>
    </w:p>
    <w:p>
      <w:pPr>
        <w:spacing w:before="120" w:after="120" w:line="288" w:lineRule="auto"/>
        <w:ind w:left="0"/>
        <w:jc w:val="left"/>
      </w:pPr>
      <w:r>
        <w:rPr>
          <w:rFonts w:eastAsia="等线" w:ascii="Arial" w:cs="Arial" w:hAnsi="Arial"/>
          <w:sz w:val="22"/>
        </w:rPr>
        <w:t>TCP协议与UDP协议都是传输协议，客户端程序与服务端程序基于这些协议完成网络间的数据交互。</w:t>
      </w:r>
    </w:p>
    <w:p>
      <w:pPr>
        <w:numPr>
          <w:numId w:val="73"/>
        </w:numPr>
        <w:spacing w:before="120" w:after="120" w:line="288" w:lineRule="auto"/>
        <w:ind w:left="0"/>
        <w:jc w:val="left"/>
      </w:pPr>
      <w:r>
        <w:rPr>
          <w:rFonts w:eastAsia="等线" w:ascii="Arial" w:cs="Arial" w:hAnsi="Arial"/>
          <w:sz w:val="22"/>
        </w:rPr>
        <w:t>TCP是可靠传输协议，是面向连接的协议，保证数据传输中的可靠性和完整性。</w:t>
      </w:r>
    </w:p>
    <w:p>
      <w:pPr>
        <w:numPr>
          <w:numId w:val="74"/>
        </w:numPr>
        <w:spacing w:before="120" w:after="120" w:line="288" w:lineRule="auto"/>
        <w:ind w:left="453"/>
        <w:jc w:val="left"/>
      </w:pPr>
      <w:r>
        <w:rPr>
          <w:rFonts w:eastAsia="等线" w:ascii="Arial" w:cs="Arial" w:hAnsi="Arial"/>
          <w:sz w:val="22"/>
        </w:rPr>
        <w:t>TCP保证可靠传输，但是传输效率低，占用带宽高。</w:t>
      </w:r>
    </w:p>
    <w:p>
      <w:pPr>
        <w:numPr>
          <w:numId w:val="75"/>
        </w:numPr>
        <w:spacing w:before="120" w:after="120" w:line="288" w:lineRule="auto"/>
        <w:ind w:left="0"/>
        <w:jc w:val="left"/>
      </w:pPr>
      <w:r>
        <w:rPr>
          <w:rFonts w:eastAsia="等线" w:ascii="Arial" w:cs="Arial" w:hAnsi="Arial"/>
          <w:sz w:val="22"/>
        </w:rPr>
        <w:t>UDP是不可靠传输协议，不保证数据传输的完整性。</w:t>
      </w:r>
    </w:p>
    <w:p>
      <w:pPr>
        <w:numPr>
          <w:numId w:val="76"/>
        </w:numPr>
        <w:spacing w:before="120" w:after="120" w:line="288" w:lineRule="auto"/>
        <w:ind w:left="453"/>
        <w:jc w:val="left"/>
      </w:pPr>
      <w:r>
        <w:rPr>
          <w:rFonts w:eastAsia="等线" w:ascii="Arial" w:cs="Arial" w:hAnsi="Arial"/>
          <w:sz w:val="22"/>
        </w:rPr>
        <w:t>UDP不保证可靠传输，但是传输速度块，占用带宽小。</w:t>
      </w:r>
    </w:p>
    <w:p>
      <w:pPr>
        <w:pStyle w:val="2"/>
        <w:spacing w:before="320" w:after="120" w:line="288" w:lineRule="auto"/>
        <w:ind w:left="0"/>
        <w:jc w:val="left"/>
        <w:outlineLvl w:val="1"/>
      </w:pPr>
      <w:r>
        <w:rPr>
          <w:rFonts w:eastAsia="等线" w:ascii="Arial" w:cs="Arial" w:hAnsi="Arial"/>
          <w:b w:val="true"/>
          <w:sz w:val="32"/>
        </w:rPr>
        <w:t>5.3 Socket与ServerSocket</w:t>
      </w:r>
    </w:p>
    <w:p>
      <w:pPr>
        <w:numPr>
          <w:numId w:val="77"/>
        </w:numPr>
        <w:spacing w:before="120" w:after="120" w:line="288" w:lineRule="auto"/>
        <w:ind w:left="0"/>
        <w:jc w:val="left"/>
      </w:pPr>
      <w:r>
        <w:rPr>
          <w:rFonts w:eastAsia="等线" w:ascii="Arial" w:cs="Arial" w:hAnsi="Arial"/>
          <w:sz w:val="22"/>
        </w:rPr>
        <w:t>java.net</w:t>
      </w:r>
      <w:r>
        <w:rPr>
          <w:rFonts w:eastAsia="等线" w:ascii="Arial" w:cs="Arial" w:hAnsi="Arial"/>
          <w:sz w:val="22"/>
        </w:rPr>
        <w:t>.Socket</w:t>
      </w:r>
    </w:p>
    <w:p>
      <w:pPr>
        <w:numPr>
          <w:numId w:val="78"/>
        </w:numPr>
        <w:spacing w:before="120" w:after="120" w:line="288" w:lineRule="auto"/>
        <w:ind w:left="453"/>
        <w:jc w:val="left"/>
      </w:pPr>
      <w:r>
        <w:rPr>
          <w:rFonts w:eastAsia="等线" w:ascii="Arial" w:cs="Arial" w:hAnsi="Arial"/>
          <w:sz w:val="22"/>
        </w:rPr>
        <w:t>Socket(套接字)封装了</w:t>
      </w:r>
      <w:r>
        <w:rPr>
          <w:rFonts w:eastAsia="等线" w:ascii="Arial" w:cs="Arial" w:hAnsi="Arial"/>
          <w:sz w:val="22"/>
          <w:shd w:fill="fff67a"/>
        </w:rPr>
        <w:t>TCP协议</w:t>
      </w:r>
      <w:r>
        <w:rPr>
          <w:rFonts w:eastAsia="等线" w:ascii="Arial" w:cs="Arial" w:hAnsi="Arial"/>
          <w:sz w:val="22"/>
        </w:rPr>
        <w:t>的通讯细节，是的我们使用它可以与服务端建立网络链接，并通过 它获取两个流(一个输入一个输出)，然后使用这两个流的读写操作完成与服务端的数据交互</w:t>
      </w:r>
    </w:p>
    <w:p>
      <w:pPr>
        <w:numPr>
          <w:numId w:val="79"/>
        </w:numPr>
        <w:spacing w:before="120" w:after="120" w:line="288" w:lineRule="auto"/>
        <w:ind w:left="0"/>
        <w:jc w:val="left"/>
      </w:pPr>
      <w:r>
        <w:rPr>
          <w:rFonts w:eastAsia="等线" w:ascii="Arial" w:cs="Arial" w:hAnsi="Arial"/>
          <w:sz w:val="22"/>
        </w:rPr>
        <w:t>java.net</w:t>
      </w:r>
      <w:r>
        <w:rPr>
          <w:rFonts w:eastAsia="等线" w:ascii="Arial" w:cs="Arial" w:hAnsi="Arial"/>
          <w:sz w:val="22"/>
        </w:rPr>
        <w:t>.ServerSocket</w:t>
      </w:r>
    </w:p>
    <w:p>
      <w:pPr>
        <w:numPr>
          <w:numId w:val="80"/>
        </w:numPr>
        <w:spacing w:before="120" w:after="120" w:line="288" w:lineRule="auto"/>
        <w:ind w:left="453"/>
        <w:jc w:val="left"/>
      </w:pPr>
      <w:r>
        <w:rPr>
          <w:rFonts w:eastAsia="等线" w:ascii="Arial" w:cs="Arial" w:hAnsi="Arial"/>
          <w:sz w:val="22"/>
        </w:rPr>
        <w:t>ServerSocket运行在服务端，作用有两个:</w:t>
      </w:r>
    </w:p>
    <w:p>
      <w:pPr>
        <w:numPr>
          <w:numId w:val="81"/>
        </w:numPr>
        <w:spacing w:before="120" w:after="120" w:line="288" w:lineRule="auto"/>
        <w:ind w:left="907"/>
        <w:jc w:val="left"/>
      </w:pPr>
      <w:r>
        <w:rPr>
          <w:rFonts w:eastAsia="等线" w:ascii="Arial" w:cs="Arial" w:hAnsi="Arial"/>
          <w:sz w:val="22"/>
        </w:rPr>
        <w:t>向系统申请服务端口，客户端的Socket就是通过这个端口与服务端建立连接的。</w:t>
      </w:r>
    </w:p>
    <w:p>
      <w:pPr>
        <w:numPr>
          <w:numId w:val="82"/>
        </w:numPr>
        <w:spacing w:before="120" w:after="120" w:line="288" w:lineRule="auto"/>
        <w:ind w:left="907"/>
        <w:jc w:val="left"/>
      </w:pPr>
      <w:r>
        <w:rPr>
          <w:rFonts w:eastAsia="等线" w:ascii="Arial" w:cs="Arial" w:hAnsi="Arial"/>
          <w:sz w:val="22"/>
        </w:rPr>
        <w:t>监听服务端口，一旦一个客户端通过该端口建立连接则会自动创建一个Socket，并通过该Socket与客户端进行数据交互。</w:t>
      </w:r>
    </w:p>
    <w:p>
      <w:pPr>
        <w:numPr>
          <w:numId w:val="83"/>
        </w:numPr>
        <w:spacing w:before="120" w:after="120" w:line="288" w:lineRule="auto"/>
        <w:ind w:left="0"/>
        <w:jc w:val="left"/>
      </w:pPr>
      <w:r>
        <w:rPr>
          <w:rFonts w:eastAsia="等线" w:ascii="Arial" w:cs="Arial" w:hAnsi="Arial"/>
          <w:b w:val="true"/>
          <w:sz w:val="22"/>
        </w:rPr>
        <w:t>聊天室客户端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cn.tedu.io;</w:t>
              <w:br/>
              <w:br/>
              <w:t>import java.io.*;</w:t>
              <w:br/>
              <w:t>import java.net.Socket;</w:t>
              <w:br/>
              <w:br/>
              <w:t>public class Client {</w:t>
              <w:br/>
              <w:t xml:space="preserve">    /*</w:t>
              <w:br/>
              <w:t xml:space="preserve">       java.net.Socket 套接字</w:t>
              <w:br/>
              <w:t xml:space="preserve">       Socket封装了TCP协议的通讯细节，我们通过它可以与远端计算机建立链接，</w:t>
              <w:br/>
              <w:t xml:space="preserve">       并通过它获取两个流(一个输入，一个输出)，然后对两个流的数据读写完成</w:t>
              <w:br/>
              <w:t xml:space="preserve">       与远端计算机的数据交互工作。</w:t>
              <w:br/>
              <w:t xml:space="preserve">       我们可以把Socket想象成是一个电话，电话有一个听筒(输入流)，一个麦克</w:t>
              <w:br/>
              <w:t xml:space="preserve">       风(输出流)，通过它们就可以与对方交流了。</w:t>
              <w:br/>
              <w:t xml:space="preserve">    */</w:t>
              <w:br/>
              <w:t xml:space="preserve">    private Socket socket;</w:t>
              <w:br/>
              <w:t xml:space="preserve">    /**</w:t>
              <w:br/>
              <w:t xml:space="preserve">     * 构造方法，用来初始化客户端</w:t>
              <w:br/>
              <w:t xml:space="preserve">     */</w:t>
              <w:br/>
              <w:t xml:space="preserve">    public Client() throws IOException {</w:t>
              <w:br/>
              <w:t xml:space="preserve">        System.out.println("开始连接");</w:t>
              <w:br/>
              <w:t xml:space="preserve">          /*</w:t>
              <w:br/>
              <w:t xml:space="preserve">                实例化Socket时要传入两个参数</w:t>
              <w:br/>
              <w:t xml:space="preserve">                参数1:服务端的地址信息</w:t>
              <w:br/>
              <w:t xml:space="preserve">                     可以是IP地址，如果链接本机可以写"localhost"</w:t>
              <w:br/>
              <w:t xml:space="preserve">                参数2:服务端开启的服务端口</w:t>
              <w:br/>
              <w:t xml:space="preserve">                我们通过IP找到网络上的服务端计算机，通过端口链接运行在该机器上</w:t>
              <w:br/>
              <w:t xml:space="preserve">                的服务端应用程序。</w:t>
              <w:br/>
              <w:t xml:space="preserve">                实例化的过程就是链接的过程，如果链接失败会抛出异常:</w:t>
              <w:br/>
              <w:t xml:space="preserve">                java.net.ConnectException: Connection refused: connect</w:t>
              <w:br/>
              <w:t xml:space="preserve">             */</w:t>
              <w:br/>
              <w:t xml:space="preserve">        socket = new Socket("localhost", 8088);</w:t>
              <w:br/>
              <w:t xml:space="preserve">        System.out.println("连接成功");</w:t>
              <w:br/>
              <w:t xml:space="preserve">    }</w:t>
              <w:br/>
              <w:t xml:space="preserve">    /**</w:t>
              <w:br/>
              <w:t xml:space="preserve">     * 客户端开始工作的方法</w:t>
              <w:br/>
              <w:t xml:space="preserve">     */</w:t>
              <w:br/>
              <w:t xml:space="preserve">    public void start() {</w:t>
              <w:br/>
              <w:t xml:space="preserve">        try {</w:t>
              <w:br/>
              <w:t xml:space="preserve">            OutputStream os=socket.getOutputStream();</w:t>
              <w:br/>
              <w:t xml:space="preserve">            OutputStreamWriter osw = new OutputStreamWriter(os);</w:t>
              <w:br/>
              <w:t xml:space="preserve">            BufferedWriter bw = new  BufferedWriter(osw);</w:t>
              <w:br/>
              <w:t xml:space="preserve">            PrintWriter pw = new PrintWriter(bw,true);</w:t>
              <w:br/>
              <w:t xml:space="preserve">            pw.println("你瞅啥");</w:t>
              <w:br/>
              <w:t xml:space="preserve">        } catch (IOException e) {</w:t>
              <w:br/>
              <w:t xml:space="preserve">            e.printStackTrace();</w:t>
              <w:br/>
              <w:t xml:space="preserve">        }</w:t>
              <w:br/>
              <w:t xml:space="preserve">    }</w:t>
              <w:br/>
              <w:br/>
              <w:t xml:space="preserve">    public static void main(String[] args) throws IOException {</w:t>
              <w:br/>
              <w:t xml:space="preserve">        Client client = new Client();</w:t>
              <w:br/>
              <w:t xml:space="preserve">        client.start();</w:t>
              <w:br/>
              <w:t xml:space="preserve">    }</w:t>
              <w:br/>
              <w:br/>
            </w:r>
            <w:r>
              <w:rPr>
                <w:rFonts w:eastAsia="Consolas" w:ascii="Consolas" w:cs="Consolas" w:hAnsi="Consolas"/>
                <w:sz w:val="22"/>
              </w:rPr>
              <w:t>}</w:t>
            </w:r>
          </w:p>
        </w:tc>
      </w:tr>
    </w:tbl>
    <w:p>
      <w:pPr>
        <w:numPr>
          <w:numId w:val="84"/>
        </w:numPr>
        <w:spacing w:before="120" w:after="120" w:line="288" w:lineRule="auto"/>
        <w:ind w:left="0"/>
        <w:jc w:val="left"/>
      </w:pPr>
      <w:r>
        <w:rPr>
          <w:rFonts w:eastAsia="等线" w:ascii="Arial" w:cs="Arial" w:hAnsi="Arial"/>
          <w:b w:val="true"/>
          <w:sz w:val="22"/>
        </w:rPr>
        <w:t>聊天室服务端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package cn.tedu.io;</w:t>
              <w:br/>
              <w:br/>
              <w:t>import java.io.BufferedReader;</w:t>
              <w:br/>
              <w:t>import java.io.IOException;</w:t>
              <w:br/>
              <w:t>import java.io.InputStream;</w:t>
              <w:br/>
              <w:t>import java.io.InputStreamReader;</w:t>
              <w:br/>
              <w:t>import java.net.ServerSocket;</w:t>
              <w:br/>
              <w:t>import java.net.Socket;</w:t>
              <w:br/>
              <w:br/>
              <w:t>public class Server {</w:t>
              <w:br/>
              <w:t xml:space="preserve">    /**</w:t>
              <w:br/>
              <w:t xml:space="preserve">     * 运行在服务端的ServerSocket主要完成两个工作:</w:t>
              <w:br/>
              <w:t xml:space="preserve">     * 1:向服务端操作系统申请服务端口，客户端就是通过这个端口与ServerSocket建立链接</w:t>
              <w:br/>
              <w:t xml:space="preserve">     * 2:监听端口，一旦一个客户端建立链接，会立即返回一个Socket。通过这个Socket</w:t>
              <w:br/>
              <w:t xml:space="preserve">     *   就可以和该客户端交互了</w:t>
              <w:br/>
              <w:t xml:space="preserve">     *</w:t>
              <w:br/>
              <w:t xml:space="preserve">     * 我们可以把ServerSocket想象成某客服的"总机"。用户打电话到总机，总机分配一个</w:t>
              <w:br/>
              <w:t xml:space="preserve">     * 电话使得服务端与你沟通。</w:t>
              <w:br/>
              <w:t xml:space="preserve">     */</w:t>
              <w:br/>
              <w:t xml:space="preserve">    private ServerSocket ServerSocket;</w:t>
              <w:br/>
              <w:t xml:space="preserve">    /**</w:t>
              <w:br/>
              <w:t xml:space="preserve">     * 服务端构造方法，用来初始化</w:t>
              <w:br/>
              <w:t xml:space="preserve">     */</w:t>
              <w:br/>
              <w:t xml:space="preserve">    public Server() {</w:t>
              <w:br/>
              <w:t xml:space="preserve">        try {</w:t>
              <w:br/>
              <w:t xml:space="preserve">            System.out.println("服务器正在启动");</w:t>
              <w:br/>
              <w:t xml:space="preserve">                  /*</w:t>
              <w:br/>
              <w:t xml:space="preserve">                实例化ServerSocket时要指定服务端口，该端口不能与操作系统其他</w:t>
              <w:br/>
              <w:t xml:space="preserve">                应用程序占用的端口相同，否则会抛出异常:</w:t>
              <w:br/>
              <w:t xml:space="preserve">                java.net.BindException:address already in use</w:t>
              <w:br/>
              <w:br/>
              <w:t xml:space="preserve">                端口是一个数字，取值范围:0-65535之间。</w:t>
              <w:br/>
              <w:t xml:space="preserve">                6000之前的的端口不要使用，密集绑定系统应用和流行应用程序。</w:t>
              <w:br/>
              <w:t xml:space="preserve">             */</w:t>
              <w:br/>
              <w:t xml:space="preserve">            ServerSocket  =new ServerSocket(8088);</w:t>
              <w:br/>
              <w:t xml:space="preserve">            System.out.println("服务器启动完毕");</w:t>
              <w:br/>
              <w:t xml:space="preserve">        } catch (Exception e) {</w:t>
              <w:br/>
              <w:t xml:space="preserve">            e.printStackTrace();</w:t>
              <w:br/>
              <w:t xml:space="preserve">        }</w:t>
              <w:br/>
              <w:br/>
              <w:t xml:space="preserve">    }</w:t>
              <w:br/>
              <w:t xml:space="preserve">    /**</w:t>
              <w:br/>
              <w:t xml:space="preserve">     * 服务端开始工作的方法</w:t>
              <w:br/>
              <w:t xml:space="preserve">     */</w:t>
              <w:br/>
              <w:t xml:space="preserve">    public void start() {</w:t>
              <w:br/>
              <w:t xml:space="preserve">        System.out.println("等待客户端连接");</w:t>
              <w:br/>
              <w:t xml:space="preserve">        try {</w:t>
              <w:br/>
              <w:t xml:space="preserve">            Socket socket=ServerSocket.accept();</w:t>
              <w:br/>
              <w:t xml:space="preserve">            System.out.println("一个客户端连接完毕");</w:t>
              <w:br/>
              <w:t xml:space="preserve">            InputStream is=socket.getInputStream();</w:t>
              <w:br/>
              <w:t xml:space="preserve">            InputStreamReader isr = new InputStreamReader(is);</w:t>
              <w:br/>
              <w:t xml:space="preserve">            BufferedReader br = new BufferedReader(isr);</w:t>
              <w:br/>
              <w:t xml:space="preserve">            String message=br.readLine();</w:t>
              <w:br/>
              <w:t xml:space="preserve">            System.out.println(message);</w:t>
              <w:br/>
              <w:t xml:space="preserve">        } catch (IOException e) {</w:t>
              <w:br/>
              <w:t xml:space="preserve">            e.printStackTrace();</w:t>
              <w:br/>
              <w:t xml:space="preserve">        }</w:t>
              <w:br/>
              <w:t xml:space="preserve">    }</w:t>
              <w:br/>
              <w:t xml:space="preserve">    public static void main(String[] args) {</w:t>
              <w:br/>
              <w:t xml:space="preserve">        Server server = new Server();</w:t>
              <w:br/>
              <w:t xml:space="preserve">        server.start();</w:t>
              <w:br/>
              <w:t xml:space="preserve">    }</w:t>
              <w:br/>
              <w:br/>
            </w:r>
            <w:r>
              <w:rPr>
                <w:rFonts w:eastAsia="Consolas" w:ascii="Consolas" w:cs="Consolas" w:hAnsi="Consolas"/>
                <w:sz w:val="22"/>
              </w:rPr>
              <w:t>}</w:t>
            </w:r>
          </w:p>
        </w:tc>
      </w:tr>
    </w:tbl>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9564">
    <w:lvl>
      <w:numFmt w:val="bullet"/>
      <w:suff w:val="tab"/>
      <w:lvlText w:val="•"/>
      <w:rPr>
        <w:color w:val="3370ff"/>
      </w:rPr>
    </w:lvl>
  </w:abstractNum>
  <w:abstractNum w:abstractNumId="39565">
    <w:lvl>
      <w:numFmt w:val="bullet"/>
      <w:suff w:val="tab"/>
      <w:lvlText w:val="￮"/>
      <w:rPr>
        <w:color w:val="3370ff"/>
      </w:rPr>
    </w:lvl>
  </w:abstractNum>
  <w:abstractNum w:abstractNumId="39566">
    <w:lvl>
      <w:numFmt w:val="bullet"/>
      <w:suff w:val="tab"/>
      <w:lvlText w:val="￮"/>
      <w:rPr>
        <w:color w:val="3370ff"/>
      </w:rPr>
    </w:lvl>
  </w:abstractNum>
  <w:abstractNum w:abstractNumId="39567">
    <w:lvl>
      <w:numFmt w:val="bullet"/>
      <w:suff w:val="tab"/>
      <w:lvlText w:val="￮"/>
      <w:rPr>
        <w:color w:val="3370ff"/>
      </w:rPr>
    </w:lvl>
  </w:abstractNum>
  <w:abstractNum w:abstractNumId="39568">
    <w:lvl>
      <w:numFmt w:val="bullet"/>
      <w:suff w:val="tab"/>
      <w:lvlText w:val="•"/>
      <w:rPr>
        <w:color w:val="3370ff"/>
      </w:rPr>
    </w:lvl>
  </w:abstractNum>
  <w:abstractNum w:abstractNumId="39569">
    <w:lvl>
      <w:numFmt w:val="bullet"/>
      <w:suff w:val="tab"/>
      <w:lvlText w:val="￮"/>
      <w:rPr>
        <w:color w:val="3370ff"/>
      </w:rPr>
    </w:lvl>
  </w:abstractNum>
  <w:abstractNum w:abstractNumId="39570">
    <w:lvl>
      <w:numFmt w:val="bullet"/>
      <w:suff w:val="tab"/>
      <w:lvlText w:val="￮"/>
      <w:rPr>
        <w:color w:val="3370ff"/>
      </w:rPr>
    </w:lvl>
  </w:abstractNum>
  <w:abstractNum w:abstractNumId="39571">
    <w:lvl>
      <w:numFmt w:val="bullet"/>
      <w:suff w:val="tab"/>
      <w:lvlText w:val="￮"/>
      <w:rPr>
        <w:color w:val="3370ff"/>
      </w:rPr>
    </w:lvl>
  </w:abstractNum>
  <w:abstractNum w:abstractNumId="39572">
    <w:lvl>
      <w:numFmt w:val="bullet"/>
      <w:suff w:val="tab"/>
      <w:lvlText w:val="•"/>
      <w:rPr>
        <w:color w:val="3370ff"/>
      </w:rPr>
    </w:lvl>
  </w:abstractNum>
  <w:abstractNum w:abstractNumId="39573">
    <w:lvl>
      <w:numFmt w:val="bullet"/>
      <w:suff w:val="tab"/>
      <w:lvlText w:val="￮"/>
      <w:rPr>
        <w:color w:val="3370ff"/>
      </w:rPr>
    </w:lvl>
  </w:abstractNum>
  <w:abstractNum w:abstractNumId="39574">
    <w:lvl>
      <w:numFmt w:val="bullet"/>
      <w:suff w:val="tab"/>
      <w:lvlText w:val="•"/>
      <w:rPr>
        <w:color w:val="3370ff"/>
      </w:rPr>
    </w:lvl>
  </w:abstractNum>
  <w:abstractNum w:abstractNumId="39575">
    <w:lvl>
      <w:numFmt w:val="bullet"/>
      <w:suff w:val="tab"/>
      <w:lvlText w:val="￮"/>
      <w:rPr>
        <w:color w:val="3370ff"/>
      </w:rPr>
    </w:lvl>
  </w:abstractNum>
  <w:abstractNum w:abstractNumId="39576">
    <w:lvl>
      <w:numFmt w:val="bullet"/>
      <w:suff w:val="tab"/>
      <w:lvlText w:val="▪"/>
      <w:rPr>
        <w:color w:val="3370ff"/>
        <w:sz w:val="11"/>
      </w:rPr>
    </w:lvl>
  </w:abstractNum>
  <w:abstractNum w:abstractNumId="39577">
    <w:lvl>
      <w:numFmt w:val="bullet"/>
      <w:suff w:val="tab"/>
      <w:lvlText w:val="▪"/>
      <w:rPr>
        <w:color w:val="3370ff"/>
        <w:sz w:val="11"/>
      </w:rPr>
    </w:lvl>
  </w:abstractNum>
  <w:abstractNum w:abstractNumId="39578">
    <w:lvl>
      <w:numFmt w:val="bullet"/>
      <w:suff w:val="tab"/>
      <w:lvlText w:val="￮"/>
      <w:rPr>
        <w:color w:val="3370ff"/>
      </w:rPr>
    </w:lvl>
  </w:abstractNum>
  <w:abstractNum w:abstractNumId="39579">
    <w:lvl>
      <w:numFmt w:val="bullet"/>
      <w:suff w:val="tab"/>
      <w:lvlText w:val="•"/>
      <w:rPr>
        <w:color w:val="3370ff"/>
      </w:rPr>
    </w:lvl>
  </w:abstractNum>
  <w:abstractNum w:abstractNumId="39580">
    <w:lvl>
      <w:numFmt w:val="bullet"/>
      <w:suff w:val="tab"/>
      <w:lvlText w:val="￮"/>
      <w:rPr>
        <w:color w:val="3370ff"/>
      </w:rPr>
    </w:lvl>
  </w:abstractNum>
  <w:abstractNum w:abstractNumId="39581">
    <w:lvl>
      <w:numFmt w:val="bullet"/>
      <w:suff w:val="tab"/>
      <w:lvlText w:val="•"/>
      <w:rPr>
        <w:color w:val="3370ff"/>
      </w:rPr>
    </w:lvl>
  </w:abstractNum>
  <w:abstractNum w:abstractNumId="39582">
    <w:lvl>
      <w:numFmt w:val="bullet"/>
      <w:suff w:val="tab"/>
      <w:lvlText w:val="•"/>
      <w:rPr>
        <w:color w:val="3370ff"/>
      </w:rPr>
    </w:lvl>
  </w:abstractNum>
  <w:abstractNum w:abstractNumId="39583">
    <w:lvl>
      <w:numFmt w:val="bullet"/>
      <w:suff w:val="tab"/>
      <w:lvlText w:val="￮"/>
      <w:rPr>
        <w:color w:val="3370ff"/>
      </w:rPr>
    </w:lvl>
  </w:abstractNum>
  <w:abstractNum w:abstractNumId="39584">
    <w:lvl>
      <w:numFmt w:val="bullet"/>
      <w:suff w:val="tab"/>
      <w:lvlText w:val="•"/>
      <w:rPr>
        <w:color w:val="3370ff"/>
      </w:rPr>
    </w:lvl>
  </w:abstractNum>
  <w:abstractNum w:abstractNumId="39585">
    <w:lvl>
      <w:numFmt w:val="bullet"/>
      <w:suff w:val="tab"/>
      <w:lvlText w:val="•"/>
      <w:rPr>
        <w:color w:val="3370ff"/>
      </w:rPr>
    </w:lvl>
  </w:abstractNum>
  <w:abstractNum w:abstractNumId="39586">
    <w:lvl>
      <w:numFmt w:val="bullet"/>
      <w:suff w:val="tab"/>
      <w:lvlText w:val="•"/>
      <w:rPr>
        <w:color w:val="3370ff"/>
      </w:rPr>
    </w:lvl>
  </w:abstractNum>
  <w:abstractNum w:abstractNumId="39587">
    <w:lvl>
      <w:numFmt w:val="bullet"/>
      <w:suff w:val="tab"/>
      <w:lvlText w:val="•"/>
      <w:rPr>
        <w:color w:val="3370ff"/>
      </w:rPr>
    </w:lvl>
  </w:abstractNum>
  <w:abstractNum w:abstractNumId="39588">
    <w:lvl>
      <w:numFmt w:val="bullet"/>
      <w:suff w:val="tab"/>
      <w:lvlText w:val="•"/>
      <w:rPr>
        <w:color w:val="3370ff"/>
      </w:rPr>
    </w:lvl>
  </w:abstractNum>
  <w:abstractNum w:abstractNumId="39589">
    <w:lvl>
      <w:numFmt w:val="bullet"/>
      <w:suff w:val="tab"/>
      <w:lvlText w:val="•"/>
      <w:rPr>
        <w:color w:val="3370ff"/>
      </w:rPr>
    </w:lvl>
  </w:abstractNum>
  <w:abstractNum w:abstractNumId="39590">
    <w:lvl>
      <w:numFmt w:val="bullet"/>
      <w:suff w:val="tab"/>
      <w:lvlText w:val="•"/>
      <w:rPr>
        <w:color w:val="3370ff"/>
      </w:rPr>
    </w:lvl>
  </w:abstractNum>
  <w:abstractNum w:abstractNumId="39591">
    <w:lvl>
      <w:numFmt w:val="bullet"/>
      <w:suff w:val="tab"/>
      <w:lvlText w:val="•"/>
      <w:rPr>
        <w:color w:val="3370ff"/>
      </w:rPr>
    </w:lvl>
  </w:abstractNum>
  <w:abstractNum w:abstractNumId="39592">
    <w:lvl>
      <w:numFmt w:val="bullet"/>
      <w:suff w:val="tab"/>
      <w:lvlText w:val="•"/>
      <w:rPr>
        <w:color w:val="3370ff"/>
      </w:rPr>
    </w:lvl>
  </w:abstractNum>
  <w:abstractNum w:abstractNumId="39593">
    <w:lvl>
      <w:numFmt w:val="bullet"/>
      <w:suff w:val="tab"/>
      <w:lvlText w:val="￮"/>
      <w:rPr>
        <w:color w:val="3370ff"/>
      </w:rPr>
    </w:lvl>
  </w:abstractNum>
  <w:abstractNum w:abstractNumId="39594">
    <w:lvl>
      <w:numFmt w:val="bullet"/>
      <w:suff w:val="tab"/>
      <w:lvlText w:val="▪"/>
      <w:rPr>
        <w:color w:val="3370ff"/>
        <w:sz w:val="11"/>
      </w:rPr>
    </w:lvl>
  </w:abstractNum>
  <w:abstractNum w:abstractNumId="39595">
    <w:lvl>
      <w:numFmt w:val="bullet"/>
      <w:suff w:val="tab"/>
      <w:lvlText w:val="▪"/>
      <w:rPr>
        <w:color w:val="3370ff"/>
        <w:sz w:val="11"/>
      </w:rPr>
    </w:lvl>
  </w:abstractNum>
  <w:abstractNum w:abstractNumId="39596">
    <w:lvl>
      <w:numFmt w:val="bullet"/>
      <w:suff w:val="tab"/>
      <w:lvlText w:val="￮"/>
      <w:rPr>
        <w:color w:val="3370ff"/>
      </w:rPr>
    </w:lvl>
  </w:abstractNum>
  <w:abstractNum w:abstractNumId="39597">
    <w:lvl>
      <w:numFmt w:val="bullet"/>
      <w:suff w:val="tab"/>
      <w:lvlText w:val="•"/>
      <w:rPr>
        <w:color w:val="3370ff"/>
      </w:rPr>
    </w:lvl>
  </w:abstractNum>
  <w:abstractNum w:abstractNumId="39598">
    <w:lvl>
      <w:numFmt w:val="bullet"/>
      <w:suff w:val="tab"/>
      <w:lvlText w:val="￮"/>
      <w:rPr>
        <w:color w:val="3370ff"/>
      </w:rPr>
    </w:lvl>
  </w:abstractNum>
  <w:abstractNum w:abstractNumId="39599">
    <w:lvl>
      <w:numFmt w:val="bullet"/>
      <w:suff w:val="tab"/>
      <w:lvlText w:val="￮"/>
      <w:rPr>
        <w:color w:val="3370ff"/>
      </w:rPr>
    </w:lvl>
  </w:abstractNum>
  <w:abstractNum w:abstractNumId="39600">
    <w:lvl>
      <w:numFmt w:val="bullet"/>
      <w:suff w:val="tab"/>
      <w:lvlText w:val="•"/>
      <w:rPr>
        <w:color w:val="3370ff"/>
      </w:rPr>
    </w:lvl>
  </w:abstractNum>
  <w:abstractNum w:abstractNumId="39601">
    <w:lvl>
      <w:numFmt w:val="bullet"/>
      <w:suff w:val="tab"/>
      <w:lvlText w:val="￮"/>
      <w:rPr>
        <w:color w:val="3370ff"/>
      </w:rPr>
    </w:lvl>
  </w:abstractNum>
  <w:abstractNum w:abstractNumId="39602">
    <w:lvl>
      <w:numFmt w:val="bullet"/>
      <w:suff w:val="tab"/>
      <w:lvlText w:val="￮"/>
      <w:rPr>
        <w:color w:val="3370ff"/>
      </w:rPr>
    </w:lvl>
  </w:abstractNum>
  <w:abstractNum w:abstractNumId="39603">
    <w:lvl>
      <w:numFmt w:val="bullet"/>
      <w:suff w:val="tab"/>
      <w:lvlText w:val="•"/>
      <w:rPr>
        <w:color w:val="3370ff"/>
      </w:rPr>
    </w:lvl>
  </w:abstractNum>
  <w:abstractNum w:abstractNumId="39604">
    <w:lvl>
      <w:numFmt w:val="bullet"/>
      <w:suff w:val="tab"/>
      <w:lvlText w:val="￮"/>
      <w:rPr>
        <w:color w:val="3370ff"/>
      </w:rPr>
    </w:lvl>
  </w:abstractNum>
  <w:abstractNum w:abstractNumId="39605">
    <w:lvl>
      <w:numFmt w:val="bullet"/>
      <w:suff w:val="tab"/>
      <w:lvlText w:val="￮"/>
      <w:rPr>
        <w:color w:val="3370ff"/>
      </w:rPr>
    </w:lvl>
  </w:abstractNum>
  <w:abstractNum w:abstractNumId="39606">
    <w:lvl>
      <w:numFmt w:val="bullet"/>
      <w:suff w:val="tab"/>
      <w:lvlText w:val="•"/>
      <w:rPr>
        <w:color w:val="3370ff"/>
      </w:rPr>
    </w:lvl>
  </w:abstractNum>
  <w:abstractNum w:abstractNumId="39607">
    <w:lvl>
      <w:numFmt w:val="bullet"/>
      <w:suff w:val="tab"/>
      <w:lvlText w:val="￮"/>
      <w:rPr>
        <w:color w:val="3370ff"/>
      </w:rPr>
    </w:lvl>
  </w:abstractNum>
  <w:abstractNum w:abstractNumId="39608">
    <w:lvl>
      <w:numFmt w:val="bullet"/>
      <w:suff w:val="tab"/>
      <w:lvlText w:val="￮"/>
      <w:rPr>
        <w:color w:val="3370ff"/>
      </w:rPr>
    </w:lvl>
  </w:abstractNum>
  <w:abstractNum w:abstractNumId="39609">
    <w:lvl>
      <w:numFmt w:val="bullet"/>
      <w:suff w:val="tab"/>
      <w:lvlText w:val="￮"/>
      <w:rPr>
        <w:color w:val="3370ff"/>
      </w:rPr>
    </w:lvl>
  </w:abstractNum>
  <w:abstractNum w:abstractNumId="39610">
    <w:lvl>
      <w:numFmt w:val="bullet"/>
      <w:suff w:val="tab"/>
      <w:lvlText w:val="•"/>
      <w:rPr>
        <w:color w:val="3370ff"/>
      </w:rPr>
    </w:lvl>
  </w:abstractNum>
  <w:abstractNum w:abstractNumId="39611">
    <w:lvl>
      <w:numFmt w:val="bullet"/>
      <w:suff w:val="tab"/>
      <w:lvlText w:val="￮"/>
      <w:rPr>
        <w:color w:val="3370ff"/>
      </w:rPr>
    </w:lvl>
  </w:abstractNum>
  <w:abstractNum w:abstractNumId="39612">
    <w:lvl>
      <w:numFmt w:val="bullet"/>
      <w:suff w:val="tab"/>
      <w:lvlText w:val="￮"/>
      <w:rPr>
        <w:color w:val="3370ff"/>
      </w:rPr>
    </w:lvl>
  </w:abstractNum>
  <w:abstractNum w:abstractNumId="39613">
    <w:lvl>
      <w:numFmt w:val="bullet"/>
      <w:suff w:val="tab"/>
      <w:lvlText w:val="￮"/>
      <w:rPr>
        <w:color w:val="3370ff"/>
      </w:rPr>
    </w:lvl>
  </w:abstractNum>
  <w:abstractNum w:abstractNumId="39614">
    <w:lvl>
      <w:start w:val="1"/>
      <w:numFmt w:val="decimal"/>
      <w:suff w:val="tab"/>
      <w:lvlText w:val="%1."/>
      <w:rPr>
        <w:color w:val="3370ff"/>
      </w:rPr>
    </w:lvl>
  </w:abstractNum>
  <w:abstractNum w:abstractNumId="39615">
    <w:lvl>
      <w:start w:val="2"/>
      <w:numFmt w:val="decimal"/>
      <w:suff w:val="tab"/>
      <w:lvlText w:val="%1."/>
      <w:rPr>
        <w:color w:val="3370ff"/>
      </w:rPr>
    </w:lvl>
  </w:abstractNum>
  <w:abstractNum w:abstractNumId="39616">
    <w:lvl>
      <w:numFmt w:val="bullet"/>
      <w:suff w:val="tab"/>
      <w:lvlText w:val="•"/>
      <w:rPr>
        <w:color w:val="3370ff"/>
      </w:rPr>
    </w:lvl>
  </w:abstractNum>
  <w:abstractNum w:abstractNumId="39617">
    <w:lvl>
      <w:numFmt w:val="bullet"/>
      <w:suff w:val="tab"/>
      <w:lvlText w:val="•"/>
      <w:rPr>
        <w:color w:val="3370ff"/>
      </w:rPr>
    </w:lvl>
  </w:abstractNum>
  <w:abstractNum w:abstractNumId="39618">
    <w:lvl>
      <w:numFmt w:val="bullet"/>
      <w:suff w:val="tab"/>
      <w:lvlText w:val="•"/>
      <w:rPr>
        <w:color w:val="3370ff"/>
      </w:rPr>
    </w:lvl>
  </w:abstractNum>
  <w:abstractNum w:abstractNumId="39619">
    <w:lvl>
      <w:numFmt w:val="bullet"/>
      <w:suff w:val="tab"/>
      <w:lvlText w:val="•"/>
      <w:rPr>
        <w:color w:val="3370ff"/>
      </w:rPr>
    </w:lvl>
  </w:abstractNum>
  <w:abstractNum w:abstractNumId="39620">
    <w:lvl>
      <w:numFmt w:val="bullet"/>
      <w:suff w:val="tab"/>
      <w:lvlText w:val="•"/>
      <w:rPr>
        <w:color w:val="3370ff"/>
      </w:rPr>
    </w:lvl>
  </w:abstractNum>
  <w:abstractNum w:abstractNumId="39621">
    <w:lvl>
      <w:numFmt w:val="bullet"/>
      <w:suff w:val="tab"/>
      <w:lvlText w:val="•"/>
      <w:rPr>
        <w:color w:val="3370ff"/>
      </w:rPr>
    </w:lvl>
  </w:abstractNum>
  <w:abstractNum w:abstractNumId="39622">
    <w:lvl>
      <w:numFmt w:val="bullet"/>
      <w:suff w:val="tab"/>
      <w:lvlText w:val="•"/>
      <w:rPr>
        <w:color w:val="3370ff"/>
      </w:rPr>
    </w:lvl>
  </w:abstractNum>
  <w:abstractNum w:abstractNumId="39623">
    <w:lvl>
      <w:numFmt w:val="bullet"/>
      <w:suff w:val="tab"/>
      <w:lvlText w:val="•"/>
      <w:rPr>
        <w:color w:val="3370ff"/>
      </w:rPr>
    </w:lvl>
  </w:abstractNum>
  <w:abstractNum w:abstractNumId="39624">
    <w:lvl>
      <w:numFmt w:val="bullet"/>
      <w:suff w:val="tab"/>
      <w:lvlText w:val="•"/>
      <w:rPr>
        <w:color w:val="3370ff"/>
      </w:rPr>
    </w:lvl>
  </w:abstractNum>
  <w:abstractNum w:abstractNumId="39625">
    <w:lvl>
      <w:numFmt w:val="bullet"/>
      <w:suff w:val="tab"/>
      <w:lvlText w:val="•"/>
      <w:rPr>
        <w:color w:val="3370ff"/>
      </w:rPr>
    </w:lvl>
  </w:abstractNum>
  <w:abstractNum w:abstractNumId="39626">
    <w:lvl>
      <w:numFmt w:val="bullet"/>
      <w:suff w:val="tab"/>
      <w:lvlText w:val="•"/>
      <w:rPr>
        <w:color w:val="3370ff"/>
      </w:rPr>
    </w:lvl>
  </w:abstractNum>
  <w:abstractNum w:abstractNumId="39627">
    <w:lvl>
      <w:numFmt w:val="bullet"/>
      <w:suff w:val="tab"/>
      <w:lvlText w:val="•"/>
      <w:rPr>
        <w:color w:val="3370ff"/>
      </w:rPr>
    </w:lvl>
  </w:abstractNum>
  <w:abstractNum w:abstractNumId="39628">
    <w:lvl>
      <w:numFmt w:val="bullet"/>
      <w:suff w:val="tab"/>
      <w:lvlText w:val="•"/>
      <w:rPr>
        <w:color w:val="3370ff"/>
      </w:rPr>
    </w:lvl>
  </w:abstractNum>
  <w:abstractNum w:abstractNumId="39629">
    <w:lvl>
      <w:numFmt w:val="bullet"/>
      <w:suff w:val="tab"/>
      <w:lvlText w:val="•"/>
      <w:rPr>
        <w:color w:val="3370ff"/>
      </w:rPr>
    </w:lvl>
  </w:abstractNum>
  <w:abstractNum w:abstractNumId="39630">
    <w:lvl>
      <w:numFmt w:val="bullet"/>
      <w:suff w:val="tab"/>
      <w:lvlText w:val="•"/>
      <w:rPr>
        <w:color w:val="3370ff"/>
      </w:rPr>
    </w:lvl>
  </w:abstractNum>
  <w:abstractNum w:abstractNumId="39631">
    <w:lvl>
      <w:numFmt w:val="bullet"/>
      <w:suff w:val="tab"/>
      <w:lvlText w:val="•"/>
      <w:rPr>
        <w:color w:val="3370ff"/>
      </w:rPr>
    </w:lvl>
  </w:abstractNum>
  <w:abstractNum w:abstractNumId="39632">
    <w:lvl>
      <w:numFmt w:val="bullet"/>
      <w:suff w:val="tab"/>
      <w:lvlText w:val="•"/>
      <w:rPr>
        <w:color w:val="3370ff"/>
      </w:rPr>
    </w:lvl>
  </w:abstractNum>
  <w:abstractNum w:abstractNumId="39633">
    <w:lvl>
      <w:numFmt w:val="bullet"/>
      <w:suff w:val="tab"/>
      <w:lvlText w:val="•"/>
      <w:rPr>
        <w:color w:val="3370ff"/>
      </w:rPr>
    </w:lvl>
  </w:abstractNum>
  <w:abstractNum w:abstractNumId="39634">
    <w:lvl>
      <w:numFmt w:val="bullet"/>
      <w:suff w:val="tab"/>
      <w:lvlText w:val="•"/>
      <w:rPr>
        <w:color w:val="3370ff"/>
      </w:rPr>
    </w:lvl>
  </w:abstractNum>
  <w:abstractNum w:abstractNumId="39635">
    <w:lvl>
      <w:numFmt w:val="bullet"/>
      <w:suff w:val="tab"/>
      <w:lvlText w:val="•"/>
      <w:rPr>
        <w:color w:val="3370ff"/>
      </w:rPr>
    </w:lvl>
  </w:abstractNum>
  <w:abstractNum w:abstractNumId="39636">
    <w:lvl>
      <w:numFmt w:val="bullet"/>
      <w:suff w:val="tab"/>
      <w:lvlText w:val="•"/>
      <w:rPr>
        <w:color w:val="3370ff"/>
      </w:rPr>
    </w:lvl>
  </w:abstractNum>
  <w:abstractNum w:abstractNumId="39637">
    <w:lvl>
      <w:numFmt w:val="bullet"/>
      <w:suff w:val="tab"/>
      <w:lvlText w:val="￮"/>
      <w:rPr>
        <w:color w:val="3370ff"/>
      </w:rPr>
    </w:lvl>
  </w:abstractNum>
  <w:abstractNum w:abstractNumId="39638">
    <w:lvl>
      <w:numFmt w:val="bullet"/>
      <w:suff w:val="tab"/>
      <w:lvlText w:val="•"/>
      <w:rPr>
        <w:color w:val="3370ff"/>
      </w:rPr>
    </w:lvl>
  </w:abstractNum>
  <w:abstractNum w:abstractNumId="39639">
    <w:lvl>
      <w:numFmt w:val="bullet"/>
      <w:suff w:val="tab"/>
      <w:lvlText w:val="￮"/>
      <w:rPr>
        <w:color w:val="3370ff"/>
      </w:rPr>
    </w:lvl>
  </w:abstractNum>
  <w:abstractNum w:abstractNumId="39640">
    <w:lvl>
      <w:numFmt w:val="bullet"/>
      <w:suff w:val="tab"/>
      <w:lvlText w:val="•"/>
      <w:rPr>
        <w:color w:val="3370ff"/>
      </w:rPr>
    </w:lvl>
  </w:abstractNum>
  <w:abstractNum w:abstractNumId="39641">
    <w:lvl>
      <w:numFmt w:val="bullet"/>
      <w:suff w:val="tab"/>
      <w:lvlText w:val="￮"/>
      <w:rPr>
        <w:color w:val="3370ff"/>
      </w:rPr>
    </w:lvl>
  </w:abstractNum>
  <w:abstractNum w:abstractNumId="39642">
    <w:lvl>
      <w:numFmt w:val="bullet"/>
      <w:suff w:val="tab"/>
      <w:lvlText w:val="•"/>
      <w:rPr>
        <w:color w:val="3370ff"/>
      </w:rPr>
    </w:lvl>
  </w:abstractNum>
  <w:abstractNum w:abstractNumId="39643">
    <w:lvl>
      <w:numFmt w:val="bullet"/>
      <w:suff w:val="tab"/>
      <w:lvlText w:val="￮"/>
      <w:rPr>
        <w:color w:val="3370ff"/>
      </w:rPr>
    </w:lvl>
  </w:abstractNum>
  <w:abstractNum w:abstractNumId="39644">
    <w:lvl>
      <w:numFmt w:val="bullet"/>
      <w:suff w:val="tab"/>
      <w:lvlText w:val="▪"/>
      <w:rPr>
        <w:color w:val="3370ff"/>
        <w:sz w:val="11"/>
      </w:rPr>
    </w:lvl>
  </w:abstractNum>
  <w:abstractNum w:abstractNumId="39645">
    <w:lvl>
      <w:numFmt w:val="bullet"/>
      <w:suff w:val="tab"/>
      <w:lvlText w:val="▪"/>
      <w:rPr>
        <w:color w:val="3370ff"/>
        <w:sz w:val="11"/>
      </w:rPr>
    </w:lvl>
  </w:abstractNum>
  <w:abstractNum w:abstractNumId="39646">
    <w:lvl>
      <w:numFmt w:val="bullet"/>
      <w:suff w:val="tab"/>
      <w:lvlText w:val="•"/>
      <w:rPr>
        <w:color w:val="3370ff"/>
      </w:rPr>
    </w:lvl>
  </w:abstractNum>
  <w:abstractNum w:abstractNumId="39647">
    <w:lvl>
      <w:numFmt w:val="bullet"/>
      <w:suff w:val="tab"/>
      <w:lvlText w:val="•"/>
      <w:rPr>
        <w:color w:val="3370ff"/>
      </w:rPr>
    </w:lvl>
  </w:abstractNum>
  <w:num w:numId="1">
    <w:abstractNumId w:val="39564"/>
  </w:num>
  <w:num w:numId="2">
    <w:abstractNumId w:val="39565"/>
  </w:num>
  <w:num w:numId="3">
    <w:abstractNumId w:val="39566"/>
  </w:num>
  <w:num w:numId="4">
    <w:abstractNumId w:val="39567"/>
  </w:num>
  <w:num w:numId="5">
    <w:abstractNumId w:val="39568"/>
  </w:num>
  <w:num w:numId="6">
    <w:abstractNumId w:val="39569"/>
  </w:num>
  <w:num w:numId="7">
    <w:abstractNumId w:val="39570"/>
  </w:num>
  <w:num w:numId="8">
    <w:abstractNumId w:val="39571"/>
  </w:num>
  <w:num w:numId="9">
    <w:abstractNumId w:val="39572"/>
  </w:num>
  <w:num w:numId="10">
    <w:abstractNumId w:val="39573"/>
  </w:num>
  <w:num w:numId="11">
    <w:abstractNumId w:val="39574"/>
  </w:num>
  <w:num w:numId="12">
    <w:abstractNumId w:val="39575"/>
  </w:num>
  <w:num w:numId="13">
    <w:abstractNumId w:val="39576"/>
  </w:num>
  <w:num w:numId="14">
    <w:abstractNumId w:val="39577"/>
  </w:num>
  <w:num w:numId="15">
    <w:abstractNumId w:val="39578"/>
  </w:num>
  <w:num w:numId="16">
    <w:abstractNumId w:val="39579"/>
  </w:num>
  <w:num w:numId="17">
    <w:abstractNumId w:val="39580"/>
  </w:num>
  <w:num w:numId="18">
    <w:abstractNumId w:val="39581"/>
  </w:num>
  <w:num w:numId="19">
    <w:abstractNumId w:val="39582"/>
  </w:num>
  <w:num w:numId="20">
    <w:abstractNumId w:val="39583"/>
  </w:num>
  <w:num w:numId="21">
    <w:abstractNumId w:val="39584"/>
  </w:num>
  <w:num w:numId="22">
    <w:abstractNumId w:val="39585"/>
  </w:num>
  <w:num w:numId="23">
    <w:abstractNumId w:val="39586"/>
  </w:num>
  <w:num w:numId="24">
    <w:abstractNumId w:val="39587"/>
  </w:num>
  <w:num w:numId="25">
    <w:abstractNumId w:val="39588"/>
  </w:num>
  <w:num w:numId="26">
    <w:abstractNumId w:val="39589"/>
  </w:num>
  <w:num w:numId="27">
    <w:abstractNumId w:val="39590"/>
  </w:num>
  <w:num w:numId="28">
    <w:abstractNumId w:val="39591"/>
  </w:num>
  <w:num w:numId="29">
    <w:abstractNumId w:val="39592"/>
  </w:num>
  <w:num w:numId="30">
    <w:abstractNumId w:val="39593"/>
  </w:num>
  <w:num w:numId="31">
    <w:abstractNumId w:val="39594"/>
  </w:num>
  <w:num w:numId="32">
    <w:abstractNumId w:val="39595"/>
  </w:num>
  <w:num w:numId="33">
    <w:abstractNumId w:val="39596"/>
  </w:num>
  <w:num w:numId="34">
    <w:abstractNumId w:val="39597"/>
  </w:num>
  <w:num w:numId="35">
    <w:abstractNumId w:val="39598"/>
  </w:num>
  <w:num w:numId="36">
    <w:abstractNumId w:val="39599"/>
  </w:num>
  <w:num w:numId="37">
    <w:abstractNumId w:val="39600"/>
  </w:num>
  <w:num w:numId="38">
    <w:abstractNumId w:val="39601"/>
  </w:num>
  <w:num w:numId="39">
    <w:abstractNumId w:val="39602"/>
  </w:num>
  <w:num w:numId="40">
    <w:abstractNumId w:val="39603"/>
  </w:num>
  <w:num w:numId="41">
    <w:abstractNumId w:val="39604"/>
  </w:num>
  <w:num w:numId="42">
    <w:abstractNumId w:val="39605"/>
  </w:num>
  <w:num w:numId="43">
    <w:abstractNumId w:val="39606"/>
  </w:num>
  <w:num w:numId="44">
    <w:abstractNumId w:val="39607"/>
  </w:num>
  <w:num w:numId="45">
    <w:abstractNumId w:val="39608"/>
  </w:num>
  <w:num w:numId="46">
    <w:abstractNumId w:val="39609"/>
  </w:num>
  <w:num w:numId="47">
    <w:abstractNumId w:val="39610"/>
  </w:num>
  <w:num w:numId="48">
    <w:abstractNumId w:val="39611"/>
  </w:num>
  <w:num w:numId="49">
    <w:abstractNumId w:val="39612"/>
  </w:num>
  <w:num w:numId="50">
    <w:abstractNumId w:val="39613"/>
  </w:num>
  <w:num w:numId="51">
    <w:abstractNumId w:val="39614"/>
  </w:num>
  <w:num w:numId="52">
    <w:abstractNumId w:val="39615"/>
  </w:num>
  <w:num w:numId="53">
    <w:abstractNumId w:val="39616"/>
  </w:num>
  <w:num w:numId="54">
    <w:abstractNumId w:val="39617"/>
  </w:num>
  <w:num w:numId="55">
    <w:abstractNumId w:val="39618"/>
  </w:num>
  <w:num w:numId="56">
    <w:abstractNumId w:val="39619"/>
  </w:num>
  <w:num w:numId="57">
    <w:abstractNumId w:val="39620"/>
  </w:num>
  <w:num w:numId="58">
    <w:abstractNumId w:val="39621"/>
  </w:num>
  <w:num w:numId="59">
    <w:abstractNumId w:val="39622"/>
  </w:num>
  <w:num w:numId="60">
    <w:abstractNumId w:val="39623"/>
  </w:num>
  <w:num w:numId="61">
    <w:abstractNumId w:val="39624"/>
  </w:num>
  <w:num w:numId="62">
    <w:abstractNumId w:val="39625"/>
  </w:num>
  <w:num w:numId="63">
    <w:abstractNumId w:val="39626"/>
  </w:num>
  <w:num w:numId="64">
    <w:abstractNumId w:val="39627"/>
  </w:num>
  <w:num w:numId="65">
    <w:abstractNumId w:val="39628"/>
  </w:num>
  <w:num w:numId="66">
    <w:abstractNumId w:val="39629"/>
  </w:num>
  <w:num w:numId="67">
    <w:abstractNumId w:val="39630"/>
  </w:num>
  <w:num w:numId="68">
    <w:abstractNumId w:val="39631"/>
  </w:num>
  <w:num w:numId="69">
    <w:abstractNumId w:val="39632"/>
  </w:num>
  <w:num w:numId="70">
    <w:abstractNumId w:val="39633"/>
  </w:num>
  <w:num w:numId="71">
    <w:abstractNumId w:val="39634"/>
  </w:num>
  <w:num w:numId="72">
    <w:abstractNumId w:val="39635"/>
  </w:num>
  <w:num w:numId="73">
    <w:abstractNumId w:val="39636"/>
  </w:num>
  <w:num w:numId="74">
    <w:abstractNumId w:val="39637"/>
  </w:num>
  <w:num w:numId="75">
    <w:abstractNumId w:val="39638"/>
  </w:num>
  <w:num w:numId="76">
    <w:abstractNumId w:val="39639"/>
  </w:num>
  <w:num w:numId="77">
    <w:abstractNumId w:val="39640"/>
  </w:num>
  <w:num w:numId="78">
    <w:abstractNumId w:val="39641"/>
  </w:num>
  <w:num w:numId="79">
    <w:abstractNumId w:val="39642"/>
  </w:num>
  <w:num w:numId="80">
    <w:abstractNumId w:val="39643"/>
  </w:num>
  <w:num w:numId="81">
    <w:abstractNumId w:val="39644"/>
  </w:num>
  <w:num w:numId="82">
    <w:abstractNumId w:val="39645"/>
  </w:num>
  <w:num w:numId="83">
    <w:abstractNumId w:val="39646"/>
  </w:num>
  <w:num w:numId="84">
    <w:abstractNumId w:val="3964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2023-06-07T06:17:26Z</dcterms:created>
  <dc:creator>Apache POI</dc:creator>
</cp:coreProperties>
</file>