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University of Washington Medical Center — Northgate Family Medicine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10416 5th Ave NE, Suite 200, Seattle, WA 98125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(206) 555-0110    Fax: (206) 555-0111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Hannah Reinhardt,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Puget Sound Endocrine Associates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1101 Madison Street, Suite 880, Seattle, WA 98104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(206) 555-0340    Fax: (206) 555-0341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1283746590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Olivia Nguyen | DOB: 10/19/1997 | MRN: UWM-3320175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Reinhardt: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Ms. Nguyen for endocrinology evaluation of newly diagnosed Hashimoto's thyroiditis and assistance with levothyroxine titration.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Ms. Nguyen is a 28-year-old Vietnamese-American woman recently diagnosed with Hashimoto's thyroiditis and overt primary hypothyroidism. Initial labs on 04/05/2026 demonstrated TSH 8.4 mIU/L, free T4 0.7 ng/dL, and TPO antibody 412 IU/mL. Levothyroxine 50 mcg daily was initiated on 04/10/2026; she has tolerated this well without palpitations or chest pain. She also has iron deficiency without anemia (ferritin 18 ng/mL) and is taking ferrous sulfate; she has been counseled to separate iron and levothyroxine dosing by at least four hours. A six-week recheck of TSH and free T4 is planned.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Hashimoto's thyroiditis (E06.3)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Primary hypothyroidism (E03.9)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Iron deficiency without anemia (E61.1)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levothyroxine 50 mcg PO daily (started 2026-04-10)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ferrous sulfate 325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multivitamin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NKDA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TSH: 8.4 mIU/L [HIGH]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Free T4: 0.7 ng/dL [LOW]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TPO antibody: 412 IU/mL [HIGH]  (2026-04-05)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Ferritin: 18 ng/mL [LOW]  (2026-04-05)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establish a longitudinal follow-up plan for levothyroxine titration, advise on target TSH given her age and reproductive plans, and screen for other autoimmune endocrinopathies as you deem appropriate.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Stephen Walsh,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University of Washington Medical Center — Northgate Family Medicine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1249270285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(206) 555-0110    Fax: (206) 555-0111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