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121" w:rsidRDefault="00D77121" w:rsidP="00E61EC1">
      <w:pPr>
        <w:rPr>
          <w:b/>
        </w:rPr>
      </w:pPr>
      <w:r>
        <w:rPr>
          <w:b/>
        </w:rPr>
        <w:t>Dear New Colleague,</w:t>
      </w:r>
    </w:p>
    <w:p w:rsidR="00D77121" w:rsidRDefault="00D77121" w:rsidP="00E61EC1">
      <w:pPr>
        <w:rPr>
          <w:b/>
        </w:rPr>
      </w:pPr>
    </w:p>
    <w:p w:rsidR="00D77121" w:rsidRDefault="00D77121" w:rsidP="00E61EC1">
      <w:pPr>
        <w:rPr>
          <w:b/>
        </w:rPr>
      </w:pPr>
      <w:r>
        <w:rPr>
          <w:b/>
        </w:rPr>
        <w:t>First things first, WELCOME TO OUR TEAM. I hope this turns out to be a long lasting and happy career and not just a job</w:t>
      </w:r>
      <w:r w:rsidR="002E6460">
        <w:rPr>
          <w:b/>
        </w:rPr>
        <w:t xml:space="preserve">! </w:t>
      </w:r>
    </w:p>
    <w:p w:rsidR="00D77121" w:rsidRDefault="00D77121" w:rsidP="00E61EC1">
      <w:pPr>
        <w:rPr>
          <w:b/>
        </w:rPr>
      </w:pPr>
      <w:r>
        <w:rPr>
          <w:b/>
        </w:rPr>
        <w:t>ALL THE BEST</w:t>
      </w:r>
      <w:r w:rsidR="0047275E">
        <w:rPr>
          <w:b/>
        </w:rPr>
        <w:t xml:space="preserve"> TO YOU!</w:t>
      </w:r>
    </w:p>
    <w:p w:rsidR="0047275E" w:rsidRDefault="00A875D9" w:rsidP="00A875D9">
      <w:pPr>
        <w:rPr>
          <w:b/>
        </w:rPr>
      </w:pPr>
      <w:r>
        <w:rPr>
          <w:b/>
        </w:rPr>
        <w:t>Now, the first thing that MUST happen</w:t>
      </w:r>
      <w:r>
        <w:rPr>
          <w:b/>
        </w:rPr>
        <w:t xml:space="preserve"> is your BADGE. Unlike everything else, the badge gets </w:t>
      </w:r>
      <w:r w:rsidR="002E6460">
        <w:rPr>
          <w:b/>
        </w:rPr>
        <w:t>ready rather</w:t>
      </w:r>
      <w:r>
        <w:rPr>
          <w:b/>
        </w:rPr>
        <w:t xml:space="preserve"> quickly. Just check with an office right behind where the security guards sit. That’s where the badges get produced. And only he knows when you are in the system and ready to take your picture.</w:t>
      </w:r>
      <w:r w:rsidR="002E6460">
        <w:rPr>
          <w:b/>
        </w:rPr>
        <w:t xml:space="preserve"> Check with him please.</w:t>
      </w:r>
    </w:p>
    <w:p w:rsidR="00D77121" w:rsidRDefault="002E6460" w:rsidP="00E61EC1">
      <w:pPr>
        <w:rPr>
          <w:b/>
        </w:rPr>
      </w:pPr>
      <w:r>
        <w:rPr>
          <w:b/>
        </w:rPr>
        <w:t>T</w:t>
      </w:r>
      <w:bookmarkStart w:id="0" w:name="_GoBack"/>
      <w:bookmarkEnd w:id="0"/>
      <w:r w:rsidR="0047275E">
        <w:rPr>
          <w:b/>
        </w:rPr>
        <w:t xml:space="preserve">he </w:t>
      </w:r>
      <w:r w:rsidR="00A875D9">
        <w:rPr>
          <w:b/>
        </w:rPr>
        <w:t xml:space="preserve">second, very important thing, </w:t>
      </w:r>
      <w:r w:rsidR="0047275E">
        <w:rPr>
          <w:b/>
        </w:rPr>
        <w:t xml:space="preserve">is for you to get the following info, i.e. LANID, BTSID, </w:t>
      </w:r>
      <w:proofErr w:type="gramStart"/>
      <w:r w:rsidR="0047275E">
        <w:rPr>
          <w:b/>
        </w:rPr>
        <w:t>Employee</w:t>
      </w:r>
      <w:proofErr w:type="gramEnd"/>
      <w:r w:rsidR="0047275E">
        <w:rPr>
          <w:b/>
        </w:rPr>
        <w:t xml:space="preserve"> ID. The person to follow up with is your manager, initially it’s Tim Miller (</w:t>
      </w:r>
      <w:r w:rsidR="0047275E" w:rsidRPr="0047275E">
        <w:rPr>
          <w:b/>
        </w:rPr>
        <w:t xml:space="preserve">Miller, Tim </w:t>
      </w:r>
      <w:hyperlink r:id="rId4" w:history="1">
        <w:r w:rsidR="0047275E" w:rsidRPr="00D3582D">
          <w:rPr>
            <w:rStyle w:val="Hyperlink"/>
            <w:b/>
          </w:rPr>
          <w:t>Timothy.Miller@firstdata.com</w:t>
        </w:r>
      </w:hyperlink>
      <w:r w:rsidR="0047275E">
        <w:rPr>
          <w:b/>
        </w:rPr>
        <w:t>) and later on will convert to Sunday Carlson (</w:t>
      </w:r>
      <w:r w:rsidR="0047275E" w:rsidRPr="0047275E">
        <w:rPr>
          <w:b/>
        </w:rPr>
        <w:t xml:space="preserve">Carlson, Sunday K. </w:t>
      </w:r>
      <w:hyperlink r:id="rId5" w:history="1">
        <w:r w:rsidR="0047275E" w:rsidRPr="00D3582D">
          <w:rPr>
            <w:rStyle w:val="Hyperlink"/>
            <w:b/>
          </w:rPr>
          <w:t>sunday.carlson@firstdata.com</w:t>
        </w:r>
      </w:hyperlink>
      <w:r w:rsidR="0047275E">
        <w:rPr>
          <w:b/>
        </w:rPr>
        <w:t>).</w:t>
      </w:r>
    </w:p>
    <w:p w:rsidR="00E61EC1" w:rsidRDefault="00E61EC1" w:rsidP="00E61EC1">
      <w:r w:rsidRPr="0093186B">
        <w:rPr>
          <w:b/>
        </w:rPr>
        <w:t>LANID:</w:t>
      </w:r>
      <w:r>
        <w:tab/>
      </w:r>
      <w:r>
        <w:tab/>
        <w:t>F1U2Z4U</w:t>
      </w:r>
    </w:p>
    <w:p w:rsidR="00E61EC1" w:rsidRDefault="00E61EC1" w:rsidP="00E61EC1">
      <w:r w:rsidRPr="0093186B">
        <w:rPr>
          <w:b/>
        </w:rPr>
        <w:t>BTSID:</w:t>
      </w:r>
      <w:r>
        <w:tab/>
      </w:r>
      <w:r>
        <w:tab/>
      </w:r>
      <w:r w:rsidR="00FC20F5">
        <w:t>XXXXXX</w:t>
      </w:r>
    </w:p>
    <w:p w:rsidR="00E61EC1" w:rsidRDefault="00E61EC1" w:rsidP="00E61EC1">
      <w:r w:rsidRPr="0093186B">
        <w:rPr>
          <w:b/>
        </w:rPr>
        <w:t>Employee ID:</w:t>
      </w:r>
      <w:r>
        <w:tab/>
      </w:r>
      <w:r w:rsidR="00FC20F5">
        <w:t>XXXXXX</w:t>
      </w:r>
    </w:p>
    <w:p w:rsidR="00755CF0" w:rsidRDefault="00FC20F5" w:rsidP="00755CF0">
      <w:pPr>
        <w:rPr>
          <w:rFonts w:eastAsiaTheme="minorEastAsia"/>
          <w:noProof/>
        </w:rPr>
      </w:pPr>
      <w:r w:rsidRPr="00FC20F5">
        <w:rPr>
          <w:rFonts w:eastAsiaTheme="minorEastAsia"/>
          <w:b/>
          <w:noProof/>
        </w:rPr>
        <w:t>Title:</w:t>
      </w:r>
      <w:r>
        <w:rPr>
          <w:rFonts w:eastAsiaTheme="minorEastAsia"/>
          <w:noProof/>
        </w:rPr>
        <w:tab/>
      </w:r>
      <w:r>
        <w:rPr>
          <w:rFonts w:eastAsiaTheme="minorEastAsia"/>
          <w:noProof/>
        </w:rPr>
        <w:tab/>
      </w:r>
      <w:r w:rsidR="00755CF0">
        <w:rPr>
          <w:rFonts w:eastAsiaTheme="minorEastAsia"/>
          <w:noProof/>
        </w:rPr>
        <w:t>CWR-System Administrator</w:t>
      </w:r>
    </w:p>
    <w:p w:rsidR="00755CF0" w:rsidRDefault="00755CF0" w:rsidP="00755CF0">
      <w:r w:rsidRPr="00FC20F5">
        <w:rPr>
          <w:rFonts w:eastAsiaTheme="minorEastAsia"/>
          <w:b/>
          <w:noProof/>
        </w:rPr>
        <w:t>Desk:</w:t>
      </w:r>
      <w:r w:rsidR="00FC20F5">
        <w:rPr>
          <w:rFonts w:eastAsiaTheme="minorEastAsia"/>
          <w:noProof/>
        </w:rPr>
        <w:tab/>
      </w:r>
      <w:r w:rsidR="00FC20F5">
        <w:rPr>
          <w:rFonts w:eastAsiaTheme="minorEastAsia"/>
          <w:noProof/>
        </w:rPr>
        <w:tab/>
      </w:r>
      <w:r>
        <w:rPr>
          <w:rFonts w:eastAsiaTheme="minorEastAsia"/>
          <w:noProof/>
        </w:rPr>
        <w:t>402-777-3557</w:t>
      </w:r>
    </w:p>
    <w:p w:rsidR="00E61EC1" w:rsidRDefault="00E61EC1" w:rsidP="00E61EC1">
      <w:r w:rsidRPr="0093186B">
        <w:rPr>
          <w:b/>
        </w:rPr>
        <w:t>Cost Center:</w:t>
      </w:r>
      <w:r>
        <w:tab/>
      </w:r>
      <w:r w:rsidR="00AF357C">
        <w:t>4226E</w:t>
      </w:r>
    </w:p>
    <w:p w:rsidR="00904D27" w:rsidRDefault="00E61EC1" w:rsidP="00E61EC1">
      <w:r w:rsidRPr="0093186B">
        <w:rPr>
          <w:b/>
        </w:rPr>
        <w:t>Department:</w:t>
      </w:r>
      <w:r>
        <w:tab/>
        <w:t>PB-Software Services</w:t>
      </w:r>
    </w:p>
    <w:p w:rsidR="007E07BA" w:rsidRDefault="007E07BA" w:rsidP="007E07BA">
      <w:pPr>
        <w:autoSpaceDE w:val="0"/>
        <w:autoSpaceDN w:val="0"/>
        <w:spacing w:before="40" w:after="40" w:line="240" w:lineRule="auto"/>
        <w:rPr>
          <w:rFonts w:ascii="Times New Roman" w:hAnsi="Times New Roman" w:cs="Times New Roman"/>
          <w:sz w:val="24"/>
          <w:szCs w:val="24"/>
        </w:rPr>
      </w:pPr>
      <w:r w:rsidRPr="00A51985">
        <w:rPr>
          <w:rFonts w:ascii="Times New Roman" w:hAnsi="Times New Roman" w:cs="Times New Roman"/>
          <w:b/>
          <w:sz w:val="24"/>
          <w:szCs w:val="24"/>
          <w:highlight w:val="yellow"/>
        </w:rPr>
        <w:t>Our offshore team:</w:t>
      </w:r>
      <w:r>
        <w:rPr>
          <w:rFonts w:ascii="Times New Roman" w:hAnsi="Times New Roman" w:cs="Times New Roman"/>
          <w:sz w:val="24"/>
          <w:szCs w:val="24"/>
        </w:rPr>
        <w:t xml:space="preserve"> Unix-Managed-Service </w:t>
      </w:r>
      <w:hyperlink r:id="rId6" w:history="1">
        <w:r w:rsidRPr="00E733F0">
          <w:rPr>
            <w:rStyle w:val="Hyperlink"/>
            <w:rFonts w:ascii="Times New Roman" w:hAnsi="Times New Roman" w:cs="Times New Roman"/>
            <w:sz w:val="24"/>
            <w:szCs w:val="24"/>
          </w:rPr>
          <w:t>Unix-Managed-Service@firstdata.com</w:t>
        </w:r>
      </w:hyperlink>
    </w:p>
    <w:p w:rsidR="007E07BA" w:rsidRDefault="00A2631D" w:rsidP="007E07BA">
      <w:pPr>
        <w:autoSpaceDE w:val="0"/>
        <w:autoSpaceDN w:val="0"/>
        <w:spacing w:before="40" w:after="40" w:line="240" w:lineRule="auto"/>
        <w:rPr>
          <w:rFonts w:ascii="Segoe UI" w:hAnsi="Segoe UI" w:cs="Segoe UI"/>
          <w:color w:val="000000"/>
          <w:sz w:val="20"/>
          <w:szCs w:val="20"/>
        </w:rPr>
      </w:pPr>
      <w:r w:rsidRPr="00A2631D">
        <w:rPr>
          <w:b/>
          <w:sz w:val="24"/>
          <w:szCs w:val="24"/>
          <w:highlight w:val="yellow"/>
        </w:rPr>
        <w:t xml:space="preserve">Offshore </w:t>
      </w:r>
      <w:proofErr w:type="gramStart"/>
      <w:r w:rsidRPr="00A2631D">
        <w:rPr>
          <w:b/>
          <w:sz w:val="24"/>
          <w:szCs w:val="24"/>
          <w:highlight w:val="yellow"/>
        </w:rPr>
        <w:t>Unix</w:t>
      </w:r>
      <w:proofErr w:type="gramEnd"/>
      <w:r w:rsidRPr="00A2631D">
        <w:rPr>
          <w:b/>
          <w:sz w:val="24"/>
          <w:szCs w:val="24"/>
          <w:highlight w:val="yellow"/>
        </w:rPr>
        <w:t xml:space="preserve"> lead:</w:t>
      </w:r>
      <w:r>
        <w:rPr>
          <w:sz w:val="24"/>
          <w:szCs w:val="24"/>
        </w:rPr>
        <w:t xml:space="preserve"> Ganesh (</w:t>
      </w:r>
      <w:hyperlink r:id="rId7" w:history="1">
        <w:r>
          <w:rPr>
            <w:rStyle w:val="Hyperlink"/>
            <w:sz w:val="24"/>
            <w:szCs w:val="24"/>
          </w:rPr>
          <w:t>GaneshBabu.MANOHARAN@firstdata.com</w:t>
        </w:r>
      </w:hyperlink>
      <w:r>
        <w:rPr>
          <w:sz w:val="24"/>
          <w:szCs w:val="24"/>
        </w:rPr>
        <w:t>)</w:t>
      </w:r>
    </w:p>
    <w:p w:rsidR="00A32062" w:rsidRDefault="00A32062" w:rsidP="007E07BA">
      <w:pPr>
        <w:autoSpaceDE w:val="0"/>
        <w:autoSpaceDN w:val="0"/>
        <w:spacing w:before="40" w:after="40" w:line="240" w:lineRule="auto"/>
        <w:rPr>
          <w:rFonts w:ascii="Segoe UI" w:hAnsi="Segoe UI" w:cs="Segoe UI"/>
          <w:color w:val="000000"/>
          <w:sz w:val="20"/>
          <w:szCs w:val="20"/>
        </w:rPr>
      </w:pPr>
    </w:p>
    <w:p w:rsidR="00A32062" w:rsidRDefault="00A32062" w:rsidP="00A32062">
      <w:r>
        <w:t xml:space="preserve">Once you have this information, it means, you are now in the system and are officially considered an employee or a contractor of FDC. And most importantly, it gives you the right and privilege to use the </w:t>
      </w:r>
      <w:proofErr w:type="spellStart"/>
      <w:r>
        <w:t>HelpDesk</w:t>
      </w:r>
      <w:proofErr w:type="spellEnd"/>
      <w:r>
        <w:t xml:space="preserve"> for some if not all of your problems. And below is how to </w:t>
      </w:r>
      <w:r w:rsidR="001A64C8">
        <w:t>contact</w:t>
      </w:r>
      <w:r>
        <w:t xml:space="preserve"> the Helpdesk:</w:t>
      </w:r>
    </w:p>
    <w:p w:rsidR="00A32062" w:rsidRDefault="00A32062" w:rsidP="00A32062">
      <w:pPr>
        <w:autoSpaceDE w:val="0"/>
        <w:autoSpaceDN w:val="0"/>
        <w:spacing w:after="0" w:line="240" w:lineRule="auto"/>
      </w:pPr>
      <w:r w:rsidRPr="00A51985">
        <w:rPr>
          <w:b/>
          <w:highlight w:val="yellow"/>
        </w:rPr>
        <w:t>Helpdesk:</w:t>
      </w:r>
      <w:r>
        <w:tab/>
        <w:t>877-332-4526</w:t>
      </w:r>
    </w:p>
    <w:p w:rsidR="00A32062" w:rsidRDefault="00A32062" w:rsidP="00A32062">
      <w:pPr>
        <w:autoSpaceDE w:val="0"/>
        <w:autoSpaceDN w:val="0"/>
        <w:spacing w:after="0" w:line="240" w:lineRule="auto"/>
      </w:pPr>
      <w:r>
        <w:t xml:space="preserve">If you go to your “Show hidden icons” tray (located in lower right of your primary Desktop, you will see </w:t>
      </w:r>
      <w:r w:rsidRPr="001A64C8">
        <w:rPr>
          <w:b/>
          <w:sz w:val="28"/>
          <w:szCs w:val="28"/>
        </w:rPr>
        <w:t>IT</w:t>
      </w:r>
      <w:r>
        <w:t>. You can use that</w:t>
      </w:r>
      <w:r w:rsidR="001A64C8">
        <w:t xml:space="preserve"> to chat with the </w:t>
      </w:r>
      <w:proofErr w:type="spellStart"/>
      <w:r w:rsidR="001A64C8">
        <w:t>HelpDesk</w:t>
      </w:r>
      <w:proofErr w:type="spellEnd"/>
      <w:r w:rsidR="001A64C8">
        <w:t xml:space="preserve"> also and open an ITSRC.</w:t>
      </w:r>
    </w:p>
    <w:p w:rsidR="007E07BA" w:rsidRDefault="007E07BA" w:rsidP="00E61EC1"/>
    <w:p w:rsidR="0047200A" w:rsidRDefault="001A64C8" w:rsidP="00E61EC1">
      <w:r w:rsidRPr="00A51985">
        <w:rPr>
          <w:b/>
          <w:highlight w:val="yellow"/>
        </w:rPr>
        <w:t>MS SharePoint:</w:t>
      </w:r>
      <w:r>
        <w:t xml:space="preserve"> Use the link below to see if you</w:t>
      </w:r>
      <w:r w:rsidR="00A51985">
        <w:t xml:space="preserve"> have</w:t>
      </w:r>
      <w:r>
        <w:t xml:space="preserve"> access to SharePoint or not. If not, contact Helpdesk, if yes, but you have other issues within SharePoint, there is a “Support” button on top of this same page.</w:t>
      </w:r>
    </w:p>
    <w:p w:rsidR="0047200A" w:rsidRDefault="002E6460" w:rsidP="0047200A">
      <w:pPr>
        <w:autoSpaceDE w:val="0"/>
        <w:autoSpaceDN w:val="0"/>
        <w:spacing w:after="0" w:line="240" w:lineRule="auto"/>
        <w:rPr>
          <w:rFonts w:ascii="Times New Roman" w:hAnsi="Times New Roman" w:cs="Times New Roman"/>
          <w:sz w:val="24"/>
          <w:szCs w:val="24"/>
        </w:rPr>
      </w:pPr>
      <w:hyperlink r:id="rId8" w:history="1">
        <w:r w:rsidR="0047200A" w:rsidRPr="006329A3">
          <w:rPr>
            <w:rStyle w:val="Hyperlink"/>
            <w:rFonts w:ascii="Times New Roman" w:hAnsi="Times New Roman" w:cs="Times New Roman"/>
            <w:sz w:val="24"/>
            <w:szCs w:val="24"/>
          </w:rPr>
          <w:t>http://sharepointapps.1dc.com/sites/PCLan/Pages/Home.aspx</w:t>
        </w:r>
      </w:hyperlink>
    </w:p>
    <w:p w:rsidR="001A64C8" w:rsidRDefault="001A64C8" w:rsidP="00E61EC1"/>
    <w:p w:rsidR="0047200A" w:rsidRDefault="00843FCF" w:rsidP="00E61EC1">
      <w:pPr>
        <w:rPr>
          <w:rFonts w:ascii="Segoe UI" w:hAnsi="Segoe UI" w:cs="Segoe UI"/>
          <w:color w:val="000000"/>
          <w:sz w:val="18"/>
          <w:szCs w:val="18"/>
        </w:rPr>
      </w:pPr>
      <w:r w:rsidRPr="00A51985">
        <w:rPr>
          <w:b/>
          <w:highlight w:val="yellow"/>
        </w:rPr>
        <w:lastRenderedPageBreak/>
        <w:t>MS Teams:</w:t>
      </w:r>
      <w:r>
        <w:t xml:space="preserve"> </w:t>
      </w:r>
      <w:hyperlink r:id="rId9" w:history="1">
        <w:r>
          <w:rPr>
            <w:rStyle w:val="Hyperlink"/>
            <w:rFonts w:ascii="Segoe UI" w:hAnsi="Segoe UI" w:cs="Segoe UI"/>
            <w:sz w:val="18"/>
            <w:szCs w:val="18"/>
          </w:rPr>
          <w:t>micrsoftteams@firstdata.com</w:t>
        </w:r>
      </w:hyperlink>
    </w:p>
    <w:p w:rsidR="0054274C" w:rsidRDefault="0054274C" w:rsidP="00E61EC1">
      <w:pPr>
        <w:rPr>
          <w:rFonts w:ascii="Segoe UI" w:hAnsi="Segoe UI" w:cs="Segoe UI"/>
          <w:color w:val="000000"/>
          <w:sz w:val="18"/>
          <w:szCs w:val="18"/>
        </w:rPr>
      </w:pPr>
      <w:r w:rsidRPr="00A51985">
        <w:rPr>
          <w:rFonts w:ascii="Segoe UI" w:hAnsi="Segoe UI" w:cs="Segoe UI"/>
          <w:b/>
          <w:color w:val="000000"/>
          <w:sz w:val="18"/>
          <w:szCs w:val="18"/>
          <w:highlight w:val="yellow"/>
        </w:rPr>
        <w:t>Clarity FDC Timesheet:</w:t>
      </w:r>
      <w:r>
        <w:rPr>
          <w:rFonts w:ascii="Segoe UI" w:hAnsi="Segoe UI" w:cs="Segoe UI"/>
          <w:color w:val="000000"/>
          <w:sz w:val="18"/>
          <w:szCs w:val="18"/>
        </w:rPr>
        <w:t xml:space="preserve"> </w:t>
      </w:r>
      <w:r w:rsidRPr="0054274C">
        <w:rPr>
          <w:rFonts w:ascii="Segoe UI" w:hAnsi="Segoe UI" w:cs="Segoe UI"/>
          <w:color w:val="000000"/>
          <w:sz w:val="18"/>
          <w:szCs w:val="18"/>
        </w:rPr>
        <w:t xml:space="preserve">Daniels, Dawn (Non-Employee) </w:t>
      </w:r>
      <w:hyperlink r:id="rId10" w:history="1">
        <w:r w:rsidR="00AA708A" w:rsidRPr="007A7A12">
          <w:rPr>
            <w:rStyle w:val="Hyperlink"/>
            <w:rFonts w:ascii="Segoe UI" w:hAnsi="Segoe UI" w:cs="Segoe UI"/>
            <w:sz w:val="18"/>
            <w:szCs w:val="18"/>
          </w:rPr>
          <w:t>Dawn.Daniels@firstdata.com</w:t>
        </w:r>
      </w:hyperlink>
    </w:p>
    <w:p w:rsidR="001A64C8" w:rsidRDefault="00AA708A" w:rsidP="00AA708A">
      <w:r w:rsidRPr="00A51985">
        <w:rPr>
          <w:b/>
          <w:highlight w:val="yellow"/>
        </w:rPr>
        <w:t>Sailpoint:</w:t>
      </w:r>
      <w:r>
        <w:t xml:space="preserve"> </w:t>
      </w:r>
      <w:r w:rsidR="007A20EA">
        <w:t>Is the place where you request Access to different services. For that to happen, you MUST know the exact official name of the group that you are requesting Access:</w:t>
      </w:r>
    </w:p>
    <w:p w:rsidR="007A20EA" w:rsidRDefault="007A20EA" w:rsidP="00AA708A">
      <w:r w:rsidRPr="00A51985">
        <w:rPr>
          <w:b/>
          <w:highlight w:val="yellow"/>
        </w:rPr>
        <w:t>Sailpoint DL:</w:t>
      </w:r>
      <w:r>
        <w:t xml:space="preserve"> GDP_Identity_ProjectSailpoint@firstdata.com</w:t>
      </w:r>
    </w:p>
    <w:p w:rsidR="007A20EA" w:rsidRDefault="00AA708A" w:rsidP="00AA708A">
      <w:r w:rsidRPr="00A51985">
        <w:rPr>
          <w:b/>
          <w:highlight w:val="yellow"/>
        </w:rPr>
        <w:t>For access to Unix/Linu</w:t>
      </w:r>
      <w:r w:rsidR="007A20EA" w:rsidRPr="00A51985">
        <w:rPr>
          <w:b/>
          <w:highlight w:val="yellow"/>
        </w:rPr>
        <w:t>x Servers:</w:t>
      </w:r>
      <w:r w:rsidR="007A20EA">
        <w:t xml:space="preserve"> </w:t>
      </w:r>
      <w:r w:rsidR="007A20EA" w:rsidRPr="007A20EA">
        <w:rPr>
          <w:b/>
        </w:rPr>
        <w:t>DSUNIX-ADMINS</w:t>
      </w:r>
      <w:r w:rsidR="007A20EA">
        <w:t xml:space="preserve"> group</w:t>
      </w:r>
    </w:p>
    <w:p w:rsidR="00AA708A" w:rsidRDefault="00AA708A" w:rsidP="00AA708A">
      <w:r w:rsidRPr="00A51985">
        <w:rPr>
          <w:b/>
          <w:highlight w:val="yellow"/>
        </w:rPr>
        <w:t>For access to Opsware:</w:t>
      </w:r>
      <w:r>
        <w:t xml:space="preserve"> </w:t>
      </w:r>
      <w:r w:rsidRPr="007A20EA">
        <w:rPr>
          <w:b/>
        </w:rPr>
        <w:t>GG-OPSWARE</w:t>
      </w:r>
      <w:r>
        <w:t xml:space="preserve"> group</w:t>
      </w:r>
    </w:p>
    <w:p w:rsidR="007A20EA" w:rsidRPr="0093186B" w:rsidRDefault="007A20EA" w:rsidP="007A20EA">
      <w:pPr>
        <w:rPr>
          <w:b/>
        </w:rPr>
      </w:pPr>
      <w:r w:rsidRPr="00A51985">
        <w:rPr>
          <w:b/>
          <w:highlight w:val="yellow"/>
        </w:rPr>
        <w:t>Requesting access to opsware is a 2 part process:</w:t>
      </w:r>
    </w:p>
    <w:p w:rsidR="007A20EA" w:rsidRDefault="007A20EA" w:rsidP="007A20EA">
      <w:r>
        <w:t>1.       If you are not in GG-OPSWARE group, submit “LAN ID/AD Access” ITSR to have yourself added to GG-OPSWARE.</w:t>
      </w:r>
    </w:p>
    <w:p w:rsidR="007A20EA" w:rsidRDefault="007A20EA" w:rsidP="007A20EA">
      <w:r>
        <w:t>2.       Once that is complete, submit “HP Server Automation (Opsware) Access” ITSR to have your user account added to opsware. You must be in GG-OPSWARE group before we can add your account to opsware…. Please include model ID in ITSR since that will make it easier for us to assign you to appropriate groups in opsware, granting access to proper servers…. This can be someone from your team who shares same responsibilities…</w:t>
      </w:r>
    </w:p>
    <w:p w:rsidR="00AA708A" w:rsidRDefault="00AA708A" w:rsidP="00AA708A">
      <w:pPr>
        <w:rPr>
          <w:rFonts w:ascii="Times New Roman" w:hAnsi="Times New Roman" w:cs="Times New Roman"/>
          <w:sz w:val="24"/>
          <w:szCs w:val="24"/>
        </w:rPr>
      </w:pPr>
      <w:r w:rsidRPr="00A51985">
        <w:rPr>
          <w:b/>
          <w:highlight w:val="yellow"/>
        </w:rPr>
        <w:t>ITSRC issues:</w:t>
      </w:r>
      <w:r>
        <w:t xml:space="preserve"> </w:t>
      </w:r>
      <w:r>
        <w:rPr>
          <w:rFonts w:ascii="Times New Roman" w:hAnsi="Times New Roman" w:cs="Times New Roman"/>
          <w:sz w:val="24"/>
          <w:szCs w:val="24"/>
        </w:rPr>
        <w:t>Tobin, Jennifer</w:t>
      </w:r>
    </w:p>
    <w:p w:rsidR="00F365B8" w:rsidRDefault="00F365B8" w:rsidP="00AA708A">
      <w:pPr>
        <w:rPr>
          <w:rFonts w:ascii="Times New Roman" w:hAnsi="Times New Roman" w:cs="Times New Roman"/>
          <w:sz w:val="24"/>
          <w:szCs w:val="24"/>
        </w:rPr>
      </w:pPr>
      <w:r w:rsidRPr="00A51985">
        <w:rPr>
          <w:rFonts w:ascii="Times New Roman" w:hAnsi="Times New Roman" w:cs="Times New Roman"/>
          <w:b/>
          <w:sz w:val="24"/>
          <w:szCs w:val="24"/>
          <w:highlight w:val="yellow"/>
        </w:rPr>
        <w:t>Centrify DL:</w:t>
      </w:r>
      <w:r>
        <w:rPr>
          <w:rFonts w:ascii="Times New Roman" w:hAnsi="Times New Roman" w:cs="Times New Roman"/>
          <w:sz w:val="24"/>
          <w:szCs w:val="24"/>
        </w:rPr>
        <w:t xml:space="preserve"> </w:t>
      </w:r>
      <w:r w:rsidRPr="00F365B8">
        <w:rPr>
          <w:rFonts w:ascii="Times New Roman" w:hAnsi="Times New Roman" w:cs="Times New Roman"/>
          <w:sz w:val="24"/>
          <w:szCs w:val="24"/>
        </w:rPr>
        <w:t xml:space="preserve">GIAM OPS </w:t>
      </w:r>
      <w:hyperlink r:id="rId11" w:history="1">
        <w:r w:rsidR="0046205B" w:rsidRPr="00D370A1">
          <w:rPr>
            <w:rStyle w:val="Hyperlink"/>
            <w:rFonts w:ascii="Times New Roman" w:hAnsi="Times New Roman" w:cs="Times New Roman"/>
            <w:sz w:val="24"/>
            <w:szCs w:val="24"/>
          </w:rPr>
          <w:t>GIAMOPS@firstdata.com</w:t>
        </w:r>
      </w:hyperlink>
    </w:p>
    <w:p w:rsidR="007A20EA" w:rsidRDefault="007A20EA" w:rsidP="0046205B">
      <w:pPr>
        <w:autoSpaceDE w:val="0"/>
        <w:autoSpaceDN w:val="0"/>
        <w:spacing w:after="0" w:line="240" w:lineRule="auto"/>
        <w:rPr>
          <w:b/>
        </w:rPr>
      </w:pPr>
    </w:p>
    <w:p w:rsidR="0046205B" w:rsidRDefault="0046205B" w:rsidP="0046205B">
      <w:pPr>
        <w:autoSpaceDE w:val="0"/>
        <w:autoSpaceDN w:val="0"/>
        <w:spacing w:after="0" w:line="240" w:lineRule="auto"/>
      </w:pPr>
      <w:r w:rsidRPr="00A51985">
        <w:rPr>
          <w:b/>
          <w:highlight w:val="yellow"/>
        </w:rPr>
        <w:t>To start the Security Questions for Centrify MFA:</w:t>
      </w:r>
      <w:r>
        <w:t xml:space="preserve"> </w:t>
      </w:r>
      <w:r>
        <w:rPr>
          <w:rFonts w:ascii="Times New Roman" w:hAnsi="Times New Roman" w:cs="Times New Roman"/>
          <w:sz w:val="24"/>
          <w:szCs w:val="24"/>
        </w:rPr>
        <w:t>https://fdcproper.my.centrify.com/my?customerId=AAT0113</w:t>
      </w:r>
      <w:r>
        <w:rPr>
          <w:rFonts w:ascii="Segoe UI" w:hAnsi="Segoe UI" w:cs="Segoe UI"/>
          <w:sz w:val="20"/>
          <w:szCs w:val="20"/>
        </w:rPr>
        <w:t xml:space="preserve"> </w:t>
      </w:r>
    </w:p>
    <w:p w:rsidR="00E61EC1" w:rsidRDefault="00E61EC1" w:rsidP="00E61EC1"/>
    <w:p w:rsidR="007A20EA" w:rsidRDefault="007A20EA" w:rsidP="00E61EC1">
      <w:pPr>
        <w:rPr>
          <w:b/>
        </w:rPr>
      </w:pPr>
      <w:r w:rsidRPr="00A51985">
        <w:rPr>
          <w:b/>
          <w:highlight w:val="yellow"/>
        </w:rPr>
        <w:t>Some useful DLs follow:</w:t>
      </w:r>
    </w:p>
    <w:p w:rsidR="00E61EC1" w:rsidRDefault="00E61EC1" w:rsidP="00E61EC1">
      <w:r w:rsidRPr="00A51985">
        <w:rPr>
          <w:b/>
          <w:highlight w:val="yellow"/>
        </w:rPr>
        <w:t>Linux_Group Email:</w:t>
      </w:r>
      <w:r>
        <w:t xml:space="preserve"> Linux_Systems_Engineering@firstdata.com</w:t>
      </w:r>
    </w:p>
    <w:p w:rsidR="00E61EC1" w:rsidRDefault="00E61EC1" w:rsidP="00E61EC1">
      <w:r w:rsidRPr="00A51985">
        <w:rPr>
          <w:b/>
          <w:highlight w:val="yellow"/>
        </w:rPr>
        <w:t>Solaris_Group Email:</w:t>
      </w:r>
      <w:r>
        <w:t xml:space="preserve"> SolarisSystemsEngineering@firstdata.com</w:t>
      </w:r>
    </w:p>
    <w:p w:rsidR="00E61EC1" w:rsidRDefault="00E61EC1" w:rsidP="00E61EC1">
      <w:r w:rsidRPr="00A51985">
        <w:rPr>
          <w:b/>
          <w:highlight w:val="yellow"/>
        </w:rPr>
        <w:t>AIX_Group Email:</w:t>
      </w:r>
      <w:r>
        <w:t xml:space="preserve"> AIX_Systems_Engineering@firstdata.com</w:t>
      </w:r>
    </w:p>
    <w:p w:rsidR="00AA708A" w:rsidRDefault="00E61EC1" w:rsidP="00AA708A">
      <w:r w:rsidRPr="00A51985">
        <w:rPr>
          <w:b/>
          <w:highlight w:val="yellow"/>
        </w:rPr>
        <w:t>Off Shore UNIX Team:</w:t>
      </w:r>
      <w:r>
        <w:t xml:space="preserve"> Unix-Managed-Service@firstdata.com </w:t>
      </w:r>
    </w:p>
    <w:p w:rsidR="007A20EA" w:rsidRDefault="007A20EA" w:rsidP="007E07BA">
      <w:pPr>
        <w:rPr>
          <w:b/>
        </w:rPr>
      </w:pPr>
    </w:p>
    <w:p w:rsidR="007A20EA" w:rsidRDefault="007A20EA" w:rsidP="007E07BA">
      <w:pPr>
        <w:rPr>
          <w:b/>
        </w:rPr>
      </w:pPr>
      <w:r w:rsidRPr="00A51985">
        <w:rPr>
          <w:b/>
          <w:highlight w:val="yellow"/>
        </w:rPr>
        <w:t>SOME USEFUL GENERAL INFO:</w:t>
      </w:r>
    </w:p>
    <w:p w:rsidR="00113288" w:rsidRDefault="0021361A" w:rsidP="007E07BA">
      <w:r w:rsidRPr="00A51985">
        <w:rPr>
          <w:b/>
          <w:highlight w:val="yellow"/>
        </w:rPr>
        <w:t>ICTO:</w:t>
      </w:r>
      <w:r>
        <w:t xml:space="preserve"> </w:t>
      </w:r>
      <w:r>
        <w:rPr>
          <w:rFonts w:ascii="Segoe UI" w:hAnsi="Segoe UI" w:cs="Segoe UI"/>
          <w:color w:val="000000"/>
          <w:sz w:val="20"/>
          <w:szCs w:val="20"/>
        </w:rPr>
        <w:t>Infrastructure Corporate Technology Office</w:t>
      </w:r>
    </w:p>
    <w:p w:rsidR="007A20EA" w:rsidRDefault="00C9658D" w:rsidP="007A20EA">
      <w:r w:rsidRPr="00A51985">
        <w:rPr>
          <w:b/>
          <w:highlight w:val="yellow"/>
        </w:rPr>
        <w:t>Jump Servers:</w:t>
      </w:r>
      <w:r>
        <w:t xml:space="preserve"> n1pvap155 &amp; n3pvap168</w:t>
      </w:r>
    </w:p>
    <w:p w:rsidR="007A20EA" w:rsidRDefault="007A20EA" w:rsidP="007A20EA"/>
    <w:p w:rsidR="00F20825" w:rsidRDefault="00F20825" w:rsidP="007A20EA">
      <w:pPr>
        <w:rPr>
          <w:color w:val="1F497D"/>
        </w:rPr>
      </w:pPr>
      <w:r>
        <w:rPr>
          <w:color w:val="1F497D"/>
        </w:rPr>
        <w:t xml:space="preserve"> </w:t>
      </w:r>
    </w:p>
    <w:p w:rsidR="00F20825" w:rsidRPr="00A51985" w:rsidRDefault="007A20EA" w:rsidP="00F20825">
      <w:pPr>
        <w:rPr>
          <w:b/>
          <w:color w:val="1F497D"/>
        </w:rPr>
      </w:pPr>
      <w:r w:rsidRPr="00A51985">
        <w:rPr>
          <w:b/>
          <w:color w:val="1F497D"/>
          <w:highlight w:val="yellow"/>
        </w:rPr>
        <w:lastRenderedPageBreak/>
        <w:t>Template names you MUST have in your profile in order to have full access to OPEN, WORK ON, and CLOSE your CRQs</w:t>
      </w:r>
      <w:r w:rsidR="00A40CE8" w:rsidRPr="00A51985">
        <w:rPr>
          <w:b/>
          <w:color w:val="1F497D"/>
          <w:highlight w:val="yellow"/>
        </w:rPr>
        <w:t>:</w:t>
      </w:r>
    </w:p>
    <w:tbl>
      <w:tblPr>
        <w:tblW w:w="13480" w:type="dxa"/>
        <w:tblInd w:w="-3" w:type="dxa"/>
        <w:tblCellMar>
          <w:left w:w="0" w:type="dxa"/>
          <w:right w:w="0" w:type="dxa"/>
        </w:tblCellMar>
        <w:tblLook w:val="04A0" w:firstRow="1" w:lastRow="0" w:firstColumn="1" w:lastColumn="0" w:noHBand="0" w:noVBand="1"/>
      </w:tblPr>
      <w:tblGrid>
        <w:gridCol w:w="4000"/>
        <w:gridCol w:w="960"/>
        <w:gridCol w:w="2380"/>
        <w:gridCol w:w="3275"/>
        <w:gridCol w:w="2865"/>
      </w:tblGrid>
      <w:tr w:rsidR="00F20825" w:rsidTr="00F20825">
        <w:trPr>
          <w:trHeight w:val="300"/>
        </w:trPr>
        <w:tc>
          <w:tcPr>
            <w:tcW w:w="4000"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F20825" w:rsidRDefault="00F20825">
            <w:pPr>
              <w:rPr>
                <w:color w:val="000000"/>
              </w:rPr>
            </w:pPr>
            <w:r>
              <w:rPr>
                <w:color w:val="000000"/>
              </w:rPr>
              <w:t>Template Name</w:t>
            </w:r>
          </w:p>
        </w:tc>
        <w:tc>
          <w:tcPr>
            <w:tcW w:w="960"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F20825" w:rsidRDefault="00F20825">
            <w:pPr>
              <w:rPr>
                <w:color w:val="000000"/>
              </w:rPr>
            </w:pPr>
            <w:r>
              <w:rPr>
                <w:color w:val="000000"/>
              </w:rPr>
              <w:t>Class</w:t>
            </w:r>
          </w:p>
        </w:tc>
        <w:tc>
          <w:tcPr>
            <w:tcW w:w="2380"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F20825" w:rsidRDefault="00F20825">
            <w:pPr>
              <w:rPr>
                <w:color w:val="000000"/>
              </w:rPr>
            </w:pPr>
            <w:r>
              <w:rPr>
                <w:color w:val="000000"/>
              </w:rPr>
              <w:t>Support Company</w:t>
            </w:r>
          </w:p>
        </w:tc>
        <w:tc>
          <w:tcPr>
            <w:tcW w:w="3275"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F20825" w:rsidRDefault="00F20825">
            <w:pPr>
              <w:rPr>
                <w:color w:val="000000"/>
              </w:rPr>
            </w:pPr>
            <w:r>
              <w:rPr>
                <w:color w:val="000000"/>
              </w:rPr>
              <w:t>Support Organization</w:t>
            </w:r>
          </w:p>
        </w:tc>
        <w:tc>
          <w:tcPr>
            <w:tcW w:w="2865"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F20825" w:rsidRDefault="00F20825">
            <w:pPr>
              <w:rPr>
                <w:color w:val="000000"/>
              </w:rPr>
            </w:pPr>
            <w:r>
              <w:rPr>
                <w:color w:val="000000"/>
              </w:rPr>
              <w:t>Support Group</w:t>
            </w:r>
          </w:p>
        </w:tc>
      </w:tr>
      <w:tr w:rsidR="00F20825" w:rsidTr="00F20825">
        <w:trPr>
          <w:trHeight w:val="450"/>
        </w:trPr>
        <w:tc>
          <w:tcPr>
            <w:tcW w:w="4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CM - STD - AIX Software Install</w:t>
            </w:r>
          </w:p>
        </w:tc>
        <w:tc>
          <w:tcPr>
            <w:tcW w:w="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Standard</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 xml:space="preserve">First Data Technologies </w:t>
            </w:r>
            <w:proofErr w:type="spellStart"/>
            <w:r>
              <w:rPr>
                <w:rFonts w:ascii="Arial" w:hAnsi="Arial" w:cs="Arial"/>
                <w:color w:val="000000"/>
                <w:sz w:val="16"/>
                <w:szCs w:val="16"/>
              </w:rPr>
              <w:t>Inc</w:t>
            </w:r>
            <w:proofErr w:type="spellEnd"/>
          </w:p>
        </w:tc>
        <w:tc>
          <w:tcPr>
            <w:tcW w:w="3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proofErr w:type="spellStart"/>
            <w:r>
              <w:rPr>
                <w:rFonts w:ascii="Arial" w:hAnsi="Arial" w:cs="Arial"/>
                <w:color w:val="000000"/>
                <w:sz w:val="16"/>
                <w:szCs w:val="16"/>
              </w:rPr>
              <w:t>GIO.Global</w:t>
            </w:r>
            <w:proofErr w:type="spellEnd"/>
            <w:r>
              <w:rPr>
                <w:rFonts w:ascii="Arial" w:hAnsi="Arial" w:cs="Arial"/>
                <w:color w:val="000000"/>
                <w:sz w:val="16"/>
                <w:szCs w:val="16"/>
              </w:rPr>
              <w:t xml:space="preserve"> Distributed System Services</w:t>
            </w:r>
          </w:p>
        </w:tc>
        <w:tc>
          <w:tcPr>
            <w:tcW w:w="28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X2AIX_ICTO</w:t>
            </w:r>
          </w:p>
        </w:tc>
      </w:tr>
      <w:tr w:rsidR="00F20825" w:rsidTr="00F20825">
        <w:trPr>
          <w:trHeight w:val="450"/>
        </w:trPr>
        <w:tc>
          <w:tcPr>
            <w:tcW w:w="4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 xml:space="preserve">CM - STD - AIX space add for new </w:t>
            </w:r>
            <w:proofErr w:type="spellStart"/>
            <w:r>
              <w:rPr>
                <w:rFonts w:ascii="Arial" w:hAnsi="Arial" w:cs="Arial"/>
                <w:color w:val="000000"/>
                <w:sz w:val="16"/>
                <w:szCs w:val="16"/>
              </w:rPr>
              <w:t>FileSystem</w:t>
            </w:r>
            <w:proofErr w:type="spellEnd"/>
            <w:r>
              <w:rPr>
                <w:rFonts w:ascii="Arial" w:hAnsi="Arial" w:cs="Arial"/>
                <w:color w:val="000000"/>
                <w:sz w:val="16"/>
                <w:szCs w:val="16"/>
              </w:rPr>
              <w:t xml:space="preserve"> or existing </w:t>
            </w:r>
            <w:proofErr w:type="spellStart"/>
            <w:r>
              <w:rPr>
                <w:rFonts w:ascii="Arial" w:hAnsi="Arial" w:cs="Arial"/>
                <w:color w:val="000000"/>
                <w:sz w:val="16"/>
                <w:szCs w:val="16"/>
              </w:rPr>
              <w:t>FileSystem</w:t>
            </w:r>
            <w:proofErr w:type="spellEnd"/>
          </w:p>
        </w:tc>
        <w:tc>
          <w:tcPr>
            <w:tcW w:w="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Standard</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 xml:space="preserve">First Data Technologies </w:t>
            </w:r>
            <w:proofErr w:type="spellStart"/>
            <w:r>
              <w:rPr>
                <w:rFonts w:ascii="Arial" w:hAnsi="Arial" w:cs="Arial"/>
                <w:color w:val="000000"/>
                <w:sz w:val="16"/>
                <w:szCs w:val="16"/>
              </w:rPr>
              <w:t>Inc</w:t>
            </w:r>
            <w:proofErr w:type="spellEnd"/>
          </w:p>
        </w:tc>
        <w:tc>
          <w:tcPr>
            <w:tcW w:w="3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proofErr w:type="spellStart"/>
            <w:r>
              <w:rPr>
                <w:rFonts w:ascii="Arial" w:hAnsi="Arial" w:cs="Arial"/>
                <w:color w:val="000000"/>
                <w:sz w:val="16"/>
                <w:szCs w:val="16"/>
              </w:rPr>
              <w:t>GIO.Global</w:t>
            </w:r>
            <w:proofErr w:type="spellEnd"/>
            <w:r>
              <w:rPr>
                <w:rFonts w:ascii="Arial" w:hAnsi="Arial" w:cs="Arial"/>
                <w:color w:val="000000"/>
                <w:sz w:val="16"/>
                <w:szCs w:val="16"/>
              </w:rPr>
              <w:t xml:space="preserve"> Distributed System Services</w:t>
            </w:r>
          </w:p>
        </w:tc>
        <w:tc>
          <w:tcPr>
            <w:tcW w:w="28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X2AIX_ICTO</w:t>
            </w:r>
          </w:p>
        </w:tc>
      </w:tr>
      <w:tr w:rsidR="00F20825" w:rsidTr="00F20825">
        <w:trPr>
          <w:trHeight w:val="450"/>
        </w:trPr>
        <w:tc>
          <w:tcPr>
            <w:tcW w:w="4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CM - STD - X2AIX - Standard LPM</w:t>
            </w:r>
          </w:p>
        </w:tc>
        <w:tc>
          <w:tcPr>
            <w:tcW w:w="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Standard</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 xml:space="preserve">First Data Technologies </w:t>
            </w:r>
            <w:proofErr w:type="spellStart"/>
            <w:r>
              <w:rPr>
                <w:rFonts w:ascii="Arial" w:hAnsi="Arial" w:cs="Arial"/>
                <w:color w:val="000000"/>
                <w:sz w:val="16"/>
                <w:szCs w:val="16"/>
              </w:rPr>
              <w:t>Inc</w:t>
            </w:r>
            <w:proofErr w:type="spellEnd"/>
          </w:p>
        </w:tc>
        <w:tc>
          <w:tcPr>
            <w:tcW w:w="3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proofErr w:type="spellStart"/>
            <w:r>
              <w:rPr>
                <w:rFonts w:ascii="Arial" w:hAnsi="Arial" w:cs="Arial"/>
                <w:color w:val="000000"/>
                <w:sz w:val="16"/>
                <w:szCs w:val="16"/>
              </w:rPr>
              <w:t>GIO.Global</w:t>
            </w:r>
            <w:proofErr w:type="spellEnd"/>
            <w:r>
              <w:rPr>
                <w:rFonts w:ascii="Arial" w:hAnsi="Arial" w:cs="Arial"/>
                <w:color w:val="000000"/>
                <w:sz w:val="16"/>
                <w:szCs w:val="16"/>
              </w:rPr>
              <w:t xml:space="preserve"> Distributed System Services</w:t>
            </w:r>
          </w:p>
        </w:tc>
        <w:tc>
          <w:tcPr>
            <w:tcW w:w="28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X2AIX_ICTO</w:t>
            </w:r>
          </w:p>
        </w:tc>
      </w:tr>
      <w:tr w:rsidR="00F20825" w:rsidTr="00F20825">
        <w:trPr>
          <w:trHeight w:val="300"/>
        </w:trPr>
        <w:tc>
          <w:tcPr>
            <w:tcW w:w="4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CM - STD - Linux Software Install</w:t>
            </w:r>
          </w:p>
        </w:tc>
        <w:tc>
          <w:tcPr>
            <w:tcW w:w="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Standard</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 xml:space="preserve">First Data Technologies </w:t>
            </w:r>
            <w:proofErr w:type="spellStart"/>
            <w:r>
              <w:rPr>
                <w:rFonts w:ascii="Arial" w:hAnsi="Arial" w:cs="Arial"/>
                <w:color w:val="000000"/>
                <w:sz w:val="16"/>
                <w:szCs w:val="16"/>
              </w:rPr>
              <w:t>Inc</w:t>
            </w:r>
            <w:proofErr w:type="spellEnd"/>
          </w:p>
        </w:tc>
        <w:tc>
          <w:tcPr>
            <w:tcW w:w="3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proofErr w:type="spellStart"/>
            <w:r>
              <w:rPr>
                <w:rFonts w:ascii="Arial" w:hAnsi="Arial" w:cs="Arial"/>
                <w:color w:val="000000"/>
                <w:sz w:val="16"/>
                <w:szCs w:val="16"/>
              </w:rPr>
              <w:t>GIO.iCTO</w:t>
            </w:r>
            <w:proofErr w:type="spellEnd"/>
            <w:r>
              <w:rPr>
                <w:rFonts w:ascii="Arial" w:hAnsi="Arial" w:cs="Arial"/>
                <w:color w:val="000000"/>
                <w:sz w:val="16"/>
                <w:szCs w:val="16"/>
              </w:rPr>
              <w:t xml:space="preserve"> Services</w:t>
            </w:r>
          </w:p>
        </w:tc>
        <w:tc>
          <w:tcPr>
            <w:tcW w:w="28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X2Linux_ICTO</w:t>
            </w:r>
          </w:p>
        </w:tc>
      </w:tr>
      <w:tr w:rsidR="00F20825" w:rsidTr="00F20825">
        <w:trPr>
          <w:trHeight w:val="675"/>
        </w:trPr>
        <w:tc>
          <w:tcPr>
            <w:tcW w:w="4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 xml:space="preserve">CM - STD - Linux space add for new </w:t>
            </w:r>
            <w:proofErr w:type="spellStart"/>
            <w:r>
              <w:rPr>
                <w:rFonts w:ascii="Arial" w:hAnsi="Arial" w:cs="Arial"/>
                <w:color w:val="000000"/>
                <w:sz w:val="16"/>
                <w:szCs w:val="16"/>
              </w:rPr>
              <w:t>FileSystem</w:t>
            </w:r>
            <w:proofErr w:type="spellEnd"/>
            <w:r>
              <w:rPr>
                <w:rFonts w:ascii="Arial" w:hAnsi="Arial" w:cs="Arial"/>
                <w:color w:val="000000"/>
                <w:sz w:val="16"/>
                <w:szCs w:val="16"/>
              </w:rPr>
              <w:t xml:space="preserve"> or existing </w:t>
            </w:r>
            <w:proofErr w:type="spellStart"/>
            <w:r>
              <w:rPr>
                <w:rFonts w:ascii="Arial" w:hAnsi="Arial" w:cs="Arial"/>
                <w:color w:val="000000"/>
                <w:sz w:val="16"/>
                <w:szCs w:val="16"/>
              </w:rPr>
              <w:t>FileSystem</w:t>
            </w:r>
            <w:proofErr w:type="spellEnd"/>
            <w:r>
              <w:rPr>
                <w:rFonts w:ascii="Arial" w:hAnsi="Arial" w:cs="Arial"/>
                <w:color w:val="000000"/>
                <w:sz w:val="16"/>
                <w:szCs w:val="16"/>
              </w:rPr>
              <w:t xml:space="preserve"> increase using disk available on server / host</w:t>
            </w:r>
          </w:p>
        </w:tc>
        <w:tc>
          <w:tcPr>
            <w:tcW w:w="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Standard</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 xml:space="preserve">First Data Technologies </w:t>
            </w:r>
            <w:proofErr w:type="spellStart"/>
            <w:r>
              <w:rPr>
                <w:rFonts w:ascii="Arial" w:hAnsi="Arial" w:cs="Arial"/>
                <w:color w:val="000000"/>
                <w:sz w:val="16"/>
                <w:szCs w:val="16"/>
              </w:rPr>
              <w:t>Inc</w:t>
            </w:r>
            <w:proofErr w:type="spellEnd"/>
          </w:p>
        </w:tc>
        <w:tc>
          <w:tcPr>
            <w:tcW w:w="3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proofErr w:type="spellStart"/>
            <w:r>
              <w:rPr>
                <w:rFonts w:ascii="Arial" w:hAnsi="Arial" w:cs="Arial"/>
                <w:color w:val="000000"/>
                <w:sz w:val="16"/>
                <w:szCs w:val="16"/>
              </w:rPr>
              <w:t>GIO.iCTO</w:t>
            </w:r>
            <w:proofErr w:type="spellEnd"/>
            <w:r>
              <w:rPr>
                <w:rFonts w:ascii="Arial" w:hAnsi="Arial" w:cs="Arial"/>
                <w:color w:val="000000"/>
                <w:sz w:val="16"/>
                <w:szCs w:val="16"/>
              </w:rPr>
              <w:t xml:space="preserve"> Services</w:t>
            </w:r>
          </w:p>
        </w:tc>
        <w:tc>
          <w:tcPr>
            <w:tcW w:w="28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X2Linux_ICTO</w:t>
            </w:r>
          </w:p>
        </w:tc>
      </w:tr>
      <w:tr w:rsidR="00F20825" w:rsidTr="00F20825">
        <w:trPr>
          <w:trHeight w:val="300"/>
        </w:trPr>
        <w:tc>
          <w:tcPr>
            <w:tcW w:w="4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CM - STD - Solaris Software Install</w:t>
            </w:r>
          </w:p>
        </w:tc>
        <w:tc>
          <w:tcPr>
            <w:tcW w:w="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Standard</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 xml:space="preserve">First Data Technologies </w:t>
            </w:r>
            <w:proofErr w:type="spellStart"/>
            <w:r>
              <w:rPr>
                <w:rFonts w:ascii="Arial" w:hAnsi="Arial" w:cs="Arial"/>
                <w:color w:val="000000"/>
                <w:sz w:val="16"/>
                <w:szCs w:val="16"/>
              </w:rPr>
              <w:t>Inc</w:t>
            </w:r>
            <w:proofErr w:type="spellEnd"/>
          </w:p>
        </w:tc>
        <w:tc>
          <w:tcPr>
            <w:tcW w:w="3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proofErr w:type="spellStart"/>
            <w:r>
              <w:rPr>
                <w:rFonts w:ascii="Arial" w:hAnsi="Arial" w:cs="Arial"/>
                <w:color w:val="000000"/>
                <w:sz w:val="16"/>
                <w:szCs w:val="16"/>
              </w:rPr>
              <w:t>GIO.iCTO</w:t>
            </w:r>
            <w:proofErr w:type="spellEnd"/>
            <w:r>
              <w:rPr>
                <w:rFonts w:ascii="Arial" w:hAnsi="Arial" w:cs="Arial"/>
                <w:color w:val="000000"/>
                <w:sz w:val="16"/>
                <w:szCs w:val="16"/>
              </w:rPr>
              <w:t xml:space="preserve"> Services</w:t>
            </w:r>
          </w:p>
        </w:tc>
        <w:tc>
          <w:tcPr>
            <w:tcW w:w="28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X2Sun_ICTO</w:t>
            </w:r>
          </w:p>
        </w:tc>
      </w:tr>
      <w:tr w:rsidR="00F20825" w:rsidTr="00F20825">
        <w:trPr>
          <w:trHeight w:val="675"/>
        </w:trPr>
        <w:tc>
          <w:tcPr>
            <w:tcW w:w="4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 xml:space="preserve">CM - STD - Solaris space add for new </w:t>
            </w:r>
            <w:proofErr w:type="spellStart"/>
            <w:r>
              <w:rPr>
                <w:rFonts w:ascii="Arial" w:hAnsi="Arial" w:cs="Arial"/>
                <w:color w:val="000000"/>
                <w:sz w:val="16"/>
                <w:szCs w:val="16"/>
              </w:rPr>
              <w:t>FileSystem</w:t>
            </w:r>
            <w:proofErr w:type="spellEnd"/>
            <w:r>
              <w:rPr>
                <w:rFonts w:ascii="Arial" w:hAnsi="Arial" w:cs="Arial"/>
                <w:color w:val="000000"/>
                <w:sz w:val="16"/>
                <w:szCs w:val="16"/>
              </w:rPr>
              <w:t xml:space="preserve"> or existing </w:t>
            </w:r>
            <w:proofErr w:type="spellStart"/>
            <w:r>
              <w:rPr>
                <w:rFonts w:ascii="Arial" w:hAnsi="Arial" w:cs="Arial"/>
                <w:color w:val="000000"/>
                <w:sz w:val="16"/>
                <w:szCs w:val="16"/>
              </w:rPr>
              <w:t>FileSystem</w:t>
            </w:r>
            <w:proofErr w:type="spellEnd"/>
            <w:r>
              <w:rPr>
                <w:rFonts w:ascii="Arial" w:hAnsi="Arial" w:cs="Arial"/>
                <w:color w:val="000000"/>
                <w:sz w:val="16"/>
                <w:szCs w:val="16"/>
              </w:rPr>
              <w:t xml:space="preserve"> increase using disk available on server / host</w:t>
            </w:r>
          </w:p>
        </w:tc>
        <w:tc>
          <w:tcPr>
            <w:tcW w:w="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Standard</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 xml:space="preserve">First Data Technologies </w:t>
            </w:r>
            <w:proofErr w:type="spellStart"/>
            <w:r>
              <w:rPr>
                <w:rFonts w:ascii="Arial" w:hAnsi="Arial" w:cs="Arial"/>
                <w:color w:val="000000"/>
                <w:sz w:val="16"/>
                <w:szCs w:val="16"/>
              </w:rPr>
              <w:t>Inc</w:t>
            </w:r>
            <w:proofErr w:type="spellEnd"/>
          </w:p>
        </w:tc>
        <w:tc>
          <w:tcPr>
            <w:tcW w:w="3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proofErr w:type="spellStart"/>
            <w:r>
              <w:rPr>
                <w:rFonts w:ascii="Arial" w:hAnsi="Arial" w:cs="Arial"/>
                <w:color w:val="000000"/>
                <w:sz w:val="16"/>
                <w:szCs w:val="16"/>
              </w:rPr>
              <w:t>GIO.iCTO</w:t>
            </w:r>
            <w:proofErr w:type="spellEnd"/>
            <w:r>
              <w:rPr>
                <w:rFonts w:ascii="Arial" w:hAnsi="Arial" w:cs="Arial"/>
                <w:color w:val="000000"/>
                <w:sz w:val="16"/>
                <w:szCs w:val="16"/>
              </w:rPr>
              <w:t xml:space="preserve"> Services</w:t>
            </w:r>
          </w:p>
        </w:tc>
        <w:tc>
          <w:tcPr>
            <w:tcW w:w="28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X2Sun_ICTO</w:t>
            </w:r>
          </w:p>
        </w:tc>
      </w:tr>
      <w:tr w:rsidR="00F20825" w:rsidTr="00F20825">
        <w:trPr>
          <w:trHeight w:val="675"/>
        </w:trPr>
        <w:tc>
          <w:tcPr>
            <w:tcW w:w="4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CM - STD - DSAS400 - PACTPROD - PACTDEV</w:t>
            </w:r>
          </w:p>
        </w:tc>
        <w:tc>
          <w:tcPr>
            <w:tcW w:w="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Standard</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 xml:space="preserve">First Data Technologies </w:t>
            </w:r>
            <w:proofErr w:type="spellStart"/>
            <w:r>
              <w:rPr>
                <w:rFonts w:ascii="Arial" w:hAnsi="Arial" w:cs="Arial"/>
                <w:color w:val="000000"/>
                <w:sz w:val="16"/>
                <w:szCs w:val="16"/>
              </w:rPr>
              <w:t>Inc</w:t>
            </w:r>
            <w:proofErr w:type="spellEnd"/>
          </w:p>
        </w:tc>
        <w:tc>
          <w:tcPr>
            <w:tcW w:w="3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proofErr w:type="spellStart"/>
            <w:r>
              <w:rPr>
                <w:rFonts w:ascii="Arial" w:hAnsi="Arial" w:cs="Arial"/>
                <w:color w:val="000000"/>
                <w:sz w:val="16"/>
                <w:szCs w:val="16"/>
              </w:rPr>
              <w:t>GIO.Global</w:t>
            </w:r>
            <w:proofErr w:type="spellEnd"/>
            <w:r>
              <w:rPr>
                <w:rFonts w:ascii="Arial" w:hAnsi="Arial" w:cs="Arial"/>
                <w:color w:val="000000"/>
                <w:sz w:val="16"/>
                <w:szCs w:val="16"/>
              </w:rPr>
              <w:t xml:space="preserve"> Mainframe/Midrange Services</w:t>
            </w:r>
          </w:p>
        </w:tc>
        <w:tc>
          <w:tcPr>
            <w:tcW w:w="28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20825" w:rsidRDefault="00F20825">
            <w:pPr>
              <w:rPr>
                <w:rFonts w:ascii="Arial" w:hAnsi="Arial" w:cs="Arial"/>
                <w:color w:val="000000"/>
                <w:sz w:val="16"/>
                <w:szCs w:val="16"/>
              </w:rPr>
            </w:pPr>
            <w:r>
              <w:rPr>
                <w:rFonts w:ascii="Arial" w:hAnsi="Arial" w:cs="Arial"/>
                <w:color w:val="000000"/>
                <w:sz w:val="16"/>
                <w:szCs w:val="16"/>
              </w:rPr>
              <w:t>X3MidRange_AS400</w:t>
            </w:r>
          </w:p>
        </w:tc>
      </w:tr>
    </w:tbl>
    <w:p w:rsidR="00F20825" w:rsidRDefault="00F20825" w:rsidP="00094FD4">
      <w:pPr>
        <w:autoSpaceDE w:val="0"/>
        <w:autoSpaceDN w:val="0"/>
        <w:spacing w:after="0" w:line="240" w:lineRule="auto"/>
      </w:pPr>
    </w:p>
    <w:p w:rsidR="00A40CE8" w:rsidRDefault="00A40CE8" w:rsidP="00094FD4">
      <w:pPr>
        <w:autoSpaceDE w:val="0"/>
        <w:autoSpaceDN w:val="0"/>
        <w:spacing w:after="0" w:line="240" w:lineRule="auto"/>
      </w:pPr>
    </w:p>
    <w:p w:rsidR="00A40CE8" w:rsidRDefault="00A40CE8" w:rsidP="00094FD4">
      <w:pPr>
        <w:autoSpaceDE w:val="0"/>
        <w:autoSpaceDN w:val="0"/>
        <w:spacing w:after="0" w:line="240" w:lineRule="auto"/>
      </w:pPr>
    </w:p>
    <w:p w:rsidR="00A40CE8" w:rsidRPr="00A51985" w:rsidRDefault="00A40CE8" w:rsidP="00094FD4">
      <w:pPr>
        <w:autoSpaceDE w:val="0"/>
        <w:autoSpaceDN w:val="0"/>
        <w:spacing w:after="0" w:line="240" w:lineRule="auto"/>
        <w:rPr>
          <w:b/>
        </w:rPr>
      </w:pPr>
      <w:r w:rsidRPr="00A51985">
        <w:rPr>
          <w:b/>
        </w:rPr>
        <w:t>GOOD LUCK!</w:t>
      </w:r>
    </w:p>
    <w:sectPr w:rsidR="00A40CE8" w:rsidRPr="00A51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C1"/>
    <w:rsid w:val="00094FD4"/>
    <w:rsid w:val="00113288"/>
    <w:rsid w:val="001A64C8"/>
    <w:rsid w:val="0021361A"/>
    <w:rsid w:val="002E6460"/>
    <w:rsid w:val="0046205B"/>
    <w:rsid w:val="0047200A"/>
    <w:rsid w:val="0047275E"/>
    <w:rsid w:val="0054274C"/>
    <w:rsid w:val="0063575B"/>
    <w:rsid w:val="00755CF0"/>
    <w:rsid w:val="007A20EA"/>
    <w:rsid w:val="007E07BA"/>
    <w:rsid w:val="00843FCF"/>
    <w:rsid w:val="00904D27"/>
    <w:rsid w:val="0093186B"/>
    <w:rsid w:val="00A2631D"/>
    <w:rsid w:val="00A32062"/>
    <w:rsid w:val="00A40CE8"/>
    <w:rsid w:val="00A51985"/>
    <w:rsid w:val="00A875D9"/>
    <w:rsid w:val="00AA3B3D"/>
    <w:rsid w:val="00AA708A"/>
    <w:rsid w:val="00AF357C"/>
    <w:rsid w:val="00C9658D"/>
    <w:rsid w:val="00CB5B63"/>
    <w:rsid w:val="00D77121"/>
    <w:rsid w:val="00DA365B"/>
    <w:rsid w:val="00E61EC1"/>
    <w:rsid w:val="00EC3E0A"/>
    <w:rsid w:val="00F20825"/>
    <w:rsid w:val="00F365B8"/>
    <w:rsid w:val="00FC2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3D84"/>
  <w15:chartTrackingRefBased/>
  <w15:docId w15:val="{F1F38DFF-6A9F-4EFF-A4F7-7073CAD2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B3D"/>
    <w:rPr>
      <w:color w:val="0563C1" w:themeColor="hyperlink"/>
      <w:u w:val="single"/>
    </w:rPr>
  </w:style>
  <w:style w:type="character" w:styleId="FollowedHyperlink">
    <w:name w:val="FollowedHyperlink"/>
    <w:basedOn w:val="DefaultParagraphFont"/>
    <w:uiPriority w:val="99"/>
    <w:semiHidden/>
    <w:unhideWhenUsed/>
    <w:rsid w:val="001A64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128320">
      <w:bodyDiv w:val="1"/>
      <w:marLeft w:val="0"/>
      <w:marRight w:val="0"/>
      <w:marTop w:val="0"/>
      <w:marBottom w:val="0"/>
      <w:divBdr>
        <w:top w:val="none" w:sz="0" w:space="0" w:color="auto"/>
        <w:left w:val="none" w:sz="0" w:space="0" w:color="auto"/>
        <w:bottom w:val="none" w:sz="0" w:space="0" w:color="auto"/>
        <w:right w:val="none" w:sz="0" w:space="0" w:color="auto"/>
      </w:divBdr>
    </w:div>
    <w:div w:id="531647399">
      <w:bodyDiv w:val="1"/>
      <w:marLeft w:val="0"/>
      <w:marRight w:val="0"/>
      <w:marTop w:val="0"/>
      <w:marBottom w:val="0"/>
      <w:divBdr>
        <w:top w:val="none" w:sz="0" w:space="0" w:color="auto"/>
        <w:left w:val="none" w:sz="0" w:space="0" w:color="auto"/>
        <w:bottom w:val="none" w:sz="0" w:space="0" w:color="auto"/>
        <w:right w:val="none" w:sz="0" w:space="0" w:color="auto"/>
      </w:divBdr>
    </w:div>
    <w:div w:id="556432129">
      <w:bodyDiv w:val="1"/>
      <w:marLeft w:val="0"/>
      <w:marRight w:val="0"/>
      <w:marTop w:val="0"/>
      <w:marBottom w:val="0"/>
      <w:divBdr>
        <w:top w:val="none" w:sz="0" w:space="0" w:color="auto"/>
        <w:left w:val="none" w:sz="0" w:space="0" w:color="auto"/>
        <w:bottom w:val="none" w:sz="0" w:space="0" w:color="auto"/>
        <w:right w:val="none" w:sz="0" w:space="0" w:color="auto"/>
      </w:divBdr>
    </w:div>
    <w:div w:id="579675869">
      <w:bodyDiv w:val="1"/>
      <w:marLeft w:val="0"/>
      <w:marRight w:val="0"/>
      <w:marTop w:val="0"/>
      <w:marBottom w:val="0"/>
      <w:divBdr>
        <w:top w:val="none" w:sz="0" w:space="0" w:color="auto"/>
        <w:left w:val="none" w:sz="0" w:space="0" w:color="auto"/>
        <w:bottom w:val="none" w:sz="0" w:space="0" w:color="auto"/>
        <w:right w:val="none" w:sz="0" w:space="0" w:color="auto"/>
      </w:divBdr>
    </w:div>
    <w:div w:id="640619836">
      <w:bodyDiv w:val="1"/>
      <w:marLeft w:val="0"/>
      <w:marRight w:val="0"/>
      <w:marTop w:val="0"/>
      <w:marBottom w:val="0"/>
      <w:divBdr>
        <w:top w:val="none" w:sz="0" w:space="0" w:color="auto"/>
        <w:left w:val="none" w:sz="0" w:space="0" w:color="auto"/>
        <w:bottom w:val="none" w:sz="0" w:space="0" w:color="auto"/>
        <w:right w:val="none" w:sz="0" w:space="0" w:color="auto"/>
      </w:divBdr>
    </w:div>
    <w:div w:id="833568117">
      <w:bodyDiv w:val="1"/>
      <w:marLeft w:val="0"/>
      <w:marRight w:val="0"/>
      <w:marTop w:val="0"/>
      <w:marBottom w:val="0"/>
      <w:divBdr>
        <w:top w:val="none" w:sz="0" w:space="0" w:color="auto"/>
        <w:left w:val="none" w:sz="0" w:space="0" w:color="auto"/>
        <w:bottom w:val="none" w:sz="0" w:space="0" w:color="auto"/>
        <w:right w:val="none" w:sz="0" w:space="0" w:color="auto"/>
      </w:divBdr>
    </w:div>
    <w:div w:id="1755273570">
      <w:bodyDiv w:val="1"/>
      <w:marLeft w:val="0"/>
      <w:marRight w:val="0"/>
      <w:marTop w:val="0"/>
      <w:marBottom w:val="0"/>
      <w:divBdr>
        <w:top w:val="none" w:sz="0" w:space="0" w:color="auto"/>
        <w:left w:val="none" w:sz="0" w:space="0" w:color="auto"/>
        <w:bottom w:val="none" w:sz="0" w:space="0" w:color="auto"/>
        <w:right w:val="none" w:sz="0" w:space="0" w:color="auto"/>
      </w:divBdr>
    </w:div>
    <w:div w:id="2045519931">
      <w:bodyDiv w:val="1"/>
      <w:marLeft w:val="0"/>
      <w:marRight w:val="0"/>
      <w:marTop w:val="0"/>
      <w:marBottom w:val="0"/>
      <w:divBdr>
        <w:top w:val="none" w:sz="0" w:space="0" w:color="auto"/>
        <w:left w:val="none" w:sz="0" w:space="0" w:color="auto"/>
        <w:bottom w:val="none" w:sz="0" w:space="0" w:color="auto"/>
        <w:right w:val="none" w:sz="0" w:space="0" w:color="auto"/>
      </w:divBdr>
    </w:div>
    <w:div w:id="208722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repointapps.1dc.com/sites/PCLan/Pages/Home.asp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GaneshBabu.MANOHARAN@firstdata.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nix-Managed-Service@firstdata.com" TargetMode="External"/><Relationship Id="rId11" Type="http://schemas.openxmlformats.org/officeDocument/2006/relationships/hyperlink" Target="mailto:GIAMOPS@firstdata.com" TargetMode="External"/><Relationship Id="rId5" Type="http://schemas.openxmlformats.org/officeDocument/2006/relationships/hyperlink" Target="mailto:sunday.carlson@firstdata.com" TargetMode="External"/><Relationship Id="rId10" Type="http://schemas.openxmlformats.org/officeDocument/2006/relationships/hyperlink" Target="mailto:Dawn.Daniels@firstdata.com" TargetMode="External"/><Relationship Id="rId4" Type="http://schemas.openxmlformats.org/officeDocument/2006/relationships/hyperlink" Target="mailto:Timothy.Miller@firstdata.com" TargetMode="External"/><Relationship Id="rId9" Type="http://schemas.openxmlformats.org/officeDocument/2006/relationships/hyperlink" Target="mailto:micrsoftteams@first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FIRST DATA</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Chavoshi, Majid (Non-Employee)</dc:creator>
  <cp:keywords/>
  <dc:description/>
  <cp:lastModifiedBy>Chavoshi, Majid (Non-Employee)</cp:lastModifiedBy>
  <cp:revision>5</cp:revision>
  <dcterms:created xsi:type="dcterms:W3CDTF">2019-03-06T18:42:00Z</dcterms:created>
  <dcterms:modified xsi:type="dcterms:W3CDTF">2019-03-07T15:45:00Z</dcterms:modified>
</cp:coreProperties>
</file>