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eiryo" w:hAnsi="Meiryo" w:eastAsia="Meiryo"/>
          <w:b/>
          <w:color w:val="1F4E78"/>
          <w:sz w:val="44"/>
        </w:rPr>
        <w:t>学習アプリ 仕様検討書 v1.0 レビュー結果</w:t>
      </w:r>
    </w:p>
    <w:p>
      <w:pPr>
        <w:jc w:val="center"/>
      </w:pPr>
      <w:r>
        <w:rPr>
          <w:rFonts w:ascii="Meiryo" w:hAnsi="Meiryo" w:eastAsia="Meiryo"/>
          <w:color w:val="666666"/>
          <w:sz w:val="21"/>
        </w:rPr>
        <w:t>レビュー依頼プロンプトに基づく仕様・実装レベルレビュー / 2026年4月12日</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6F1"/>
          </w:tcPr>
          <w:p>
            <w:r>
              <w:rPr>
                <w:b/>
              </w:rPr>
              <w:t>対象文書</w:t>
            </w:r>
          </w:p>
        </w:tc>
        <w:tc>
          <w:tcPr>
            <w:tcW w:type="dxa" w:w="5040"/>
            <w:vAlign w:val="center"/>
          </w:tcPr>
          <w:p>
            <w:r>
              <w:t>学習アプリ_仕様検討書_v1.0</w:t>
            </w:r>
          </w:p>
        </w:tc>
      </w:tr>
      <w:tr>
        <w:tc>
          <w:tcPr>
            <w:tcW w:type="dxa" w:w="5040"/>
            <w:vAlign w:val="center"/>
            <w:shd w:fill="DCE6F1"/>
          </w:tcPr>
          <w:p>
            <w:r>
              <w:rPr>
                <w:b/>
              </w:rPr>
              <w:t>レビュー観点</w:t>
            </w:r>
          </w:p>
        </w:tc>
        <w:tc>
          <w:tcPr>
            <w:tcW w:type="dxa" w:w="5040"/>
            <w:vAlign w:val="center"/>
          </w:tcPr>
          <w:p>
            <w:r>
              <w:t>実装可能性 / 設計の抜け漏れ / DB / Claude API / UX / 実装順序</w:t>
            </w:r>
          </w:p>
        </w:tc>
      </w:tr>
      <w:tr>
        <w:tc>
          <w:tcPr>
            <w:tcW w:type="dxa" w:w="5040"/>
            <w:vAlign w:val="center"/>
            <w:shd w:fill="DCE6F1"/>
          </w:tcPr>
          <w:p>
            <w:r>
              <w:rPr>
                <w:b/>
              </w:rPr>
              <w:t>総合評価</w:t>
            </w:r>
          </w:p>
        </w:tc>
        <w:tc>
          <w:tcPr>
            <w:tcW w:type="dxa" w:w="5040"/>
            <w:vAlign w:val="center"/>
          </w:tcPr>
          <w:p>
            <w:r>
              <w:t>方向性は良好。Phase 1着手前にセキュリティ・キャッシュ・状態設計を補強すると手戻りが減る</w:t>
            </w:r>
          </w:p>
        </w:tc>
      </w:tr>
    </w:tbl>
    <w:p/>
    <w:p>
      <w:r>
        <w:rPr>
          <w:b/>
          <w:color w:val="1F4E78"/>
          <w:sz w:val="26"/>
        </w:rPr>
        <w:t>総評</w:t>
      </w:r>
    </w:p>
    <w:p>
      <w:r>
        <w:rPr>
          <w:b w:val="0"/>
        </w:rPr>
        <w:t>本仕様書は、画面・DB・API・コンポーネント・問題生成フローまで具体化されており、Phase 1の実装開始資料として十分に強いです。特に、画面分離・子ども向けUI配慮・問題キャッシュ方針・書き順/音声/数字入力の分離は良い設計です。一方で、</w:t>
      </w:r>
      <w:r>
        <w:rPr>
          <w:b/>
        </w:rPr>
        <w:t>「認証なし + learner_id受け渡し」「問題キャッシュキー不足」「XP/レベル算出の責務重複」「音声認識失敗時の詳細状態不足」</w:t>
      </w:r>
      <w:r>
        <w:t xml:space="preserve"> は実装時の不具合や手戻りにつながりやすいため、Phase 1着手前に仕様書へ追記することを推奨します。</w:t>
      </w:r>
    </w:p>
    <w:p>
      <w:pPr>
        <w:pStyle w:val="Heading1"/>
      </w:pPr>
      <w:r>
        <w:t>良い点</w:t>
      </w:r>
    </w:p>
    <w:p>
      <w:pPr>
        <w:pStyle w:val="ListBullet"/>
        <w:spacing w:after="40"/>
      </w:pPr>
      <w:r>
        <w:t>画面仕様が利用者別に整理されており、子ども向け/保護者向けの責務分離が明確。</w:t>
      </w:r>
    </w:p>
    <w:p>
      <w:pPr>
        <w:pStyle w:val="ListBullet"/>
        <w:spacing w:after="40"/>
      </w:pPr>
      <w:r>
        <w:t>問題回答画面ごとに入力方式を分けており、UI/実装の複雑さを局所化できている。</w:t>
      </w:r>
    </w:p>
    <w:p>
      <w:pPr>
        <w:pStyle w:val="ListBullet"/>
        <w:spacing w:after="40"/>
      </w:pPr>
      <w:r>
        <w:t>questions / study_logs / weak_items / game_progress の分離は拡張しやすい。</w:t>
      </w:r>
    </w:p>
    <w:p>
      <w:pPr>
        <w:pStyle w:val="ListBullet"/>
        <w:spacing w:after="40"/>
      </w:pPr>
      <w:r>
        <w:t>Claude API を直接画面に結び付けず、キャッシュ検索 → 生成 の流れにしている点はコスト面で良い。</w:t>
      </w:r>
    </w:p>
    <w:p>
      <w:pPr>
        <w:pStyle w:val="ListBullet"/>
        <w:spacing w:after="40"/>
      </w:pPr>
      <w:r>
        <w:t>未決定事項を明示しており、後から曖昧さが埋もれにくい。</w:t>
      </w:r>
    </w:p>
    <w:p>
      <w:pPr>
        <w:pStyle w:val="Heading1"/>
      </w:pPr>
      <w:r>
        <w:t>優先度付きレビュー指摘</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80"/>
            <w:vAlign w:val="center"/>
            <w:shd w:fill="BFD7EE"/>
          </w:tcPr>
          <w:p>
            <w:r>
              <w:rPr>
                <w:b/>
              </w:rPr>
              <w:t>優先度</w:t>
            </w:r>
          </w:p>
        </w:tc>
        <w:tc>
          <w:tcPr>
            <w:tcW w:type="dxa" w:w="3312"/>
            <w:vAlign w:val="center"/>
            <w:shd w:fill="BFD7EE"/>
          </w:tcPr>
          <w:p>
            <w:r>
              <w:rPr>
                <w:b/>
              </w:rPr>
              <w:t>指摘</w:t>
            </w:r>
          </w:p>
        </w:tc>
        <w:tc>
          <w:tcPr>
            <w:tcW w:type="dxa" w:w="3888"/>
            <w:vAlign w:val="center"/>
            <w:shd w:fill="BFD7EE"/>
          </w:tcPr>
          <w:p>
            <w:r>
              <w:rPr>
                <w:b/>
              </w:rPr>
              <w:t>理由</w:t>
            </w:r>
          </w:p>
        </w:tc>
        <w:tc>
          <w:tcPr>
            <w:tcW w:type="dxa" w:w="3888"/>
            <w:vAlign w:val="center"/>
            <w:shd w:fill="BFD7EE"/>
          </w:tcPr>
          <w:p>
            <w:r>
              <w:rPr>
                <w:b/>
              </w:rPr>
              <w:t>修正案</w:t>
            </w:r>
          </w:p>
        </w:tc>
      </w:tr>
      <w:tr>
        <w:tc>
          <w:tcPr>
            <w:tcW w:type="dxa" w:w="1080"/>
            <w:vAlign w:val="center"/>
            <w:shd w:fill="FDE9D9"/>
          </w:tcPr>
          <w:p>
            <w:r>
              <w:rPr>
                <w:b/>
              </w:rPr>
              <w:t>高</w:t>
            </w:r>
          </w:p>
        </w:tc>
        <w:tc>
          <w:tcPr>
            <w:tcW w:type="dxa" w:w="3312"/>
            <w:vAlign w:val="center"/>
          </w:tcPr>
          <w:p>
            <w:r>
              <w:t>Phase 1で「認証なし + learner_idをリクエストで受ける」設計は危険</w:t>
            </w:r>
          </w:p>
        </w:tc>
        <w:tc>
          <w:tcPr>
            <w:tcW w:type="dxa" w:w="3888"/>
            <w:vAlign w:val="center"/>
          </w:tcPr>
          <w:p>
            <w:r>
              <w:t>URL分離のみで /api/study/answer や /api/parent/dashboard が learner_id 依存だと、他ID指定で閲覧・更新できる。RLS全許可ポリシーとも整合しない。</w:t>
            </w:r>
          </w:p>
        </w:tc>
        <w:tc>
          <w:tcPr>
            <w:tcW w:type="dxa" w:w="3888"/>
            <w:vAlign w:val="center"/>
          </w:tcPr>
          <w:p>
            <w:r>
              <w:t>Phase 1でも最低限の保護を入れる。例: 単一家庭前提なら server-side 固定 learner を使う / HttpOnly cookie で learner を束縛 / parent 系だけ PIN を前倒し実装。</w:t>
            </w:r>
          </w:p>
        </w:tc>
      </w:tr>
      <w:tr>
        <w:tc>
          <w:tcPr>
            <w:tcW w:type="dxa" w:w="1080"/>
            <w:vAlign w:val="center"/>
            <w:shd w:fill="FDE9D9"/>
          </w:tcPr>
          <w:p>
            <w:r>
              <w:rPr>
                <w:b/>
              </w:rPr>
              <w:t>高</w:t>
            </w:r>
          </w:p>
        </w:tc>
        <w:tc>
          <w:tcPr>
            <w:tcW w:type="dxa" w:w="3312"/>
            <w:vAlign w:val="center"/>
          </w:tcPr>
          <w:p>
            <w:r>
              <w:t>questions.cache_key が粗く、同一条件で1問しか保持できない</w:t>
            </w:r>
          </w:p>
        </w:tc>
        <w:tc>
          <w:tcPr>
            <w:tcW w:type="dxa" w:w="3888"/>
            <w:vAlign w:val="center"/>
          </w:tcPr>
          <w:p>
            <w:r>
              <w:t>仕様では「1条件あたり上限20問」だが、cache_key=SHA-256(subject+unit+grade+level+format) かつ UNIQUE では同一条件の複数問題を保存できない。仕様同士が矛盾。</w:t>
            </w:r>
          </w:p>
        </w:tc>
        <w:tc>
          <w:tcPr>
            <w:tcW w:type="dxa" w:w="3888"/>
            <w:vAlign w:val="center"/>
          </w:tcPr>
          <w:p>
            <w:r>
              <w:t>cache_key は「検索条件キー」と「問題内容ハッシュ」に分離する。例: query_key と content_hash を別カラム化し、UNIQUE(content_hash) で重複のみ防ぐ。</w:t>
            </w:r>
          </w:p>
        </w:tc>
      </w:tr>
      <w:tr>
        <w:tc>
          <w:tcPr>
            <w:tcW w:type="dxa" w:w="1080"/>
            <w:vAlign w:val="center"/>
            <w:shd w:fill="FDE9D9"/>
          </w:tcPr>
          <w:p>
            <w:r>
              <w:rPr>
                <w:b/>
              </w:rPr>
              <w:t>高</w:t>
            </w:r>
          </w:p>
        </w:tc>
        <w:tc>
          <w:tcPr>
            <w:tcW w:type="dxa" w:w="3312"/>
            <w:vAlign w:val="center"/>
          </w:tcPr>
          <w:p>
            <w:r>
              <w:t>GET /api/game/progress で level を再計算する一方、game_progress.level を保持しており責務が二重</w:t>
            </w:r>
          </w:p>
        </w:tc>
        <w:tc>
          <w:tcPr>
            <w:tcW w:type="dxa" w:w="3888"/>
            <w:vAlign w:val="center"/>
          </w:tcPr>
          <w:p>
            <w:r>
              <w:t>保存値と計算値がズレると表示・バッジ判定・進化判定で不整合が起きる。</w:t>
            </w:r>
          </w:p>
        </w:tc>
        <w:tc>
          <w:tcPr>
            <w:tcW w:type="dxa" w:w="3888"/>
            <w:vAlign w:val="center"/>
          </w:tcPr>
          <w:p>
            <w:r>
              <w:t>level は非保持にするか、保持するなら更新責務を study/answer に一本化する。character_stage も同じ規則で再計算/保持を統一する。</w:t>
            </w:r>
          </w:p>
        </w:tc>
      </w:tr>
      <w:tr>
        <w:tc>
          <w:tcPr>
            <w:tcW w:type="dxa" w:w="1080"/>
            <w:vAlign w:val="center"/>
            <w:shd w:fill="FDE9D9"/>
          </w:tcPr>
          <w:p>
            <w:r>
              <w:rPr>
                <w:b/>
              </w:rPr>
              <w:t>高</w:t>
            </w:r>
          </w:p>
        </w:tc>
        <w:tc>
          <w:tcPr>
            <w:tcW w:type="dxa" w:w="3312"/>
            <w:vAlign w:val="center"/>
          </w:tcPr>
          <w:p>
            <w:r>
              <w:t>session_size件を Promise.all で並列生成する設計は Claude API のレート/失敗時に弱い</w:t>
            </w:r>
          </w:p>
        </w:tc>
        <w:tc>
          <w:tcPr>
            <w:tcW w:type="dxa" w:w="3888"/>
            <w:vAlign w:val="center"/>
          </w:tcPr>
          <w:p>
            <w:r>
              <w:t>10問同時生成は初回待ち時間増大、429/timeout時の全体失敗、Vercel実行時間超過につながる。</w:t>
            </w:r>
          </w:p>
        </w:tc>
        <w:tc>
          <w:tcPr>
            <w:tcW w:type="dxa" w:w="3888"/>
            <w:vAlign w:val="center"/>
          </w:tcPr>
          <w:p>
            <w:r>
              <w:t>初期表示は3問先読み + 背景追加取得に変更する。少なくとも並列数制限(p-limit)・retry・fallback を明記する。</w:t>
            </w:r>
          </w:p>
        </w:tc>
      </w:tr>
      <w:tr>
        <w:tc>
          <w:tcPr>
            <w:tcW w:type="dxa" w:w="1080"/>
            <w:vAlign w:val="center"/>
            <w:shd w:fill="FDE9D9"/>
          </w:tcPr>
          <w:p>
            <w:r>
              <w:rPr>
                <w:b/>
              </w:rPr>
              <w:t>高</w:t>
            </w:r>
          </w:p>
        </w:tc>
        <w:tc>
          <w:tcPr>
            <w:tcW w:type="dxa" w:w="3312"/>
            <w:vAlign w:val="center"/>
          </w:tcPr>
          <w:p>
            <w:r>
              <w:t>音声入力の状態設計に permission_denied / no_speech / aborted がない</w:t>
            </w:r>
          </w:p>
        </w:tc>
        <w:tc>
          <w:tcPr>
            <w:tcW w:type="dxa" w:w="3888"/>
            <w:vAlign w:val="center"/>
          </w:tcPr>
          <w:p>
            <w:r>
              <w:t>小4向けアプリでは失敗理由が曖昧だと操作不能に見える。timeout/error だけではUI分岐が粗い。</w:t>
            </w:r>
          </w:p>
        </w:tc>
        <w:tc>
          <w:tcPr>
            <w:tcW w:type="dxa" w:w="3888"/>
            <w:vAlign w:val="center"/>
          </w:tcPr>
          <w:p>
            <w:r>
              <w:t>状態を not_supported / permission_denied / no_speech / timeout / network_error に分割し、各文言・再試行導線・選択肢フォールバック条件を定義する。</w:t>
            </w:r>
          </w:p>
        </w:tc>
      </w:tr>
      <w:tr>
        <w:tc>
          <w:tcPr>
            <w:tcW w:type="dxa" w:w="1080"/>
            <w:vAlign w:val="center"/>
            <w:shd w:fill="FFF2CC"/>
          </w:tcPr>
          <w:p>
            <w:r>
              <w:rPr>
                <w:b/>
              </w:rPr>
              <w:t>中</w:t>
            </w:r>
          </w:p>
        </w:tc>
        <w:tc>
          <w:tcPr>
            <w:tcW w:type="dxa" w:w="3312"/>
            <w:vAlign w:val="center"/>
          </w:tcPr>
          <w:p>
            <w:r>
              <w:t>priority_score の式は「最近出題した苦手」を下げる設計としては分かるが、改善した苦手と未改善の苦手が同列化しやすい</w:t>
            </w:r>
          </w:p>
        </w:tc>
        <w:tc>
          <w:tcPr>
            <w:tcW w:type="dxa" w:w="3888"/>
            <w:vAlign w:val="center"/>
          </w:tcPr>
          <w:p>
            <w:r>
              <w:t>error_count/correct_count の累積だけだと、最近5回連続正解した項目の回復を十分表現しにくい。</w:t>
            </w:r>
          </w:p>
        </w:tc>
        <w:tc>
          <w:tcPr>
            <w:tcW w:type="dxa" w:w="3888"/>
            <w:vAlign w:val="center"/>
          </w:tcPr>
          <w:p>
            <w:r>
              <w:t>直近N回補正を追加する。例: recent_correct_bonus や rolling_accuracy を掛ける。最低でも last_correct_at または recent_result_window を持たせる。</w:t>
            </w:r>
          </w:p>
        </w:tc>
      </w:tr>
      <w:tr>
        <w:tc>
          <w:tcPr>
            <w:tcW w:type="dxa" w:w="1080"/>
            <w:vAlign w:val="center"/>
            <w:shd w:fill="FFF2CC"/>
          </w:tcPr>
          <w:p>
            <w:r>
              <w:rPr>
                <w:b/>
              </w:rPr>
              <w:t>中</w:t>
            </w:r>
          </w:p>
        </w:tc>
        <w:tc>
          <w:tcPr>
            <w:tcW w:type="dxa" w:w="3312"/>
            <w:vAlign w:val="center"/>
          </w:tcPr>
          <w:p>
            <w:r>
              <w:t>weak_items に検索用インデックスが不足</w:t>
            </w:r>
          </w:p>
        </w:tc>
        <w:tc>
          <w:tcPr>
            <w:tcW w:type="dxa" w:w="3888"/>
            <w:vAlign w:val="center"/>
          </w:tcPr>
          <w:p>
            <w:r>
              <w:t>recommend/weak 出題やダッシュボードで learner_id + subject + priority_score の参照が多いが、現状は UNIQUE のみで ORDER BY DESC 最適化が弱い。</w:t>
            </w:r>
          </w:p>
        </w:tc>
        <w:tc>
          <w:tcPr>
            <w:tcW w:type="dxa" w:w="3888"/>
            <w:vAlign w:val="center"/>
          </w:tcPr>
          <w:p>
            <w:r>
              <w:t>idx_weak_items_learner_subject_priority (learner_id, subject, priority_score DESC) を追加する。kanji検索用の複合 index も検討。</w:t>
            </w:r>
          </w:p>
        </w:tc>
      </w:tr>
      <w:tr>
        <w:tc>
          <w:tcPr>
            <w:tcW w:type="dxa" w:w="1080"/>
            <w:vAlign w:val="center"/>
            <w:shd w:fill="FFF2CC"/>
          </w:tcPr>
          <w:p>
            <w:r>
              <w:rPr>
                <w:b/>
              </w:rPr>
              <w:t>中</w:t>
            </w:r>
          </w:p>
        </w:tc>
        <w:tc>
          <w:tcPr>
            <w:tcW w:type="dxa" w:w="3312"/>
            <w:vAlign w:val="center"/>
          </w:tcPr>
          <w:p>
            <w:r>
              <w:t>study_logs に used_hint / session_id / mode がない</w:t>
            </w:r>
          </w:p>
        </w:tc>
        <w:tc>
          <w:tcPr>
            <w:tcW w:type="dxa" w:w="3888"/>
            <w:vAlign w:val="center"/>
          </w:tcPr>
          <w:p>
            <w:r>
              <w:t>XP半減や recommend/weak 学習の分析、セッション結果画面の再現性が不足する。</w:t>
            </w:r>
          </w:p>
        </w:tc>
        <w:tc>
          <w:tcPr>
            <w:tcW w:type="dxa" w:w="3888"/>
            <w:vAlign w:val="center"/>
          </w:tcPr>
          <w:p>
            <w:r>
              <w:t>study_logs に used_hint, session_id, mode, answer_raw を追加する。最低でも used_hint と session_id は Phase 1 に入れたい。</w:t>
            </w:r>
          </w:p>
        </w:tc>
      </w:tr>
      <w:tr>
        <w:tc>
          <w:tcPr>
            <w:tcW w:type="dxa" w:w="1080"/>
            <w:vAlign w:val="center"/>
            <w:shd w:fill="FFF2CC"/>
          </w:tcPr>
          <w:p>
            <w:r>
              <w:rPr>
                <w:b/>
              </w:rPr>
              <w:t>中</w:t>
            </w:r>
          </w:p>
        </w:tc>
        <w:tc>
          <w:tcPr>
            <w:tcW w:type="dxa" w:w="3312"/>
            <w:vAlign w:val="center"/>
          </w:tcPr>
          <w:p>
            <w:r>
              <w:t>SCR-03 音声画面で読み・例文を同時表示すると答えを推測しやすい</w:t>
            </w:r>
          </w:p>
        </w:tc>
        <w:tc>
          <w:tcPr>
            <w:tcW w:type="dxa" w:w="3888"/>
            <w:vAlign w:val="center"/>
          </w:tcPr>
          <w:p>
            <w:r>
              <w:t>「読み問題」で答えそのものや強すぎるヒントが最初から見えると難易度制御が崩れる。</w:t>
            </w:r>
          </w:p>
        </w:tc>
        <w:tc>
          <w:tcPr>
            <w:tcW w:type="dxa" w:w="3888"/>
            <w:vAlign w:val="center"/>
          </w:tcPr>
          <w:p>
            <w:r>
              <w:t>中央カードは漢字のみ表示、例文やヒントは誤答後またはヒント使用時だけ出す仕様にする。</w:t>
            </w:r>
          </w:p>
        </w:tc>
      </w:tr>
      <w:tr>
        <w:tc>
          <w:tcPr>
            <w:tcW w:type="dxa" w:w="1080"/>
            <w:vAlign w:val="center"/>
            <w:shd w:fill="FFF2CC"/>
          </w:tcPr>
          <w:p>
            <w:r>
              <w:rPr>
                <w:b/>
              </w:rPr>
              <w:t>中</w:t>
            </w:r>
          </w:p>
        </w:tc>
        <w:tc>
          <w:tcPr>
            <w:tcW w:type="dxa" w:w="3312"/>
            <w:vAlign w:val="center"/>
          </w:tcPr>
          <w:p>
            <w:r>
              <w:t>書き順の不正解パターンがランダムswapのみだと不自然な誤りが多くなる</w:t>
            </w:r>
          </w:p>
        </w:tc>
        <w:tc>
          <w:tcPr>
            <w:tcW w:type="dxa" w:w="3888"/>
            <w:vAlign w:val="center"/>
          </w:tcPr>
          <w:p>
            <w:r>
              <w:t>子どもが見てすぐ不自然と分かる誤答は学習効果が落ちる。</w:t>
            </w:r>
          </w:p>
        </w:tc>
        <w:tc>
          <w:tcPr>
            <w:tcW w:type="dxa" w:w="3888"/>
            <w:vAlign w:val="center"/>
          </w:tcPr>
          <w:p>
            <w:r>
              <w:t>「近い誤り」を優先する。例: 連続2画の入替、部首内だけ入替、終筆近辺だけ入替。最低でも swap 候補を制約する。</w:t>
            </w:r>
          </w:p>
        </w:tc>
      </w:tr>
      <w:tr>
        <w:tc>
          <w:tcPr>
            <w:tcW w:type="dxa" w:w="1080"/>
            <w:vAlign w:val="center"/>
            <w:shd w:fill="FFF2CC"/>
          </w:tcPr>
          <w:p>
            <w:r>
              <w:rPr>
                <w:b/>
              </w:rPr>
              <w:t>中</w:t>
            </w:r>
          </w:p>
        </w:tc>
        <w:tc>
          <w:tcPr>
            <w:tcW w:type="dxa" w:w="3312"/>
            <w:vAlign w:val="center"/>
          </w:tcPr>
          <w:p>
            <w:r>
              <w:t>保護者ダッシュボードの集計定義が曖昧</w:t>
            </w:r>
          </w:p>
        </w:tc>
        <w:tc>
          <w:tcPr>
            <w:tcW w:type="dxa" w:w="3888"/>
            <w:vAlign w:val="center"/>
          </w:tcPr>
          <w:p>
            <w:r>
              <w:t>正答率平均が「問題数加重平均」か「日別平均」かで値が変わる。学習時間も time_sec の null 取扱いが必要。</w:t>
            </w:r>
          </w:p>
        </w:tc>
        <w:tc>
          <w:tcPr>
            <w:tcW w:type="dxa" w:w="3888"/>
            <w:vAlign w:val="center"/>
          </w:tcPr>
          <w:p>
            <w:r>
              <w:t>API仕様に計算式を明記する。例: correct_answers / total_answers、time_sec null は 0 扱い等。</w:t>
            </w:r>
          </w:p>
        </w:tc>
      </w:tr>
      <w:tr>
        <w:tc>
          <w:tcPr>
            <w:tcW w:type="dxa" w:w="1080"/>
            <w:vAlign w:val="center"/>
            <w:shd w:fill="FFF2CC"/>
          </w:tcPr>
          <w:p>
            <w:r>
              <w:rPr>
                <w:b/>
              </w:rPr>
              <w:t>中</w:t>
            </w:r>
          </w:p>
        </w:tc>
        <w:tc>
          <w:tcPr>
            <w:tcW w:type="dxa" w:w="3312"/>
            <w:vAlign w:val="center"/>
          </w:tcPr>
          <w:p>
            <w:r>
              <w:t>設定の「学習データ削除」が study_logs のみだと整合性が崩れる</w:t>
            </w:r>
          </w:p>
        </w:tc>
        <w:tc>
          <w:tcPr>
            <w:tcW w:type="dxa" w:w="3888"/>
            <w:vAlign w:val="center"/>
          </w:tcPr>
          <w:p>
            <w:r>
              <w:t>weak_items, game_progress, badges, streak が残ると実質リセットにならない。</w:t>
            </w:r>
          </w:p>
        </w:tc>
        <w:tc>
          <w:tcPr>
            <w:tcW w:type="dxa" w:w="3888"/>
            <w:vAlign w:val="center"/>
          </w:tcPr>
          <w:p>
            <w:r>
              <w:t>削除範囲を明示して「学習履歴削除」「ゲーム進捗リセット」を分ける。トランザクションで一括更新する。</w:t>
            </w:r>
          </w:p>
        </w:tc>
      </w:tr>
      <w:tr>
        <w:tc>
          <w:tcPr>
            <w:tcW w:type="dxa" w:w="1080"/>
            <w:vAlign w:val="center"/>
            <w:shd w:fill="E2F0D9"/>
          </w:tcPr>
          <w:p>
            <w:r>
              <w:rPr>
                <w:b/>
              </w:rPr>
              <w:t>低</w:t>
            </w:r>
          </w:p>
        </w:tc>
        <w:tc>
          <w:tcPr>
            <w:tcW w:type="dxa" w:w="3312"/>
            <w:vAlign w:val="center"/>
          </w:tcPr>
          <w:p>
            <w:r>
              <w:t>questions.format / input_type / source / weak_type が自由文字列で揺れやすい</w:t>
            </w:r>
          </w:p>
        </w:tc>
        <w:tc>
          <w:tcPr>
            <w:tcW w:type="dxa" w:w="3888"/>
            <w:vAlign w:val="center"/>
          </w:tcPr>
          <w:p>
            <w:r>
              <w:t>実装側で typo が発生すると集計や分岐漏れになる。</w:t>
            </w:r>
          </w:p>
        </w:tc>
        <w:tc>
          <w:tcPr>
            <w:tcW w:type="dxa" w:w="3888"/>
            <w:vAlign w:val="center"/>
          </w:tcPr>
          <w:p>
            <w:r>
              <w:t>CHECK 制約または enum テーブルを追加する。</w:t>
            </w:r>
          </w:p>
        </w:tc>
      </w:tr>
      <w:tr>
        <w:tc>
          <w:tcPr>
            <w:tcW w:type="dxa" w:w="1080"/>
            <w:vAlign w:val="center"/>
            <w:shd w:fill="E2F0D9"/>
          </w:tcPr>
          <w:p>
            <w:r>
              <w:rPr>
                <w:b/>
              </w:rPr>
              <w:t>低</w:t>
            </w:r>
          </w:p>
        </w:tc>
        <w:tc>
          <w:tcPr>
            <w:tcW w:type="dxa" w:w="3312"/>
            <w:vAlign w:val="center"/>
          </w:tcPr>
          <w:p>
            <w:r>
              <w:t>NumberKeypad に分数・余り・単位入力の拡張余地が見えない</w:t>
            </w:r>
          </w:p>
        </w:tc>
        <w:tc>
          <w:tcPr>
            <w:tcW w:type="dxa" w:w="3888"/>
            <w:vAlign w:val="center"/>
          </w:tcPr>
          <w:p>
            <w:r>
              <w:t>Phase 1 は数字のみでよいが、小4算数は将来の回答形式拡張が起こりやすい。</w:t>
            </w:r>
          </w:p>
        </w:tc>
        <w:tc>
          <w:tcPr>
            <w:tcW w:type="dxa" w:w="3888"/>
            <w:vAlign w:val="center"/>
          </w:tcPr>
          <w:p>
            <w:r>
              <w:t>input_type=keypad_numeric を明示し、将来用に answer_schema(JSON) を検討する。</w:t>
            </w:r>
          </w:p>
        </w:tc>
      </w:tr>
    </w:tbl>
    <w:p/>
    <w:p>
      <w:pPr>
        <w:pStyle w:val="Heading1"/>
      </w:pPr>
      <w:r>
        <w:t>レビュー観点別コメント</w:t>
      </w:r>
    </w:p>
    <w:p>
      <w:pPr>
        <w:pStyle w:val="Heading2"/>
      </w:pPr>
      <w:r>
        <w:t>1. 実装可能性・技術的リスク</w:t>
      </w:r>
    </w:p>
    <w:p>
      <w:pPr>
        <w:pStyle w:val="ListBullet"/>
        <w:spacing w:after="40"/>
      </w:pPr>
      <w:r>
        <w:t>KanjiVG と Web Speech API の採用自体は妥当です。ただし Web Speech API は端末差が大きく、Safari系の permission / no-speech / 途中停止を前提にしたUI仕様まで必要です。</w:t>
      </w:r>
    </w:p>
    <w:p>
      <w:pPr>
        <w:pStyle w:val="ListBullet"/>
        <w:spacing w:after="40"/>
      </w:pPr>
      <w:r>
        <w:t>Phase 1 としては「音声・書き順・数字入力・記録・簡易ダッシュボード」までは現実的ですが、同時に問題生成最適化まで入れると詰まりやすいです。問題取得は最初から“並列上限あり”で設計した方が安全です。</w:t>
      </w:r>
    </w:p>
    <w:p>
      <w:pPr>
        <w:pStyle w:val="Heading2"/>
      </w:pPr>
      <w:r>
        <w:t>2. 設計の抜け漏れ</w:t>
      </w:r>
    </w:p>
    <w:p>
      <w:pPr>
        <w:pStyle w:val="ListBullet"/>
        <w:spacing w:after="40"/>
      </w:pPr>
      <w:r>
        <w:t>ローディング状態は概ね意識されていますが、API失敗時の画面遷移停止条件、再試行上限、セッション途中離脱時の保存方針が不足しています。</w:t>
      </w:r>
    </w:p>
    <w:p>
      <w:pPr>
        <w:pStyle w:val="ListBullet"/>
        <w:spacing w:after="40"/>
      </w:pPr>
      <w:r>
        <w:t>QuizSessionState には isLoading / fetchError / currentMode / sessionId が欲しいです。</w:t>
      </w:r>
    </w:p>
    <w:p>
      <w:pPr>
        <w:pStyle w:val="Heading2"/>
      </w:pPr>
      <w:r>
        <w:t>3. DB設計の妥当性</w:t>
      </w:r>
    </w:p>
    <w:p>
      <w:pPr>
        <w:pStyle w:val="ListBullet"/>
        <w:spacing w:after="40"/>
      </w:pPr>
      <w:r>
        <w:t>テーブル分割は良いです。特に weak_items を分離したのは推薦出題をやりやすくしています。</w:t>
      </w:r>
    </w:p>
    <w:p>
      <w:pPr>
        <w:pStyle w:val="ListBullet"/>
        <w:spacing w:after="40"/>
      </w:pPr>
      <w:r>
        <w:t>一方で、インデックスとログ粒度がまだ不足しています。ダッシュボード・推薦・バッジ判定で参照する列を先回りして追加すると後工程が楽です。</w:t>
      </w:r>
    </w:p>
    <w:p>
      <w:pPr>
        <w:pStyle w:val="Heading2"/>
      </w:pPr>
      <w:r>
        <w:t>4. Claude API の活用設計</w:t>
      </w:r>
    </w:p>
    <w:p>
      <w:pPr>
        <w:pStyle w:val="ListBullet"/>
        <w:spacing w:after="40"/>
      </w:pPr>
      <w:r>
        <w:t>JSONスキーマ限定の方針は良いです。</w:t>
      </w:r>
    </w:p>
    <w:p>
      <w:pPr>
        <w:pStyle w:val="ListBullet"/>
        <w:spacing w:after="40"/>
      </w:pPr>
      <w:r>
        <w:t>ただしプロンプトには「使用禁止文字」「学年超過禁止」「答えと問題文の整合チェック」「重複しやすい語の禁止」など、品質制約をもう一段入れたいです。</w:t>
      </w:r>
    </w:p>
    <w:p>
      <w:pPr>
        <w:pStyle w:val="ListBullet"/>
        <w:spacing w:after="40"/>
      </w:pPr>
      <w:r>
        <w:t>生成後にアプリ側でも schema validate + domain validate を行う仕様を追記すると堅くなります。</w:t>
      </w:r>
    </w:p>
    <w:p>
      <w:pPr>
        <w:pStyle w:val="Heading2"/>
      </w:pPr>
      <w:r>
        <w:t>5. UX・子ども向け適切さ</w:t>
      </w:r>
    </w:p>
    <w:p>
      <w:pPr>
        <w:pStyle w:val="ListBullet"/>
        <w:spacing w:after="40"/>
      </w:pPr>
      <w:r>
        <w:t>子ども向けの大ボタン・短い導線・結果演出は良いです。</w:t>
      </w:r>
    </w:p>
    <w:p>
      <w:pPr>
        <w:pStyle w:val="ListBullet"/>
        <w:spacing w:after="40"/>
      </w:pPr>
      <w:r>
        <w:t>一方で、音声失敗時のメッセージ文言と、誤答時にすぐ次へ進む秒数は小4には少し速い可能性があります。再確認ボタンか、0.5〜1秒長めの調整余地を持たせると良いです。</w:t>
      </w:r>
    </w:p>
    <w:p>
      <w:pPr>
        <w:pStyle w:val="Heading2"/>
      </w:pPr>
      <w:r>
        <w:t>6. 実装順序（10節チェックリスト）への意見</w:t>
      </w:r>
    </w:p>
    <w:p>
      <w:pPr>
        <w:pStyle w:val="ListBullet"/>
        <w:spacing w:after="40"/>
      </w:pPr>
      <w:r>
        <w:t>順序自体は大きく問題ありません。</w:t>
      </w:r>
    </w:p>
    <w:p>
      <w:pPr>
        <w:pStyle w:val="ListBullet"/>
        <w:spacing w:after="40"/>
      </w:pPr>
      <w:r>
        <w:t>ただし「認証/learner確定」「questionsキャッシュキー修正」「ログ項目追加」は前半に前倒しした方が、後からの移行コストが小さいです。</w:t>
      </w:r>
    </w:p>
    <w:p>
      <w:pPr>
        <w:pStyle w:val="ListBullet"/>
        <w:spacing w:after="40"/>
      </w:pPr>
      <w:r>
        <w:t>Claude Code への指示としては、各チェック項目に「完了条件」「変更対象ファイル」「テスト観点」を1行ずつ付けるとさらに明確になります。</w:t>
      </w:r>
    </w:p>
    <w:p>
      <w:pPr>
        <w:pStyle w:val="Heading1"/>
      </w:pPr>
      <w:r>
        <w:t>先に直すと効果が大きい修正案（推奨順）</w:t>
      </w:r>
    </w:p>
    <w:p>
      <w:pPr>
        <w:pStyle w:val="ListBullet"/>
        <w:spacing w:after="40"/>
      </w:pPr>
      <w:r>
        <w:t>APIの learner_id 依存を見直し、Phase 1の識別方法を固定する。</w:t>
      </w:r>
    </w:p>
    <w:p>
      <w:pPr>
        <w:pStyle w:val="ListBullet"/>
        <w:spacing w:after="40"/>
      </w:pPr>
      <w:r>
        <w:t>questions テーブルの query_key / content_hash 分離を行う。</w:t>
      </w:r>
    </w:p>
    <w:p>
      <w:pPr>
        <w:pStyle w:val="ListBullet"/>
        <w:spacing w:after="40"/>
      </w:pPr>
      <w:r>
        <w:t>study_logs に session_id / used_hint を追加する。</w:t>
      </w:r>
    </w:p>
    <w:p>
      <w:pPr>
        <w:pStyle w:val="ListBullet"/>
        <w:spacing w:after="40"/>
      </w:pPr>
      <w:r>
        <w:t>QuizSessionState と 音声状態機械に失敗系の詳細状態を追加する。</w:t>
      </w:r>
    </w:p>
    <w:p>
      <w:pPr>
        <w:pStyle w:val="ListBullet"/>
        <w:spacing w:after="40"/>
      </w:pPr>
      <w:r>
        <w:t>Claude API 呼び出しに並列上限・retry・validation を入れる。</w:t>
      </w:r>
    </w:p>
    <w:p>
      <w:pPr>
        <w:pStyle w:val="Heading1"/>
      </w:pPr>
      <w:r>
        <w:t>仕様書への追記例</w:t>
      </w:r>
    </w:p>
    <w:p>
      <w:pPr>
        <w:pStyle w:val="ListBullet"/>
      </w:pPr>
      <w:r>
        <w:t>4.1 GET /api/questions/next 追記例: 「Claude API 呼び出しは最大2並列、429/timeout時は指数バックオフで最大2回再試行し、それでも失敗した場合は既存キャッシュのみで不足分を補う。」</w:t>
      </w:r>
    </w:p>
    <w:p>
      <w:pPr>
        <w:pStyle w:val="ListBullet"/>
      </w:pPr>
      <w:r>
        <w:t>3.1 questions 追記例: 「query_key は検索条件単位、content_hash は問題本文単位の重複排除に用いる。」</w:t>
      </w:r>
    </w:p>
    <w:p>
      <w:pPr>
        <w:pStyle w:val="ListBullet"/>
      </w:pPr>
      <w:r>
        <w:t>2.2 SCR-03 追記例: 「permission_denied / no_speech / timeout / unsupported を区別し、それぞれ専用文言と再試行導線を表示する。」</w:t>
      </w:r>
    </w:p>
    <w:p>
      <w:pPr>
        <w:pStyle w:val="ListBullet"/>
      </w:pPr>
      <w:r>
        <w:t>2.8 SCR-13 追記例: 「学習データ削除は study_logs, weak_items, game_progress を対象とする完全リセットと、履歴のみ削除する軽量リセットを分ける。」</w:t>
      </w:r>
    </w:p>
    <w:p>
      <w:pPr>
        <w:pStyle w:val="Heading1"/>
      </w:pPr>
      <w:r>
        <w:t>結論</w:t>
      </w:r>
    </w:p>
    <w:p>
      <w:r>
        <w:rPr>
          <w:b w:val="0"/>
        </w:rPr>
        <w:t>この仕様検討書は、</w:t>
      </w:r>
      <w:r>
        <w:rPr>
          <w:b/>
        </w:rPr>
        <w:t>「そのまま実装に入れる下地」は十分あります。</w:t>
      </w:r>
      <w:r>
        <w:t xml:space="preserve"> ただし、今回の高優先指摘を先に反映してから Claude Code へ投入した方が、実装のやり直しがかなり減ります。特に、認証/識別・キャッシュ設計・状態設計の3点は先に直す価値が高いです。</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w:hAnsi="Meiryo" w:eastAsia="Meiry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eiryo" w:hAnsi="Meiryo" w:eastAsia="Meiryo"/>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eiryo" w:hAnsi="Meiryo" w:eastAsia="Meiryo"/>
      <w:b/>
      <w:bCs/>
      <w:color w:val="2F2F2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eiryo" w:hAnsi="Meiryo" w:eastAsia="Meiryo"/>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eiryo" w:hAnsi="Meiryo" w:eastAsia="Meiryo"/>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