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4"/>
        <w:rPr>
          <w:rFonts w:asciiTheme="minorHAnsi" w:hAnsiTheme="minorHAnsi"/>
        </w:rPr>
      </w:pPr>
      <w:r>
        <w:rPr>
          <w:rFonts w:asciiTheme="minorHAnsi" w:hAnsiTheme="minorHAnsi"/>
        </w:rPr>
        <w:drawing>
          <wp:anchor distT="0" distB="0" distL="114300" distR="114300" simplePos="0" relativeHeight="251659264" behindDoc="0" locked="0" layoutInCell="1" allowOverlap="1">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jc w:val="center"/>
        <w:rPr>
          <w:rFonts w:ascii="8-bit HUD" w:hAnsi="8-bit HUD"/>
          <w:color w:val="000000" w:themeColor="text1"/>
          <w:sz w:val="36"/>
          <w14:textFill>
            <w14:solidFill>
              <w14:schemeClr w14:val="tx1"/>
            </w14:solidFill>
          </w14:textFill>
        </w:rPr>
      </w:pPr>
    </w:p>
    <w:p>
      <w:pPr>
        <w:jc w:val="center"/>
        <w:rPr>
          <w:rFonts w:ascii="8-bit HUD" w:hAnsi="8-bit HUD"/>
          <w:color w:val="000000" w:themeColor="text1"/>
          <w:sz w:val="36"/>
          <w14:textFill>
            <w14:solidFill>
              <w14:schemeClr w14:val="tx1"/>
            </w14:solidFill>
          </w14:textFill>
        </w:rPr>
      </w:pPr>
    </w:p>
    <w:p>
      <w:pPr>
        <w:jc w:val="center"/>
        <w:rPr>
          <w:rFonts w:ascii="8-bit HUD" w:hAnsi="8-bit HUD"/>
          <w:color w:val="000000" w:themeColor="text1"/>
          <w:sz w:val="36"/>
          <w14:textFill>
            <w14:solidFill>
              <w14:schemeClr w14:val="tx1"/>
            </w14:solidFill>
          </w14:textFill>
        </w:rPr>
      </w:pPr>
    </w:p>
    <w:p>
      <w:pPr>
        <w:jc w:val="center"/>
        <w:rPr>
          <w:color w:val="000000" w:themeColor="text1"/>
          <w:sz w:val="24"/>
          <w14:textFill>
            <w14:solidFill>
              <w14:schemeClr w14:val="tx1"/>
            </w14:solidFill>
          </w14:textFill>
        </w:rPr>
      </w:pPr>
      <w:r>
        <w:rPr>
          <w:rFonts w:ascii="8-bit HUD" w:hAnsi="8-bit HUD"/>
          <w:color w:val="000000" w:themeColor="text1"/>
          <w:sz w:val="36"/>
          <w14:textFill>
            <w14:solidFill>
              <w14:schemeClr w14:val="tx1"/>
            </w14:solidFill>
          </w14:textFill>
        </w:rPr>
        <w:t>The Last Package</w:t>
      </w:r>
      <w:r>
        <w:rPr>
          <w:rFonts w:ascii="8-bit HUD" w:hAnsi="8-bit HUD"/>
          <w:color w:val="000000" w:themeColor="text1"/>
          <w:sz w:val="36"/>
          <w14:textFill>
            <w14:solidFill>
              <w14:schemeClr w14:val="tx1"/>
            </w14:solidFill>
          </w14:textFill>
        </w:rPr>
        <w:br w:type="textWrapping"/>
      </w:r>
      <w:r>
        <w:rPr>
          <w:color w:val="000000" w:themeColor="text1"/>
          <w:sz w:val="24"/>
          <w14:textFill>
            <w14:solidFill>
              <w14:schemeClr w14:val="tx1"/>
            </w14:solidFill>
          </w14:textFill>
        </w:rPr>
        <w:t>Spieleentwicklung und Programm</w:t>
      </w:r>
    </w:p>
    <w:p>
      <w:pPr>
        <w:jc w:val="center"/>
        <w:rPr>
          <w:color w:val="000000" w:themeColor="text1"/>
          <w:sz w:val="24"/>
          <w14:textFill>
            <w14:solidFill>
              <w14:schemeClr w14:val="tx1"/>
            </w14:solidFill>
          </w14:textFill>
        </w:rPr>
      </w:pP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Niklas von Hirschfeld und Jan Knüpfer</w:t>
      </w: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rPr>
          <w:color w:val="000000" w:themeColor="text1"/>
          <w:sz w:val="28"/>
          <w14:textFill>
            <w14:solidFill>
              <w14:schemeClr w14:val="tx1"/>
            </w14:solidFill>
          </w14:textFill>
        </w:rPr>
      </w:pPr>
    </w:p>
    <w:p>
      <w:pPr>
        <w:rPr>
          <w:b/>
          <w:color w:val="000000" w:themeColor="text1"/>
          <w:sz w:val="36"/>
          <w14:textFill>
            <w14:solidFill>
              <w14:schemeClr w14:val="tx1"/>
            </w14:solidFill>
          </w14:textFill>
        </w:rPr>
      </w:pPr>
      <w:r>
        <w:rPr>
          <w:b/>
          <w:color w:val="000000" w:themeColor="text1"/>
          <w:sz w:val="36"/>
          <w14:textFill>
            <w14:solidFill>
              <w14:schemeClr w14:val="tx1"/>
            </w14:solidFill>
          </w14:textFill>
        </w:rPr>
        <w:t>Inhalt</w:t>
      </w:r>
    </w:p>
    <w:p>
      <w:pPr>
        <w:rPr>
          <w:b/>
          <w:color w:val="000000" w:themeColor="text1"/>
          <w:sz w:val="36"/>
          <w14:textFill>
            <w14:solidFill>
              <w14:schemeClr w14:val="tx1"/>
            </w14:solidFill>
          </w14:textFill>
        </w:rPr>
      </w:pPr>
    </w:p>
    <w:p>
      <w:pPr>
        <w:pStyle w:val="16"/>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Einleitung</w:t>
      </w:r>
    </w:p>
    <w:p>
      <w:pPr>
        <w:pStyle w:val="16"/>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Angebot</w:t>
      </w:r>
    </w:p>
    <w:p>
      <w:pPr>
        <w:pStyle w:val="16"/>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 xml:space="preserve">Konzept </w:t>
      </w:r>
    </w:p>
    <w:p>
      <w:pPr>
        <w:pStyle w:val="16"/>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Dokumentation der Arbeitsschritte</w:t>
      </w:r>
    </w:p>
    <w:p>
      <w:pPr>
        <w:pStyle w:val="16"/>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Umsetzung in Java</w:t>
      </w:r>
    </w:p>
    <w:p>
      <w:pPr>
        <w:pStyle w:val="16"/>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Umsetzum im JavaEditor</w:t>
      </w:r>
    </w:p>
    <w:p>
      <w:pPr>
        <w:pStyle w:val="16"/>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Fazit</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br w:type="page"/>
      </w:r>
    </w:p>
    <w:p>
      <w:pPr>
        <w:spacing w:line="240" w:lineRule="auto"/>
        <w:rPr>
          <w:b/>
          <w:color w:val="000000" w:themeColor="text1"/>
          <w:sz w:val="36"/>
          <w14:textFill>
            <w14:solidFill>
              <w14:schemeClr w14:val="tx1"/>
            </w14:solidFill>
          </w14:textFill>
        </w:rPr>
      </w:pPr>
      <w:r>
        <w:rPr>
          <w:b/>
          <w:color w:val="000000" w:themeColor="text1"/>
          <w:sz w:val="36"/>
          <w14:textFill>
            <w14:solidFill>
              <w14:schemeClr w14:val="tx1"/>
            </w14:solidFill>
          </w14:textFill>
        </w:rPr>
        <w:t>Einleitung</w:t>
      </w:r>
    </w:p>
    <w:p>
      <w:pPr>
        <w:spacing w:line="276"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In diesem Bericht präsentieren wir, Niklas von Hirschfeld und Jan Knüpfer, unsere Arbeit. Unser Projekt, betitelt "The Last Package", ist das Ergebnis intensiver Planung und Umsetzung.</w:t>
      </w:r>
    </w:p>
    <w:p>
      <w:pPr>
        <w:spacing w:line="276"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b/>
          <w:color w:val="000000" w:themeColor="text1"/>
          <w:sz w:val="44"/>
          <w14:textFill>
            <w14:solidFill>
              <w14:schemeClr w14:val="tx1"/>
            </w14:solidFill>
          </w14:textFill>
        </w:rPr>
      </w:pPr>
      <w:r>
        <w:rPr>
          <w:sz w:val="18"/>
          <w:lang w:eastAsia="de-DE"/>
        </w:rPr>
        <mc:AlternateContent>
          <mc:Choice Requires="wps">
            <w:drawing>
              <wp:anchor distT="45720" distB="45720" distL="114300" distR="114300" simplePos="0" relativeHeight="251661312" behindDoc="0" locked="0" layoutInCell="1" allowOverlap="1">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ln>
                      </wps:spPr>
                      <wps:txbx>
                        <w:txbxContent>
                          <w:p>
                            <w:pPr>
                              <w:ind w:left="142"/>
                              <w:rPr>
                                <w:rFonts w:cs="Arial"/>
                                <w:sz w:val="24"/>
                                <w:szCs w:val="24"/>
                              </w:rPr>
                            </w:pPr>
                            <w:r>
                              <w:rPr>
                                <w:rFonts w:cs="Arial"/>
                                <w:sz w:val="24"/>
                                <w:szCs w:val="24"/>
                              </w:rPr>
                              <w:t>Sehr geehrter Konrad Dijkstra,</w:t>
                            </w:r>
                          </w:p>
                          <w:p>
                            <w:pPr>
                              <w:ind w:left="142"/>
                              <w:rPr>
                                <w:rFonts w:cs="Arial"/>
                                <w:sz w:val="24"/>
                                <w:szCs w:val="24"/>
                              </w:rPr>
                            </w:pPr>
                            <w:r>
                              <w:rPr>
                                <w:rFonts w:cs="Arial"/>
                                <w:sz w:val="24"/>
                                <w:szCs w:val="24"/>
                              </w:rPr>
                              <w:t>vielen Dank für Ihr Interesse. Gerne unterbreiten wir Ihnen folgendes Angebot.</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left:64.45pt;margin-top:51.4pt;height:72.75pt;width:521.25pt;mso-position-horizontal-relative:page;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EtpvI1wAAAAwBAAAPAAAAAAAAAAEAIAAAADgAAABkcnMvZG93bnJldi54bWxQSwECFAAUAAAA&#10;CACHTuJAx3s+XxICAAApBAAADgAAAAAAAAABACAAAAA8AQAAZHJzL2Uyb0RvYy54bWxQSwUGAAAA&#10;AAYABgBZAQAAwAUAAAAA&#10;">
                <v:fill on="f" focussize="0,0"/>
                <v:stroke on="f" miterlimit="8" joinstyle="miter"/>
                <v:imagedata o:title=""/>
                <o:lock v:ext="edit" aspectratio="f"/>
                <v:textbox>
                  <w:txbxContent>
                    <w:p>
                      <w:pPr>
                        <w:ind w:left="142"/>
                        <w:rPr>
                          <w:rFonts w:cs="Arial"/>
                          <w:sz w:val="24"/>
                          <w:szCs w:val="24"/>
                        </w:rPr>
                      </w:pPr>
                      <w:r>
                        <w:rPr>
                          <w:rFonts w:cs="Arial"/>
                          <w:sz w:val="24"/>
                          <w:szCs w:val="24"/>
                        </w:rPr>
                        <w:t>Sehr geehrter Konrad Dijkstra,</w:t>
                      </w:r>
                    </w:p>
                    <w:p>
                      <w:pPr>
                        <w:ind w:left="142"/>
                        <w:rPr>
                          <w:rFonts w:cs="Arial"/>
                          <w:sz w:val="24"/>
                          <w:szCs w:val="24"/>
                        </w:rPr>
                      </w:pPr>
                      <w:r>
                        <w:rPr>
                          <w:rFonts w:cs="Arial"/>
                          <w:sz w:val="24"/>
                          <w:szCs w:val="24"/>
                        </w:rPr>
                        <w:t>vielen Dank für Ihr Interesse. Gerne unterbreiten wir Ihnen folgendes Angebot.</w:t>
                      </w:r>
                    </w:p>
                  </w:txbxContent>
                </v:textbox>
                <w10:wrap type="square"/>
              </v:shape>
            </w:pict>
          </mc:Fallback>
        </mc:AlternateContent>
      </w:r>
      <w:r>
        <w:rPr>
          <w:b/>
          <w:color w:val="000000" w:themeColor="text1"/>
          <w:sz w:val="36"/>
          <w14:textFill>
            <w14:solidFill>
              <w14:schemeClr w14:val="tx1"/>
            </w14:solidFill>
          </w14:textFill>
        </w:rPr>
        <w:t>Angebo</w:t>
      </w:r>
      <w:bookmarkStart w:id="0" w:name="_Hlk478652600"/>
      <w:bookmarkEnd w:id="0"/>
      <w:r>
        <w:rPr>
          <w:b/>
          <w:color w:val="000000" w:themeColor="text1"/>
          <w:sz w:val="36"/>
          <w14:textFill>
            <w14:solidFill>
              <w14:schemeClr w14:val="tx1"/>
            </w14:solidFill>
          </w14:textFill>
        </w:rPr>
        <w:t>t</w:t>
      </w:r>
    </w:p>
    <w:tbl>
      <w:tblPr>
        <w:tblStyle w:val="15"/>
        <w:tblW w:w="9639" w:type="dxa"/>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6"/>
        <w:gridCol w:w="1236"/>
        <w:gridCol w:w="1292"/>
        <w:gridCol w:w="1108"/>
        <w:gridCol w:w="2213"/>
        <w:gridCol w:w="1479"/>
        <w:gridCol w:w="1135"/>
      </w:tblGrid>
      <w:tr>
        <w:trPr>
          <w:trHeight w:val="316" w:hRule="atLeast"/>
        </w:trPr>
        <w:tc>
          <w:tcPr>
            <w:tcW w:w="1217" w:type="dxa"/>
            <w:tcBorders>
              <w:bottom w:val="single" w:color="auto" w:sz="4" w:space="0"/>
            </w:tcBorders>
          </w:tcPr>
          <w:p>
            <w:pPr>
              <w:spacing w:after="0" w:line="240" w:lineRule="auto"/>
              <w:rPr>
                <w:rFonts w:eastAsiaTheme="minorEastAsia"/>
                <w:b/>
              </w:rPr>
            </w:pPr>
            <w:r>
              <w:rPr>
                <w:rFonts w:eastAsiaTheme="minorEastAsia"/>
                <w:b/>
              </w:rPr>
              <w:t>Position</w:t>
            </w:r>
          </w:p>
        </w:tc>
        <w:tc>
          <w:tcPr>
            <w:tcW w:w="1357" w:type="dxa"/>
            <w:tcBorders>
              <w:bottom w:val="single" w:color="auto" w:sz="4" w:space="0"/>
            </w:tcBorders>
          </w:tcPr>
          <w:p>
            <w:pPr>
              <w:spacing w:after="0" w:line="240" w:lineRule="auto"/>
              <w:rPr>
                <w:rFonts w:eastAsiaTheme="minorEastAsia"/>
                <w:b/>
              </w:rPr>
            </w:pPr>
            <w:r>
              <w:rPr>
                <w:rFonts w:eastAsiaTheme="minorEastAsia"/>
                <w:b/>
              </w:rPr>
              <w:t>Anzahl</w:t>
            </w:r>
          </w:p>
        </w:tc>
        <w:tc>
          <w:tcPr>
            <w:tcW w:w="1354" w:type="dxa"/>
            <w:tcBorders>
              <w:bottom w:val="single" w:color="auto" w:sz="4" w:space="0"/>
            </w:tcBorders>
          </w:tcPr>
          <w:p>
            <w:pPr>
              <w:spacing w:after="0" w:line="240" w:lineRule="auto"/>
              <w:rPr>
                <w:rFonts w:eastAsiaTheme="minorEastAsia"/>
                <w:b/>
              </w:rPr>
            </w:pPr>
            <w:r>
              <w:rPr>
                <w:rFonts w:eastAsiaTheme="minorEastAsia"/>
                <w:b/>
              </w:rPr>
              <w:t>Preis</w:t>
            </w:r>
          </w:p>
        </w:tc>
        <w:tc>
          <w:tcPr>
            <w:tcW w:w="1175" w:type="dxa"/>
            <w:tcBorders>
              <w:bottom w:val="single" w:color="auto" w:sz="4" w:space="0"/>
            </w:tcBorders>
          </w:tcPr>
          <w:p>
            <w:pPr>
              <w:spacing w:after="0" w:line="240" w:lineRule="auto"/>
              <w:rPr>
                <w:rFonts w:eastAsiaTheme="minorEastAsia"/>
                <w:b/>
              </w:rPr>
            </w:pPr>
            <w:r>
              <w:rPr>
                <w:rFonts w:eastAsiaTheme="minorEastAsia"/>
                <w:b/>
              </w:rPr>
              <w:t>Einheit</w:t>
            </w:r>
          </w:p>
        </w:tc>
        <w:tc>
          <w:tcPr>
            <w:tcW w:w="1843" w:type="dxa"/>
            <w:tcBorders>
              <w:bottom w:val="single" w:color="auto" w:sz="4" w:space="0"/>
            </w:tcBorders>
          </w:tcPr>
          <w:p>
            <w:pPr>
              <w:spacing w:after="0" w:line="240" w:lineRule="auto"/>
              <w:rPr>
                <w:rFonts w:eastAsiaTheme="minorEastAsia"/>
                <w:b/>
              </w:rPr>
            </w:pPr>
            <w:r>
              <w:rPr>
                <w:rFonts w:eastAsiaTheme="minorEastAsia"/>
                <w:b/>
              </w:rPr>
              <w:t>Beschreibung</w:t>
            </w:r>
          </w:p>
        </w:tc>
        <w:tc>
          <w:tcPr>
            <w:tcW w:w="1701" w:type="dxa"/>
            <w:tcBorders>
              <w:bottom w:val="single" w:color="auto" w:sz="4" w:space="0"/>
            </w:tcBorders>
          </w:tcPr>
          <w:p>
            <w:pPr>
              <w:spacing w:after="0" w:line="240" w:lineRule="auto"/>
              <w:rPr>
                <w:rFonts w:eastAsiaTheme="minorEastAsia"/>
                <w:b/>
              </w:rPr>
            </w:pPr>
            <w:r>
              <w:rPr>
                <w:rFonts w:eastAsiaTheme="minorEastAsia"/>
                <w:b/>
              </w:rPr>
              <w:t>Steuer</w:t>
            </w:r>
          </w:p>
        </w:tc>
        <w:tc>
          <w:tcPr>
            <w:tcW w:w="992" w:type="dxa"/>
            <w:tcBorders>
              <w:bottom w:val="single" w:color="auto" w:sz="4" w:space="0"/>
            </w:tcBorders>
          </w:tcPr>
          <w:p>
            <w:pPr>
              <w:spacing w:after="0" w:line="240" w:lineRule="auto"/>
              <w:rPr>
                <w:rFonts w:eastAsiaTheme="minorEastAsia"/>
                <w:b/>
              </w:rPr>
            </w:pPr>
            <w:r>
              <w:rPr>
                <w:rFonts w:eastAsiaTheme="minorEastAsia"/>
                <w:b/>
              </w:rPr>
              <w:t>Netto</w:t>
            </w:r>
          </w:p>
        </w:tc>
      </w:tr>
      <w:tr>
        <w:trPr>
          <w:trHeight w:val="605" w:hRule="atLeast"/>
        </w:trPr>
        <w:tc>
          <w:tcPr>
            <w:tcW w:w="1217" w:type="dxa"/>
            <w:tcBorders>
              <w:top w:val="single" w:color="auto" w:sz="4" w:space="0"/>
            </w:tcBorders>
            <w:vAlign w:val="center"/>
          </w:tcPr>
          <w:p>
            <w:pPr>
              <w:spacing w:after="0" w:line="240" w:lineRule="auto"/>
              <w:rPr>
                <w:rFonts w:eastAsiaTheme="minorEastAsia"/>
              </w:rPr>
            </w:pPr>
            <w:r>
              <w:rPr>
                <w:rFonts w:eastAsiaTheme="minorEastAsia"/>
              </w:rPr>
              <w:t>1</w:t>
            </w:r>
          </w:p>
        </w:tc>
        <w:tc>
          <w:tcPr>
            <w:tcW w:w="1357" w:type="dxa"/>
            <w:tcBorders>
              <w:top w:val="single" w:color="auto" w:sz="4" w:space="0"/>
            </w:tcBorders>
            <w:vAlign w:val="center"/>
          </w:tcPr>
          <w:p>
            <w:pPr>
              <w:spacing w:after="0" w:line="240" w:lineRule="auto"/>
              <w:rPr>
                <w:rFonts w:eastAsiaTheme="minorEastAsia"/>
              </w:rPr>
            </w:pPr>
            <w:r>
              <w:rPr>
                <w:rFonts w:eastAsiaTheme="minorEastAsia"/>
              </w:rPr>
              <w:t>1</w:t>
            </w:r>
          </w:p>
        </w:tc>
        <w:tc>
          <w:tcPr>
            <w:tcW w:w="1354" w:type="dxa"/>
            <w:tcBorders>
              <w:top w:val="single" w:color="auto" w:sz="4" w:space="0"/>
            </w:tcBorders>
            <w:vAlign w:val="center"/>
          </w:tcPr>
          <w:p>
            <w:pPr>
              <w:spacing w:after="0" w:line="240" w:lineRule="auto"/>
              <w:rPr>
                <w:rFonts w:eastAsiaTheme="minorEastAsia"/>
              </w:rPr>
            </w:pPr>
            <w:r>
              <w:rPr>
                <w:rFonts w:eastAsiaTheme="minorEastAsia"/>
              </w:rPr>
              <w:t>368,90€</w:t>
            </w:r>
          </w:p>
        </w:tc>
        <w:tc>
          <w:tcPr>
            <w:tcW w:w="1175" w:type="dxa"/>
            <w:tcBorders>
              <w:top w:val="single" w:color="auto" w:sz="4" w:space="0"/>
            </w:tcBorders>
            <w:vAlign w:val="center"/>
          </w:tcPr>
          <w:p>
            <w:pPr>
              <w:spacing w:after="0" w:line="240" w:lineRule="auto"/>
              <w:rPr>
                <w:rFonts w:eastAsiaTheme="minorEastAsia"/>
              </w:rPr>
            </w:pPr>
          </w:p>
        </w:tc>
        <w:tc>
          <w:tcPr>
            <w:tcW w:w="1843" w:type="dxa"/>
            <w:tcBorders>
              <w:top w:val="single" w:color="auto" w:sz="4" w:space="0"/>
            </w:tcBorders>
            <w:vAlign w:val="center"/>
          </w:tcPr>
          <w:p>
            <w:pPr>
              <w:spacing w:after="0" w:line="240" w:lineRule="auto"/>
              <w:rPr>
                <w:rFonts w:eastAsiaTheme="minorEastAsia"/>
              </w:rPr>
            </w:pPr>
            <w:r>
              <w:rPr>
                <w:rFonts w:eastAsiaTheme="minorEastAsia"/>
              </w:rPr>
              <w:t>Konzeptentwicklung und Storyboarding</w:t>
            </w:r>
          </w:p>
        </w:tc>
        <w:tc>
          <w:tcPr>
            <w:tcW w:w="1701" w:type="dxa"/>
            <w:tcBorders>
              <w:top w:val="single" w:color="auto" w:sz="4" w:space="0"/>
            </w:tcBorders>
            <w:vAlign w:val="center"/>
          </w:tcPr>
          <w:p>
            <w:pPr>
              <w:spacing w:after="0" w:line="240" w:lineRule="auto"/>
              <w:rPr>
                <w:rFonts w:eastAsiaTheme="minorEastAsia"/>
              </w:rPr>
            </w:pPr>
            <w:r>
              <w:rPr>
                <w:rFonts w:eastAsiaTheme="minorEastAsia"/>
              </w:rPr>
              <w:t>19%</w:t>
            </w:r>
          </w:p>
        </w:tc>
        <w:tc>
          <w:tcPr>
            <w:tcW w:w="992" w:type="dxa"/>
            <w:tcBorders>
              <w:top w:val="single" w:color="auto" w:sz="4" w:space="0"/>
            </w:tcBorders>
            <w:vAlign w:val="center"/>
          </w:tcPr>
          <w:p>
            <w:pPr>
              <w:spacing w:after="0" w:line="240" w:lineRule="auto"/>
              <w:jc w:val="right"/>
              <w:rPr>
                <w:rFonts w:eastAsiaTheme="minorEastAsia"/>
              </w:rPr>
            </w:pPr>
            <w:r>
              <w:rPr>
                <w:rFonts w:eastAsiaTheme="minorEastAsia"/>
              </w:rPr>
              <w:t>310,00€</w:t>
            </w:r>
          </w:p>
        </w:tc>
      </w:tr>
      <w:tr>
        <w:trPr>
          <w:trHeight w:val="605" w:hRule="atLeast"/>
        </w:trPr>
        <w:tc>
          <w:tcPr>
            <w:tcW w:w="1217" w:type="dxa"/>
            <w:vAlign w:val="center"/>
          </w:tcPr>
          <w:p>
            <w:pPr>
              <w:spacing w:after="0" w:line="240" w:lineRule="auto"/>
              <w:rPr>
                <w:rFonts w:eastAsiaTheme="minorEastAsia"/>
              </w:rPr>
            </w:pPr>
            <w:r>
              <w:rPr>
                <w:rFonts w:eastAsiaTheme="minorEastAsia"/>
              </w:rPr>
              <w:t>2</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1856,40€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Spieldesign und Grafiken</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1560,00€</w:t>
            </w:r>
          </w:p>
        </w:tc>
      </w:tr>
      <w:tr>
        <w:trPr>
          <w:trHeight w:val="643" w:hRule="atLeast"/>
        </w:trPr>
        <w:tc>
          <w:tcPr>
            <w:tcW w:w="1217" w:type="dxa"/>
            <w:vAlign w:val="center"/>
          </w:tcPr>
          <w:p>
            <w:pPr>
              <w:spacing w:after="0" w:line="240" w:lineRule="auto"/>
              <w:rPr>
                <w:rFonts w:eastAsiaTheme="minorEastAsia"/>
              </w:rPr>
            </w:pPr>
            <w:r>
              <w:rPr>
                <w:rFonts w:eastAsiaTheme="minorEastAsia"/>
              </w:rPr>
              <w:t>3</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2439,50€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Programmierung und Entwicklung</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2050,00€</w:t>
            </w:r>
          </w:p>
        </w:tc>
      </w:tr>
      <w:tr>
        <w:trPr>
          <w:trHeight w:val="417" w:hRule="atLeast"/>
        </w:trPr>
        <w:tc>
          <w:tcPr>
            <w:tcW w:w="1217" w:type="dxa"/>
            <w:vAlign w:val="center"/>
          </w:tcPr>
          <w:p>
            <w:pPr>
              <w:spacing w:after="0" w:line="240" w:lineRule="auto"/>
              <w:rPr>
                <w:rFonts w:eastAsiaTheme="minorEastAsia"/>
              </w:rPr>
            </w:pPr>
            <w:r>
              <w:rPr>
                <w:rFonts w:eastAsiaTheme="minorEastAsia"/>
              </w:rPr>
              <w:t>4</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476,00€</w:t>
            </w:r>
          </w:p>
        </w:tc>
        <w:tc>
          <w:tcPr>
            <w:tcW w:w="1175" w:type="dxa"/>
            <w:vAlign w:val="center"/>
          </w:tcPr>
          <w:p>
            <w:pPr>
              <w:spacing w:after="0" w:line="240" w:lineRule="auto"/>
              <w:rPr>
                <w:rFonts w:eastAsiaTheme="minorEastAsia"/>
              </w:rPr>
            </w:pPr>
            <w:r>
              <w:rPr>
                <w:rFonts w:eastAsiaTheme="minorEastAsia"/>
              </w:rPr>
              <w:drawing>
                <wp:anchor distT="0" distB="0" distL="114300" distR="114300" simplePos="0" relativeHeight="251660288" behindDoc="1" locked="0" layoutInCell="1" allowOverlap="1">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anchor>
              </w:drawing>
            </w:r>
          </w:p>
        </w:tc>
        <w:tc>
          <w:tcPr>
            <w:tcW w:w="1843" w:type="dxa"/>
            <w:vAlign w:val="center"/>
          </w:tcPr>
          <w:p>
            <w:pPr>
              <w:spacing w:after="0" w:line="240" w:lineRule="auto"/>
              <w:rPr>
                <w:rFonts w:eastAsiaTheme="minorEastAsia"/>
              </w:rPr>
            </w:pPr>
            <w:r>
              <w:rPr>
                <w:rFonts w:eastAsiaTheme="minorEastAsia"/>
              </w:rPr>
              <w:t>Musik und Soundeffekte</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400,00€</w:t>
            </w:r>
          </w:p>
        </w:tc>
      </w:tr>
      <w:tr>
        <w:trPr>
          <w:trHeight w:val="417" w:hRule="atLeast"/>
        </w:trPr>
        <w:tc>
          <w:tcPr>
            <w:tcW w:w="1217" w:type="dxa"/>
            <w:vAlign w:val="center"/>
          </w:tcPr>
          <w:p>
            <w:pPr>
              <w:spacing w:after="0" w:line="240" w:lineRule="auto"/>
              <w:rPr>
                <w:rFonts w:eastAsiaTheme="minorEastAsia"/>
              </w:rPr>
            </w:pPr>
            <w:r>
              <w:rPr>
                <w:rFonts w:eastAsiaTheme="minorEastAsia"/>
              </w:rPr>
              <w:t>5</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261,80€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Qualitätssicherung</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220,00€</w:t>
            </w:r>
          </w:p>
        </w:tc>
      </w:tr>
      <w:tr>
        <w:trPr>
          <w:trHeight w:val="68" w:hRule="atLeast"/>
        </w:trPr>
        <w:tc>
          <w:tcPr>
            <w:tcW w:w="1217" w:type="dxa"/>
            <w:tcBorders>
              <w:bottom w:val="single" w:color="auto" w:sz="4" w:space="0"/>
            </w:tcBorders>
            <w:vAlign w:val="center"/>
          </w:tcPr>
          <w:p>
            <w:pPr>
              <w:spacing w:after="0" w:line="240" w:lineRule="auto"/>
              <w:rPr>
                <w:rFonts w:eastAsiaTheme="minorEastAsia"/>
              </w:rPr>
            </w:pPr>
            <w:r>
              <w:rPr>
                <w:rFonts w:eastAsiaTheme="minorEastAsia"/>
              </w:rPr>
              <w:t>6</w:t>
            </w:r>
          </w:p>
        </w:tc>
        <w:tc>
          <w:tcPr>
            <w:tcW w:w="1357" w:type="dxa"/>
            <w:tcBorders>
              <w:bottom w:val="single" w:color="auto" w:sz="4" w:space="0"/>
            </w:tcBorders>
            <w:vAlign w:val="center"/>
          </w:tcPr>
          <w:p>
            <w:pPr>
              <w:spacing w:after="0" w:line="240" w:lineRule="auto"/>
              <w:rPr>
                <w:rFonts w:eastAsiaTheme="minorEastAsia"/>
              </w:rPr>
            </w:pPr>
            <w:r>
              <w:rPr>
                <w:rFonts w:eastAsiaTheme="minorEastAsia"/>
              </w:rPr>
              <w:t>1</w:t>
            </w:r>
          </w:p>
        </w:tc>
        <w:tc>
          <w:tcPr>
            <w:tcW w:w="1354" w:type="dxa"/>
            <w:tcBorders>
              <w:bottom w:val="single" w:color="auto" w:sz="4" w:space="0"/>
            </w:tcBorders>
            <w:vAlign w:val="center"/>
          </w:tcPr>
          <w:p>
            <w:pPr>
              <w:spacing w:after="0" w:line="240" w:lineRule="auto"/>
              <w:rPr>
                <w:rFonts w:eastAsiaTheme="minorEastAsia"/>
              </w:rPr>
            </w:pPr>
            <w:r>
              <w:rPr>
                <w:rFonts w:eastAsiaTheme="minorEastAsia"/>
              </w:rPr>
              <w:t>238,00€</w:t>
            </w:r>
          </w:p>
        </w:tc>
        <w:tc>
          <w:tcPr>
            <w:tcW w:w="1175" w:type="dxa"/>
            <w:tcBorders>
              <w:bottom w:val="single" w:color="auto" w:sz="4" w:space="0"/>
            </w:tcBorders>
            <w:vAlign w:val="center"/>
          </w:tcPr>
          <w:p>
            <w:pPr>
              <w:spacing w:after="0" w:line="240" w:lineRule="auto"/>
              <w:rPr>
                <w:rFonts w:eastAsiaTheme="minorEastAsia"/>
              </w:rPr>
            </w:pPr>
          </w:p>
        </w:tc>
        <w:tc>
          <w:tcPr>
            <w:tcW w:w="1843" w:type="dxa"/>
            <w:tcBorders>
              <w:bottom w:val="single" w:color="auto" w:sz="4" w:space="0"/>
            </w:tcBorders>
            <w:vAlign w:val="center"/>
          </w:tcPr>
          <w:p>
            <w:pPr>
              <w:spacing w:after="0" w:line="240" w:lineRule="auto"/>
              <w:rPr>
                <w:rFonts w:eastAsiaTheme="minorEastAsia"/>
              </w:rPr>
            </w:pPr>
            <w:r>
              <w:rPr>
                <w:rFonts w:eastAsiaTheme="minorEastAsia"/>
              </w:rPr>
              <w:t>Projektmanagement und Kommunikation</w:t>
            </w:r>
          </w:p>
        </w:tc>
        <w:tc>
          <w:tcPr>
            <w:tcW w:w="1701" w:type="dxa"/>
            <w:tcBorders>
              <w:bottom w:val="single" w:color="auto" w:sz="4" w:space="0"/>
            </w:tcBorders>
            <w:vAlign w:val="center"/>
          </w:tcPr>
          <w:p>
            <w:pPr>
              <w:spacing w:after="0" w:line="240" w:lineRule="auto"/>
              <w:rPr>
                <w:rFonts w:eastAsiaTheme="minorEastAsia"/>
              </w:rPr>
            </w:pPr>
            <w:r>
              <w:rPr>
                <w:rFonts w:eastAsiaTheme="minorEastAsia"/>
              </w:rPr>
              <w:t>19%</w:t>
            </w:r>
          </w:p>
        </w:tc>
        <w:tc>
          <w:tcPr>
            <w:tcW w:w="992" w:type="dxa"/>
            <w:tcBorders>
              <w:bottom w:val="single" w:color="auto" w:sz="4" w:space="0"/>
            </w:tcBorders>
            <w:vAlign w:val="center"/>
          </w:tcPr>
          <w:p>
            <w:pPr>
              <w:spacing w:after="0" w:line="240" w:lineRule="auto"/>
              <w:jc w:val="right"/>
              <w:rPr>
                <w:rFonts w:eastAsiaTheme="minorEastAsia"/>
              </w:rPr>
            </w:pPr>
            <w:r>
              <w:rPr>
                <w:rFonts w:eastAsiaTheme="minorEastAsia"/>
              </w:rPr>
              <w:t>200,00€</w:t>
            </w:r>
          </w:p>
        </w:tc>
      </w:tr>
    </w:tbl>
    <w:p>
      <w:pPr>
        <w:rPr>
          <w:rFonts w:cs="Arial"/>
        </w:rPr>
      </w:pPr>
      <w:r>
        <w:rPr>
          <w:rFonts w:cs="Arial"/>
          <w:lang w:eastAsia="de-DE"/>
        </w:rPr>
        <mc:AlternateContent>
          <mc:Choice Requires="wps">
            <w:drawing>
              <wp:anchor distT="45720" distB="45720" distL="114300" distR="114300" simplePos="0" relativeHeight="251662336" behindDoc="0" locked="0" layoutInCell="1" allowOverlap="1">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ln>
                      </wps:spPr>
                      <wps:txbx>
                        <w:txbxContent>
                          <w:p>
                            <w:pPr>
                              <w:tabs>
                                <w:tab w:val="left" w:pos="2410"/>
                                <w:tab w:val="left" w:pos="4820"/>
                                <w:tab w:val="left" w:pos="7230"/>
                              </w:tabs>
                              <w:ind w:right="51"/>
                              <w:rPr>
                                <w:sz w:val="24"/>
                                <w:szCs w:val="24"/>
                              </w:rPr>
                            </w:pPr>
                            <w:r>
                              <w:rPr>
                                <w:sz w:val="24"/>
                                <w:szCs w:val="24"/>
                              </w:rPr>
                              <w:t>Wir freuen uns, wenn wir Sie mit unserem Angebot überzeugen können. Bei Fragen dürfen Sie sich gerne auch per E-Mail bei uns melden.</w:t>
                            </w:r>
                          </w:p>
                          <w:p>
                            <w:pPr>
                              <w:tabs>
                                <w:tab w:val="left" w:pos="2410"/>
                                <w:tab w:val="left" w:pos="4820"/>
                                <w:tab w:val="left" w:pos="7230"/>
                              </w:tabs>
                              <w:ind w:right="51"/>
                              <w:rPr>
                                <w:sz w:val="24"/>
                                <w:szCs w:val="24"/>
                              </w:rPr>
                            </w:pPr>
                            <w:r>
                              <w:rPr>
                                <w:sz w:val="24"/>
                                <w:szCs w:val="24"/>
                              </w:rPr>
                              <w:t>Mit freundlichen Grüßen</w:t>
                            </w:r>
                            <w:r>
                              <w:rPr>
                                <w:sz w:val="24"/>
                                <w:szCs w:val="24"/>
                              </w:rPr>
                              <w:br w:type="textWrapping"/>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anchor>
            </w:drawing>
          </mc:Choice>
          <mc:Fallback>
            <w:pict>
              <v:shape id="Textfeld 2" o:spid="_x0000_s1026" o:spt="202" type="#_x0000_t202" style="position:absolute;left:0pt;margin-left:2.65pt;margin-top:125.1pt;height:110.6pt;width:480.75pt;mso-position-horizontal-relative:margin;mso-wrap-distance-bottom:3.6pt;mso-wrap-distance-left:9pt;mso-wrap-distance-right:9pt;mso-wrap-distance-top:3.6pt;z-index:251662336;mso-width-relative:page;mso-height-relative:page;" filled="f" stroked="f" coordsize="21600,21600" o:gfxdata="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DfNpFn1wAAAAkBAAAPAAAAAAAAAAEAIAAAADgAAABkcnMvZG93bnJldi54bWxQSwECFAAU&#10;AAAACACHTuJAE1pmIBUCAAAqBAAADgAAAAAAAAABACAAAAA8AQAAZHJzL2Uyb0RvYy54bWxQSwUG&#10;AAAAAAYABgBZAQAAwwUAAAAA&#10;">
                <v:fill on="f" focussize="0,0"/>
                <v:stroke on="f" miterlimit="8" joinstyle="miter"/>
                <v:imagedata o:title=""/>
                <o:lock v:ext="edit" aspectratio="f"/>
                <v:textbox style="mso-fit-shape-to-text:t;">
                  <w:txbxContent>
                    <w:p>
                      <w:pPr>
                        <w:tabs>
                          <w:tab w:val="left" w:pos="2410"/>
                          <w:tab w:val="left" w:pos="4820"/>
                          <w:tab w:val="left" w:pos="7230"/>
                        </w:tabs>
                        <w:ind w:right="51"/>
                        <w:rPr>
                          <w:sz w:val="24"/>
                          <w:szCs w:val="24"/>
                        </w:rPr>
                      </w:pPr>
                      <w:r>
                        <w:rPr>
                          <w:sz w:val="24"/>
                          <w:szCs w:val="24"/>
                        </w:rPr>
                        <w:t>Wir freuen uns, wenn wir Sie mit unserem Angebot überzeugen können. Bei Fragen dürfen Sie sich gerne auch per E-Mail bei uns melden.</w:t>
                      </w:r>
                    </w:p>
                    <w:p>
                      <w:pPr>
                        <w:tabs>
                          <w:tab w:val="left" w:pos="2410"/>
                          <w:tab w:val="left" w:pos="4820"/>
                          <w:tab w:val="left" w:pos="7230"/>
                        </w:tabs>
                        <w:ind w:right="51"/>
                        <w:rPr>
                          <w:sz w:val="24"/>
                          <w:szCs w:val="24"/>
                        </w:rPr>
                      </w:pPr>
                      <w:r>
                        <w:rPr>
                          <w:sz w:val="24"/>
                          <w:szCs w:val="24"/>
                        </w:rPr>
                        <w:t>Mit freundlichen Grüßen</w:t>
                      </w:r>
                      <w:r>
                        <w:rPr>
                          <w:sz w:val="24"/>
                          <w:szCs w:val="24"/>
                        </w:rPr>
                        <w:br w:type="textWrapping"/>
                      </w:r>
                      <w:r>
                        <w:rPr>
                          <w:rFonts w:cs="Arial"/>
                          <w:sz w:val="24"/>
                          <w:szCs w:val="24"/>
                        </w:rPr>
                        <w:t>Jan Knüpfer und Niklas von Hirschfeld im Namen von Serenity Studios</w:t>
                      </w:r>
                    </w:p>
                  </w:txbxContent>
                </v:textbox>
                <w10:wrap type="square"/>
              </v:shape>
            </w:pict>
          </mc:Fallback>
        </mc:AlternateContent>
      </w:r>
      <w:r>
        <w:rPr>
          <w:rFonts w:cs="Arial"/>
        </w:rPr>
        <w:tab/>
      </w:r>
      <w:r>
        <w:rPr>
          <w:rFonts w:cs="Arial"/>
        </w:rPr>
        <w:tab/>
      </w:r>
      <w:r>
        <w:rPr>
          <w:rFonts w:cs="Arial"/>
        </w:rPr>
        <w:tab/>
      </w:r>
    </w:p>
    <w:tbl>
      <w:tblPr>
        <w:tblStyle w:val="15"/>
        <w:tblW w:w="9639" w:type="dxa"/>
        <w:tblInd w:w="142"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05"/>
        <w:gridCol w:w="1134"/>
      </w:tblGrid>
      <w:tr>
        <w:trPr>
          <w:trHeight w:val="635" w:hRule="atLeast"/>
        </w:trPr>
        <w:tc>
          <w:tcPr>
            <w:tcW w:w="8647" w:type="dxa"/>
            <w:vAlign w:val="center"/>
          </w:tcPr>
          <w:p>
            <w:pPr>
              <w:spacing w:after="0" w:line="240" w:lineRule="auto"/>
              <w:rPr>
                <w:rFonts w:cs="Arial" w:eastAsiaTheme="minorEastAsia"/>
                <w:b/>
              </w:rPr>
            </w:pPr>
            <w:r>
              <w:rPr>
                <w:rFonts w:cs="Arial" w:eastAsiaTheme="minorEastAsia"/>
                <w:b/>
              </w:rPr>
              <w:t>Zwischensumme Netto</w:t>
            </w:r>
          </w:p>
          <w:p>
            <w:pPr>
              <w:spacing w:after="0" w:line="240" w:lineRule="auto"/>
              <w:rPr>
                <w:rFonts w:cs="Arial" w:eastAsiaTheme="minorEastAsia"/>
                <w:b/>
              </w:rPr>
            </w:pPr>
          </w:p>
        </w:tc>
        <w:tc>
          <w:tcPr>
            <w:tcW w:w="992" w:type="dxa"/>
            <w:vAlign w:val="center"/>
          </w:tcPr>
          <w:p>
            <w:pPr>
              <w:spacing w:after="0" w:line="240" w:lineRule="auto"/>
              <w:rPr>
                <w:rFonts w:cs="Arial" w:eastAsiaTheme="minorEastAsia"/>
              </w:rPr>
            </w:pPr>
            <w:r>
              <w:rPr>
                <w:rFonts w:cs="Arial" w:eastAsiaTheme="minorEastAsia"/>
              </w:rPr>
              <w:t>4740,00€</w:t>
            </w:r>
          </w:p>
        </w:tc>
      </w:tr>
      <w:tr>
        <w:trPr>
          <w:trHeight w:val="635" w:hRule="atLeast"/>
        </w:trPr>
        <w:tc>
          <w:tcPr>
            <w:tcW w:w="8647" w:type="dxa"/>
            <w:vAlign w:val="center"/>
          </w:tcPr>
          <w:p>
            <w:pPr>
              <w:spacing w:after="0" w:line="240" w:lineRule="auto"/>
              <w:rPr>
                <w:rFonts w:cs="Arial" w:eastAsiaTheme="minorEastAsia"/>
                <w:b/>
              </w:rPr>
            </w:pPr>
            <w:r>
              <w:rPr>
                <w:rFonts w:cs="Arial" w:eastAsiaTheme="minorEastAsia"/>
                <w:b/>
              </w:rPr>
              <w:t>Umsatzsteuer 19%</w:t>
            </w:r>
          </w:p>
        </w:tc>
        <w:tc>
          <w:tcPr>
            <w:tcW w:w="992" w:type="dxa"/>
            <w:vAlign w:val="center"/>
          </w:tcPr>
          <w:p>
            <w:pPr>
              <w:spacing w:after="0" w:line="240" w:lineRule="auto"/>
              <w:jc w:val="right"/>
              <w:rPr>
                <w:rFonts w:cs="Arial" w:eastAsiaTheme="minorEastAsia"/>
              </w:rPr>
            </w:pPr>
            <w:r>
              <w:rPr>
                <w:rFonts w:cs="Arial" w:eastAsiaTheme="minorEastAsia"/>
              </w:rPr>
              <w:t>900,60€</w:t>
            </w:r>
          </w:p>
        </w:tc>
      </w:tr>
      <w:tr>
        <w:trPr>
          <w:trHeight w:val="635" w:hRule="atLeast"/>
        </w:trPr>
        <w:tc>
          <w:tcPr>
            <w:tcW w:w="8647" w:type="dxa"/>
            <w:vAlign w:val="center"/>
          </w:tcPr>
          <w:p>
            <w:pPr>
              <w:spacing w:after="0" w:line="240" w:lineRule="auto"/>
              <w:rPr>
                <w:rFonts w:cs="Arial" w:eastAsiaTheme="minorEastAsia"/>
                <w:b/>
              </w:rPr>
            </w:pPr>
            <w:r>
              <w:rPr>
                <w:rFonts w:cs="Arial" w:eastAsiaTheme="minorEastAsia"/>
                <w:b/>
              </w:rPr>
              <w:t>Gesamtbetrag</w:t>
            </w:r>
          </w:p>
        </w:tc>
        <w:tc>
          <w:tcPr>
            <w:tcW w:w="992" w:type="dxa"/>
            <w:vAlign w:val="center"/>
          </w:tcPr>
          <w:p>
            <w:pPr>
              <w:spacing w:after="0" w:line="240" w:lineRule="auto"/>
              <w:jc w:val="right"/>
              <w:rPr>
                <w:rFonts w:cs="Arial" w:eastAsiaTheme="minorEastAsia"/>
                <w:b/>
              </w:rPr>
            </w:pPr>
            <w:r>
              <w:rPr>
                <w:rFonts w:cs="Arial" w:eastAsiaTheme="minorEastAsia"/>
                <w:b/>
              </w:rPr>
              <w:t>5640,60€</w:t>
            </w:r>
          </w:p>
        </w:tc>
      </w:tr>
    </w:tbl>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b/>
                                <w:color w:val="000000" w:themeColor="text1"/>
                                <w:sz w:val="72"/>
                                <w14:textFill>
                                  <w14:solidFill>
                                    <w14:schemeClr w14:val="tx1"/>
                                  </w14:solidFill>
                                </w14:textFill>
                              </w:rPr>
                            </w:pPr>
                            <w:r>
                              <w:rPr>
                                <w:b/>
                                <w:color w:val="000000" w:themeColor="text1"/>
                                <w:sz w:val="72"/>
                                <w14:textFill>
                                  <w14:solidFill>
                                    <w14:schemeClr w14:val="tx1"/>
                                  </w14:solidFill>
                                </w14:textFill>
                              </w:rPr>
                              <w:t xml:space="preserve">Konzept </w:t>
                            </w:r>
                          </w:p>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top:-39.05pt;height:110.6pt;width:450.6pt;mso-position-horizontal:right;mso-position-horizontal-relative:margin;z-index:251668480;mso-width-relative:page;mso-height-relative:margin;mso-height-percent:200;" filled="f" stroked="f" coordsize="21600,21600" o:gfxdata="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4lUrQNYAAAAIAQAADwAAAAAAAAABACAAAAA4AAAAZHJzL2Rvd25yZXYueG1sUEsBAhQAFAAA&#10;AAgAh07iQFAFF40UAgAAKwQAAA4AAAAAAAAAAQAgAAAAOwEAAGRycy9lMm9Eb2MueG1sUEsFBgAA&#10;AAAGAAYAWQEAAMEFAAAAAA==&#10;">
                <v:fill on="f" focussize="0,0"/>
                <v:stroke on="f" miterlimit="8" joinstyle="miter"/>
                <v:imagedata o:title=""/>
                <o:lock v:ext="edit" aspectratio="f"/>
                <v:textbox style="mso-fit-shape-to-text:t;">
                  <w:txbxContent>
                    <w:p>
                      <w:pPr>
                        <w:jc w:val="center"/>
                        <w:rPr>
                          <w:b/>
                          <w:color w:val="000000" w:themeColor="text1"/>
                          <w:sz w:val="72"/>
                          <w14:textFill>
                            <w14:solidFill>
                              <w14:schemeClr w14:val="tx1"/>
                            </w14:solidFill>
                          </w14:textFill>
                        </w:rPr>
                      </w:pPr>
                      <w:r>
                        <w:rPr>
                          <w:b/>
                          <w:color w:val="000000" w:themeColor="text1"/>
                          <w:sz w:val="72"/>
                          <w14:textFill>
                            <w14:solidFill>
                              <w14:schemeClr w14:val="tx1"/>
                            </w14:solidFill>
                          </w14:textFill>
                        </w:rPr>
                        <w:t xml:space="preserve">Konzept </w:t>
                      </w:r>
                    </w:p>
                    <w:p/>
                  </w:txbxContent>
                </v:textbox>
              </v:shape>
            </w:pict>
          </mc:Fallback>
        </mc:AlternateContent>
      </w:r>
      <w:r>
        <w:drawing>
          <wp:anchor distT="0" distB="0" distL="114300" distR="114300" simplePos="0" relativeHeight="251681792" behindDoc="0" locked="0" layoutInCell="1" allowOverlap="1">
            <wp:simplePos x="0" y="0"/>
            <wp:positionH relativeFrom="column">
              <wp:posOffset>-927100</wp:posOffset>
            </wp:positionH>
            <wp:positionV relativeFrom="paragraph">
              <wp:posOffset>939800</wp:posOffset>
            </wp:positionV>
            <wp:extent cx="1833880" cy="1833880"/>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anchor>
        </w:drawing>
      </w:r>
      <w:r>
        <w:drawing>
          <wp:anchor distT="0" distB="0" distL="114300" distR="114300" simplePos="0" relativeHeight="251680768" behindDoc="0" locked="0" layoutInCell="1" allowOverlap="1">
            <wp:simplePos x="0" y="0"/>
            <wp:positionH relativeFrom="page">
              <wp:posOffset>6511925</wp:posOffset>
            </wp:positionH>
            <wp:positionV relativeFrom="page">
              <wp:posOffset>9959975</wp:posOffset>
            </wp:positionV>
            <wp:extent cx="948690" cy="948690"/>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7"/>
                    <pic:cNvPicPr>
                      <a:picLocks noChangeAspect="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anchor>
        </w:drawing>
      </w:r>
      <w:r>
        <mc:AlternateContent>
          <mc:Choice Requires="wps">
            <w:drawing>
              <wp:anchor distT="45720" distB="45720" distL="114300" distR="114300" simplePos="0" relativeHeight="251679744" behindDoc="1" locked="0" layoutInCell="1" allowOverlap="1">
                <wp:simplePos x="0" y="0"/>
                <wp:positionH relativeFrom="page">
                  <wp:posOffset>-8255</wp:posOffset>
                </wp:positionH>
                <wp:positionV relativeFrom="paragraph">
                  <wp:posOffset>7260590</wp:posOffset>
                </wp:positionV>
                <wp:extent cx="7559040" cy="2527300"/>
                <wp:effectExtent l="0" t="0" r="3810" b="6350"/>
                <wp:wrapNone/>
                <wp:docPr id="526727028" name="Textfeld 526727028"/>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ln>
                      </wps:spPr>
                      <wps:txbx>
                        <w:txbxContent>
                          <w:p>
                            <w:pPr>
                              <w:rPr>
                                <w:color w:val="000000" w:themeColor="text1"/>
                                <w:sz w:val="32"/>
                                <w14:textFill>
                                  <w14:solidFill>
                                    <w14:schemeClr w14:val="tx1"/>
                                  </w14:solidFill>
                                </w14:textFill>
                              </w:rPr>
                            </w:pPr>
                            <w:r>
                              <w:rPr>
                                <w:color w:val="000000" w:themeColor="text1"/>
                                <w:sz w:val="32"/>
                                <w14:textFill>
                                  <w14:solidFill>
                                    <w14:schemeClr w14:val="tx1"/>
                                  </w14:solidFill>
                                </w14:textFill>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Pr>
                                <w:color w:val="000000" w:themeColor="text1"/>
                                <w:sz w:val="32"/>
                                <w14:textFill>
                                  <w14:solidFill>
                                    <w14:schemeClr w14:val="tx1"/>
                                  </w14:solidFill>
                                </w14:textFill>
                              </w:rPr>
                              <w:br w:type="textWrapping"/>
                            </w:r>
                            <w:r>
                              <w:rPr>
                                <w:color w:val="000000" w:themeColor="text1"/>
                                <w:sz w:val="32"/>
                                <w14:textFill>
                                  <w14:solidFill>
                                    <w14:schemeClr w14:val="tx1"/>
                                  </w14:solidFill>
                                </w14:textFill>
                              </w:rP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0.65pt;margin-top:571.7pt;height:199pt;width:595.2pt;mso-position-horizontal-relative:page;z-index:-251636736;mso-width-relative:page;mso-height-relative:page;" fillcolor="#FFFFFF [3212]" filled="t" stroked="f" coordsize="21600,21600" o:gfxdata="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hZjhUtkAAAANAQAADwAAAAAAAAAB&#10;ACAAAAA4AAAAZHJzL2Rvd25yZXYueG1sUEsBAhQAFAAAAAgAh07iQHkvVI0yAgAAYgQAAA4AAAAA&#10;AAAAAQAgAAAAPgEAAGRycy9lMm9Eb2MueG1sUEsFBgAAAAAGAAYAWQEAAOIFAAAAAA==&#10;">
                <v:fill on="t" focussize="0,0"/>
                <v:stroke on="f" miterlimit="8" joinstyle="miter"/>
                <v:imagedata o:title=""/>
                <o:lock v:ext="edit" aspectratio="f"/>
                <v:textbox>
                  <w:txbxContent>
                    <w:p>
                      <w:pPr>
                        <w:rPr>
                          <w:color w:val="000000" w:themeColor="text1"/>
                          <w:sz w:val="32"/>
                          <w14:textFill>
                            <w14:solidFill>
                              <w14:schemeClr w14:val="tx1"/>
                            </w14:solidFill>
                          </w14:textFill>
                        </w:rPr>
                      </w:pPr>
                      <w:r>
                        <w:rPr>
                          <w:color w:val="000000" w:themeColor="text1"/>
                          <w:sz w:val="32"/>
                          <w14:textFill>
                            <w14:solidFill>
                              <w14:schemeClr w14:val="tx1"/>
                            </w14:solidFill>
                          </w14:textFill>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Pr>
                          <w:color w:val="000000" w:themeColor="text1"/>
                          <w:sz w:val="32"/>
                          <w14:textFill>
                            <w14:solidFill>
                              <w14:schemeClr w14:val="tx1"/>
                            </w14:solidFill>
                          </w14:textFill>
                        </w:rPr>
                        <w:br w:type="textWrapping"/>
                      </w:r>
                      <w:r>
                        <w:rPr>
                          <w:color w:val="000000" w:themeColor="text1"/>
                          <w:sz w:val="32"/>
                          <w14:textFill>
                            <w14:solidFill>
                              <w14:schemeClr w14:val="tx1"/>
                            </w14:solidFill>
                          </w14:textFill>
                        </w:rPr>
                        <w:t>Wir planen das Spiel Modular zu gestalten, so das neue Features und Anpassungen einfach umgesetzt werden können. So ist es auch ihnen möglich Anpassungen in einem gewissen Maße vor zu nehmen, oder zu veranlassen.</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page">
                  <wp:posOffset>0</wp:posOffset>
                </wp:positionH>
                <wp:positionV relativeFrom="paragraph">
                  <wp:posOffset>5701665</wp:posOffset>
                </wp:positionV>
                <wp:extent cx="7559040" cy="1069975"/>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448.95pt;height:84.25pt;width:595.2pt;mso-position-horizontal-relative:page;z-index:251673600;v-text-anchor:middle;mso-width-relative:page;mso-height-relative:page;" fillcolor="#FFFFFF [3212]" filled="t" stroked="f" coordsize="21600,21600" o:gfxdata="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npkFraAAAACgEAAA8AAAAAAAAAAQAg&#10;AAAAOAAAAGRycy9kb3ducmV2LnhtbFBLAQIUABQAAAAIAIdO4kDmk80FaAIAAOAEAAAOAAAAAAAA&#10;AAEAIAAAAD8BAABkcnMvZTJvRG9jLnhtbFBLBQYAAAAABgAGAFkBAAAZ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529.5pt;height:42.55pt;width:597.45pt;mso-position-horizontal-relative:page;z-index:251677696;v-text-anchor:middle;mso-width-relative:page;mso-height-relative:page;" fillcolor="#E7E6E6 [3214]" filled="t" stroked="f" coordsize="21600,21600" o:gfxdata="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AvfPsdkAAAALAQAADwAAAAAA&#10;AAABACAAAAA4AAAAZHJzL2Rvd25yZXYueG1sUEsBAhQAFAAAAAgAh07iQEXAKX9uAgAA3QQAAA4A&#10;AAAAAAAAAQAgAAAAPgEAAGRycy9lMm9Eb2MueG1sUEsFBgAAAAAGAAYAWQEAAB4GA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76672" behindDoc="0" locked="0" layoutInCell="1" allowOverlap="1">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ln>
                      </wps:spPr>
                      <wps:txbx>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Beispiele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158.65pt;margin-top:296.3pt;height:110.6pt;width:160.25pt;mso-position-horizontal-relative:margin;z-index:251676672;mso-width-relative:page;mso-height-relative:margin;mso-height-percent:200;" filled="f" stroked="f" coordsize="21600,21600" o:gfxdata="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42vqk2QAAAAsBAAAPAAAAAAAAAAEAIAAAADgAAABkcnMvZG93bnJldi54&#10;bWxQSwECFAAUAAAACACHTuJAxRzDkhwCAAAyBAAADgAAAAAAAAABACAAAAA+AQAAZHJzL2Uyb0Rv&#10;Yy54bWxQSwUGAAAAAAYABgBZAQAAzAUAAAAA&#10;">
                <v:fill on="f" focussize="0,0"/>
                <v:stroke on="f" miterlimit="8" joinstyle="miter"/>
                <v:imagedata o:title=""/>
                <o:lock v:ext="edit" aspectratio="f"/>
                <v:textbox style="mso-fit-shape-to-text:t;">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Beispiele</w:t>
                      </w:r>
                    </w:p>
                  </w:txbxContent>
                </v:textbox>
              </v:shape>
            </w:pict>
          </mc:Fallback>
        </mc:AlternateContent>
      </w:r>
      <w:r>
        <mc:AlternateContent>
          <mc:Choice Requires="wps">
            <w:drawing>
              <wp:anchor distT="45720" distB="45720" distL="114300" distR="114300" simplePos="0" relativeHeight="251670528" behindDoc="0" locked="0" layoutInCell="1" allowOverlap="1">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ln>
                      </wps:spPr>
                      <wps:txbx>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Charakter Sprite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64.15pt;margin-top:335.65pt;height:110.6pt;width:168.75pt;mso-position-horizontal-relative:margin;z-index:251670528;mso-width-relative:page;mso-height-relative:margin;mso-height-percent:200;" filled="f" stroked="f" coordsize="21600,21600" o:gfxdata="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BXhK5LYAAAACwEAAA8AAAAAAAAAAQAgAAAAOAAAAGRycy9kb3ducmV2Lnht&#10;bFBLAQIUABQAAAAIAIdO4kAZqOXtHAIAADEEAAAOAAAAAAAAAAEAIAAAAD0BAABkcnMvZTJvRG9j&#10;LnhtbFBLBQYAAAAABgAGAFkBAADLBQAAAAA=&#10;">
                <v:fill on="f" focussize="0,0"/>
                <v:stroke on="f" miterlimit="8" joinstyle="miter"/>
                <v:imagedata o:title=""/>
                <o:lock v:ext="edit" aspectratio="f"/>
                <v:textbox style="mso-fit-shape-to-text:t;">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Charakter Sprite</w:t>
                      </w:r>
                    </w:p>
                  </w:txbxContent>
                </v:textbox>
              </v:shape>
            </w:pict>
          </mc:Fallback>
        </mc:AlternateContent>
      </w:r>
      <w:r>
        <mc:AlternateContent>
          <mc:Choice Requires="wps">
            <w:drawing>
              <wp:anchor distT="45720" distB="45720" distL="114300" distR="114300" simplePos="0" relativeHeight="251672576" behindDoc="0" locked="0" layoutInCell="1" allowOverlap="1">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ln>
                      </wps:spPr>
                      <wps:txbx>
                        <w:txbxContent>
                          <w:p>
                            <w:pPr>
                              <w:jc w:val="right"/>
                              <w:rPr>
                                <w:bCs/>
                                <w:color w:val="000000" w:themeColor="text1"/>
                                <w14:textFill>
                                  <w14:solidFill>
                                    <w14:schemeClr w14:val="tx1"/>
                                  </w14:solidFill>
                                </w14:textFill>
                              </w:rPr>
                            </w:pPr>
                            <w:r>
                              <w:rPr>
                                <w:bCs/>
                                <w:color w:val="000000" w:themeColor="text1"/>
                                <w:sz w:val="56"/>
                                <w14:textFill>
                                  <w14:solidFill>
                                    <w14:schemeClr w14:val="tx1"/>
                                  </w14:solidFill>
                                </w14:textFill>
                              </w:rPr>
                              <w:t>Straßen Sprite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203.9pt;margin-top:334.35pt;height:110.6pt;width:160.25pt;mso-position-horizontal-relative:margin;z-index:251672576;mso-width-relative:page;mso-height-relative:margin;mso-height-percent:200;" filled="f" stroked="f" coordsize="21600,21600" o:gfxdata="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bKHubZAAAACwEAAA8AAAAAAAAAAQAgAAAAOAAAAGRycy9kb3ducmV2Lnht&#10;bFBLAQIUABQAAAAIAIdO4kDwFVuOGwIAADEEAAAOAAAAAAAAAAEAIAAAAD4BAABkcnMvZTJvRG9j&#10;LnhtbFBLBQYAAAAABgAGAFkBAADLBQAAAAA=&#10;">
                <v:fill on="f" focussize="0,0"/>
                <v:stroke on="f" miterlimit="8" joinstyle="miter"/>
                <v:imagedata o:title=""/>
                <o:lock v:ext="edit" aspectratio="f"/>
                <v:textbox style="mso-fit-shape-to-text:t;">
                  <w:txbxContent>
                    <w:p>
                      <w:pPr>
                        <w:jc w:val="right"/>
                        <w:rPr>
                          <w:bCs/>
                          <w:color w:val="000000" w:themeColor="text1"/>
                          <w14:textFill>
                            <w14:solidFill>
                              <w14:schemeClr w14:val="tx1"/>
                            </w14:solidFill>
                          </w14:textFill>
                        </w:rPr>
                      </w:pPr>
                      <w:r>
                        <w:rPr>
                          <w:bCs/>
                          <w:color w:val="000000" w:themeColor="text1"/>
                          <w:sz w:val="56"/>
                          <w14:textFill>
                            <w14:solidFill>
                              <w14:schemeClr w14:val="tx1"/>
                            </w14:solidFill>
                          </w14:textFill>
                        </w:rPr>
                        <w:t>Straßen Sprite</w:t>
                      </w:r>
                    </w:p>
                  </w:txbxContent>
                </v:textbox>
              </v:shape>
            </w:pict>
          </mc:Fallback>
        </mc:AlternateContent>
      </w:r>
      <w:r>
        <w:drawing>
          <wp:anchor distT="0" distB="0" distL="114300" distR="114300" simplePos="0" relativeHeight="251671552" behindDoc="0" locked="0" layoutInCell="1" allowOverlap="1">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anchor>
        </w:drawing>
      </w:r>
      <w:r>
        <mc:AlternateContent>
          <mc:Choice Requires="wps">
            <w:drawing>
              <wp:anchor distT="45720" distB="45720" distL="114300" distR="114300" simplePos="0" relativeHeight="251674624" behindDoc="0" locked="0" layoutInCell="1" allowOverlap="1">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ln>
                      </wps:spPr>
                      <wps:txbx>
                        <w:txbxContent>
                          <w:p>
                            <w:pPr>
                              <w:rPr>
                                <w:b/>
                                <w:bCs/>
                                <w:color w:val="000000" w:themeColor="text1"/>
                                <w:sz w:val="32"/>
                                <w14:textFill>
                                  <w14:solidFill>
                                    <w14:schemeClr w14:val="tx1"/>
                                  </w14:solidFill>
                                </w14:textFill>
                              </w:rPr>
                            </w:pPr>
                            <w:r>
                              <w:rPr>
                                <w:b/>
                                <w:bCs/>
                                <w:color w:val="000000" w:themeColor="text1"/>
                                <w:sz w:val="32"/>
                                <w14:textFill>
                                  <w14:solidFill>
                                    <w14:schemeClr w14:val="tx1"/>
                                  </w14:solidFill>
                                </w14:textFill>
                              </w:rPr>
                              <w:t>Natürlich besitzt das Spiel eigene Soundtracks im nostalgischen 8-bit Stil</w:t>
                            </w:r>
                          </w:p>
                          <w:p>
                            <w:pPr>
                              <w:rPr>
                                <w:color w:val="000000" w:themeColor="text1"/>
                                <w14:textFill>
                                  <w14:solidFill>
                                    <w14:schemeClr w14:val="tx1"/>
                                  </w14:solidFill>
                                </w14:textFill>
                              </w:rPr>
                            </w:pPr>
                            <w:r>
                              <w:fldChar w:fldCharType="begin"/>
                            </w:r>
                            <w:r>
                              <w:instrText xml:space="preserve"> HYPERLINK "https://vonhirschfeld.eu/lieferfix/Musik_Horprobe.mp3" </w:instrText>
                            </w:r>
                            <w:r>
                              <w:fldChar w:fldCharType="separate"/>
                            </w:r>
                            <w:r>
                              <w:rPr>
                                <w:rStyle w:val="10"/>
                                <w:b/>
                                <w:bCs/>
                                <w:color w:val="000000" w:themeColor="text1"/>
                                <w:sz w:val="32"/>
                                <w14:textFill>
                                  <w14:solidFill>
                                    <w14:schemeClr w14:val="tx1"/>
                                  </w14:solidFill>
                                </w14:textFill>
                              </w:rPr>
                              <w:t>Klicken sie hier für eine Hörprobe!</w:t>
                            </w:r>
                            <w:r>
                              <w:rPr>
                                <w:rStyle w:val="10"/>
                                <w:b/>
                                <w:bCs/>
                                <w:color w:val="000000" w:themeColor="text1"/>
                                <w:sz w:val="32"/>
                                <w14:textFill>
                                  <w14:solidFill>
                                    <w14:schemeClr w14:val="tx1"/>
                                  </w14:solidFill>
                                </w14:textFill>
                              </w:rPr>
                              <w:fldChar w:fldCharType="end"/>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0.45pt;margin-top:460.2pt;height:85.5pt;width:559.95pt;mso-position-horizontal-relative:page;z-index:251674624;mso-width-relative:page;mso-height-relative:page;" filled="f" stroked="f" coordsize="21600,21600" o:gfxdata="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KzyzlNcAAAAMAQAADwAAAAAAAAABACAAAAA4AAAAZHJzL2Rvd25yZXYu&#10;eG1sUEsBAhQAFAAAAAgAh07iQDTsUF8fAgAAOwQAAA4AAAAAAAAAAQAgAAAAPAEAAGRycy9lMm9E&#10;b2MueG1sUEsFBgAAAAAGAAYAWQEAAM0FAAAAAA==&#10;">
                <v:fill on="f" focussize="0,0"/>
                <v:stroke on="f" miterlimit="8" joinstyle="miter"/>
                <v:imagedata o:title=""/>
                <o:lock v:ext="edit" aspectratio="f"/>
                <v:textbox>
                  <w:txbxContent>
                    <w:p>
                      <w:pPr>
                        <w:rPr>
                          <w:b/>
                          <w:bCs/>
                          <w:color w:val="000000" w:themeColor="text1"/>
                          <w:sz w:val="32"/>
                          <w14:textFill>
                            <w14:solidFill>
                              <w14:schemeClr w14:val="tx1"/>
                            </w14:solidFill>
                          </w14:textFill>
                        </w:rPr>
                      </w:pPr>
                      <w:r>
                        <w:rPr>
                          <w:b/>
                          <w:bCs/>
                          <w:color w:val="000000" w:themeColor="text1"/>
                          <w:sz w:val="32"/>
                          <w14:textFill>
                            <w14:solidFill>
                              <w14:schemeClr w14:val="tx1"/>
                            </w14:solidFill>
                          </w14:textFill>
                        </w:rPr>
                        <w:t>Natürlich besitzt das Spiel eigene Soundtracks im nostalgischen 8-bit Stil</w:t>
                      </w:r>
                    </w:p>
                    <w:p>
                      <w:pPr>
                        <w:rPr>
                          <w:color w:val="000000" w:themeColor="text1"/>
                          <w14:textFill>
                            <w14:solidFill>
                              <w14:schemeClr w14:val="tx1"/>
                            </w14:solidFill>
                          </w14:textFill>
                        </w:rPr>
                      </w:pPr>
                      <w:r>
                        <w:fldChar w:fldCharType="begin"/>
                      </w:r>
                      <w:r>
                        <w:instrText xml:space="preserve"> HYPERLINK "https://vonhirschfeld.eu/lieferfix/Musik_Horprobe.mp3" </w:instrText>
                      </w:r>
                      <w:r>
                        <w:fldChar w:fldCharType="separate"/>
                      </w:r>
                      <w:r>
                        <w:rPr>
                          <w:rStyle w:val="10"/>
                          <w:b/>
                          <w:bCs/>
                          <w:color w:val="000000" w:themeColor="text1"/>
                          <w:sz w:val="32"/>
                          <w14:textFill>
                            <w14:solidFill>
                              <w14:schemeClr w14:val="tx1"/>
                            </w14:solidFill>
                          </w14:textFill>
                        </w:rPr>
                        <w:t>Klicken sie hier für eine Hörprobe!</w:t>
                      </w:r>
                      <w:r>
                        <w:rPr>
                          <w:rStyle w:val="10"/>
                          <w:b/>
                          <w:bCs/>
                          <w:color w:val="000000" w:themeColor="text1"/>
                          <w:sz w:val="32"/>
                          <w14:textFill>
                            <w14:solidFill>
                              <w14:schemeClr w14:val="tx1"/>
                            </w14:solidFill>
                          </w14:textFill>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94.45pt;height:160.3pt;width:595.2pt;mso-position-horizontal-relative:page;z-index:251664384;v-text-anchor:middle;mso-width-relative:page;mso-height-relative:page;" fillcolor="#FFFFFF [3212]" filled="t" stroked="f" coordsize="21600,21600" o:gfxdata="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N5jI0fYAAAACQEAAA8AAAAAAAAAAQAg&#10;AAAAOAAAAGRycy9kb3ducmV2LnhtbFBLAQIUABQAAAAIAIdO4kCPv7E/agIAAN4EAAAOAAAAAAAA&#10;AAEAIAAAAD0BAABkcnMvZTJvRG9jLnhtbFBLBQYAAAAABgAGAFkBAAAZBgAAAAA=&#10;">
                <v:fill on="t" focussize="0,0"/>
                <v:stroke on="f" weight="1pt" miterlimit="8" joinstyle="miter"/>
                <v:imagedata o:title=""/>
                <o:lock v:ext="edit" aspectratio="f"/>
              </v:rect>
            </w:pict>
          </mc:Fallback>
        </mc:AlternateContent>
      </w:r>
      <w:r>
        <w:drawing>
          <wp:anchor distT="0" distB="0" distL="114300" distR="114300" simplePos="0" relativeHeight="251669504" behindDoc="0" locked="0" layoutInCell="1" allowOverlap="1">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anchor>
        </w:drawing>
      </w:r>
      <w:r>
        <mc:AlternateContent>
          <mc:Choice Requires="wps">
            <w:drawing>
              <wp:anchor distT="45720" distB="45720" distL="114300" distR="114300" simplePos="0" relativeHeight="251675648" behindDoc="0" locked="0" layoutInCell="1" allowOverlap="1">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bCs/>
                                <w:color w:val="000000" w:themeColor="text1"/>
                                <w14:textFill>
                                  <w14:solidFill>
                                    <w14:schemeClr w14:val="tx1"/>
                                  </w14:solidFill>
                                </w14:textFill>
                              </w:rPr>
                            </w:pPr>
                            <w:r>
                              <w:rPr>
                                <w:bCs/>
                                <w:color w:val="000000" w:themeColor="text1"/>
                                <w:sz w:val="56"/>
                                <w14:textFill>
                                  <w14:solidFill>
                                    <w14:schemeClr w14:val="tx1"/>
                                  </w14:solidFill>
                                </w14:textFill>
                              </w:rPr>
                              <w:t>Design und Musik</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2.6pt;margin-top:254.1pt;height:110.6pt;width:450.6pt;mso-position-horizontal-relative:margin;z-index:251675648;mso-width-relative:page;mso-height-relative:margin;mso-height-percent:200;" filled="f" stroked="f" coordsize="21600,21600" o:gfxdata="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zETVo2QAAAAoBAAAPAAAAAAAAAAEAIAAAADgAAABkcnMvZG93bnJldi54bWxQ&#10;SwECFAAUAAAACACHTuJA3lI/xxkCAAAyBAAADgAAAAAAAAABACAAAAA+AQAAZHJzL2Uyb0RvYy54&#10;bWxQSwUGAAAAAAYABgBZAQAAyQUAAAAA&#10;">
                <v:fill on="f" focussize="0,0"/>
                <v:stroke on="f" miterlimit="8" joinstyle="miter"/>
                <v:imagedata o:title=""/>
                <o:lock v:ext="edit" aspectratio="f"/>
                <v:textbox style="mso-fit-shape-to-text:t;">
                  <w:txbxContent>
                    <w:p>
                      <w:pPr>
                        <w:jc w:val="center"/>
                        <w:rPr>
                          <w:bCs/>
                          <w:color w:val="000000" w:themeColor="text1"/>
                          <w14:textFill>
                            <w14:solidFill>
                              <w14:schemeClr w14:val="tx1"/>
                            </w14:solidFill>
                          </w14:textFill>
                        </w:rPr>
                      </w:pPr>
                      <w:r>
                        <w:rPr>
                          <w:bCs/>
                          <w:color w:val="000000" w:themeColor="text1"/>
                          <w:sz w:val="56"/>
                          <w14:textFill>
                            <w14:solidFill>
                              <w14:schemeClr w14:val="tx1"/>
                            </w14:solidFill>
                          </w14:textFill>
                        </w:rPr>
                        <w:t>Design und Musik</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253.9pt;height:42.55pt;width:597.45pt;mso-position-horizontal-relative:page;z-index:251663360;v-text-anchor:middle;mso-width-relative:page;mso-height-relative:page;" fillcolor="#E7E6E6 [3214]" filled="t" stroked="f" coordsize="21600,21600" o:gfxdata="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A/o8/F2QAAAAsBAAAPAAAAAAAA&#10;AAEAIAAAADgAAABkcnMvZG93bnJldi54bWxQSwECFAAUAAAACACHTuJAcFvCBm0CAADfBAAADgAA&#10;AAAAAAABACAAAAA+AQAAZHJzL2Uyb0RvYy54bWxQSwUGAAAAAAYABgBZAQAAHQY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66432" behindDoc="0" locked="0" layoutInCell="1" allowOverlap="1">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ln>
                      </wps:spPr>
                      <wps:txbx>
                        <w:txbxContent>
                          <w:p>
                            <w:pPr>
                              <w:jc w:val="both"/>
                              <w:rPr>
                                <w:bCs/>
                                <w:color w:val="000000" w:themeColor="text1"/>
                                <w:sz w:val="32"/>
                                <w14:textFill>
                                  <w14:solidFill>
                                    <w14:schemeClr w14:val="tx1"/>
                                  </w14:solidFill>
                                </w14:textFill>
                              </w:rPr>
                            </w:pPr>
                            <w:r>
                              <w:rPr>
                                <w:bCs/>
                                <w:color w:val="000000" w:themeColor="text1"/>
                                <w:sz w:val="32"/>
                                <w14:textFill>
                                  <w14:solidFill>
                                    <w14:schemeClr w14:val="tx1"/>
                                  </w14:solidFill>
                                </w14:textFill>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pPr>
                              <w:rPr>
                                <w:rFonts w:ascii="Bahnschrift" w:hAnsi="Bahnschrift"/>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35pt;margin-top:47.65pt;height:206.6pt;width:460.2pt;mso-position-horizontal-relative:page;z-index:251666432;mso-width-relative:page;mso-height-relative:page;" fillcolor="#FFFFFF [3212]" filled="t" stroked="f" coordsize="21600,21600" o:gfxdata="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NpzUUTZAAAACwEAAA8AAAAAAAAAAQAgAAAAOAAA&#10;AGRycy9kb3ducmV2LnhtbFBLAQIUABQAAAAIAIdO4kALeCsyKgIAAFIEAAAOAAAAAAAAAAEAIAAA&#10;AD4BAABkcnMvZTJvRG9jLnhtbFBLBQYAAAAABgAGAFkBAADaBQAAAAA=&#10;">
                <v:fill on="t" focussize="0,0"/>
                <v:stroke on="f" miterlimit="8" joinstyle="miter"/>
                <v:imagedata o:title=""/>
                <o:lock v:ext="edit" aspectratio="f"/>
                <v:textbox>
                  <w:txbxContent>
                    <w:p>
                      <w:pPr>
                        <w:jc w:val="both"/>
                        <w:rPr>
                          <w:bCs/>
                          <w:color w:val="000000" w:themeColor="text1"/>
                          <w:sz w:val="32"/>
                          <w14:textFill>
                            <w14:solidFill>
                              <w14:schemeClr w14:val="tx1"/>
                            </w14:solidFill>
                          </w14:textFill>
                        </w:rPr>
                      </w:pPr>
                      <w:r>
                        <w:rPr>
                          <w:bCs/>
                          <w:color w:val="000000" w:themeColor="text1"/>
                          <w:sz w:val="32"/>
                          <w14:textFill>
                            <w14:solidFill>
                              <w14:schemeClr w14:val="tx1"/>
                            </w14:solidFill>
                          </w14:textFill>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pPr>
                        <w:rPr>
                          <w:rFonts w:ascii="Bahnschrift" w:hAnsi="Bahnschrift"/>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-899795</wp:posOffset>
                </wp:positionH>
                <wp:positionV relativeFrom="paragraph">
                  <wp:posOffset>616585</wp:posOffset>
                </wp:positionV>
                <wp:extent cx="1717675" cy="2610485"/>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3" o:spid="_x0000_s1026" o:spt="1" style="position:absolute;left:0pt;margin-left:-70.85pt;margin-top:48.55pt;height:205.55pt;width:135.25pt;z-index:251665408;v-text-anchor:middle;mso-width-relative:page;mso-height-relative:page;" fillcolor="#FFFFFF [3212]" filled="t" stroked="f" coordsize="21600,21600" o:gfxdata="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OhmCc2gAAAAsBAAAPAAAAAAAAAAEA&#10;IAAAADgAAABkcnMvZG93bnJldi54bWxQSwECFAAUAAAACACHTuJA++ku+mkCAADWBAAADgAAAAAA&#10;AAABACAAAAA/AQAAZHJzL2Uyb0RvYy54bWxQSwUGAAAAAAYABgBZAQAAGg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70.85pt;height:119.4pt;width:595.2pt;mso-position-horizontal:right;mso-position-horizontal-relative:page;z-index:251667456;v-text-anchor:middle;mso-width-relative:page;mso-height-relative:page;" fillcolor="#E7E6E6 [3214]" filled="t" stroked="f" coordsize="21600,21600" o:gfxdata="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EX5ildcAAAAJAQAADwAAAAAAAAABACAAAAA4AAAA&#10;ZHJzL2Rvd25yZXYueG1sUEsBAhQAFAAAAAgAh07iQLQtRYlkAgAAzgQAAA4AAAAAAAAAAQAgAAAA&#10;PAEAAGRycy9lMm9Eb2MueG1sUEsFBgAAAAAGAAYAWQEAABIGAAAAAA==&#10;">
                <v:fill on="t" focussize="0,0"/>
                <v:stroke on="f" weight="1pt" miterlimit="8" joinstyle="miter"/>
                <v:imagedata o:title=""/>
                <o:lock v:ext="edit" aspectratio="f"/>
              </v:rect>
            </w:pict>
          </mc:Fallback>
        </mc:AlternateContent>
      </w:r>
    </w:p>
    <w:p>
      <w:pPr>
        <w:spacing w:line="600" w:lineRule="auto"/>
        <w:rPr>
          <w:b/>
          <w:color w:val="000000" w:themeColor="text1"/>
          <w:sz w:val="44"/>
          <w14:textFill>
            <w14:solidFill>
              <w14:schemeClr w14:val="tx1"/>
            </w14:solidFill>
          </w14:textFill>
        </w:rPr>
      </w:pPr>
    </w:p>
    <w:p>
      <w:pPr>
        <w:rPr>
          <w:b/>
          <w:color w:val="000000" w:themeColor="text1"/>
          <w:sz w:val="44"/>
          <w14:textFill>
            <w14:solidFill>
              <w14:schemeClr w14:val="tx1"/>
            </w14:solidFill>
          </w14:textFill>
        </w:rPr>
      </w:pPr>
      <w:r>
        <mc:AlternateContent>
          <mc:Choice Requires="wps">
            <w:drawing>
              <wp:anchor distT="45720" distB="45720" distL="114300" distR="114300" simplePos="0" relativeHeight="251678720" behindDoc="0" locked="0" layoutInCell="1" allowOverlap="1">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rFonts w:cstheme="minorHAnsi"/>
                                <w:bCs/>
                                <w:color w:val="000000" w:themeColor="text1"/>
                                <w14:textFill>
                                  <w14:solidFill>
                                    <w14:schemeClr w14:val="tx1"/>
                                  </w14:solidFill>
                                </w14:textFill>
                              </w:rPr>
                            </w:pPr>
                            <w:r>
                              <w:rPr>
                                <w:rFonts w:cstheme="minorHAnsi"/>
                                <w:bCs/>
                                <w:color w:val="000000" w:themeColor="text1"/>
                                <w:sz w:val="56"/>
                                <w14:textFill>
                                  <w14:solidFill>
                                    <w14:schemeClr w14:val="tx1"/>
                                  </w14:solidFill>
                                </w14:textFill>
                              </w:rPr>
                              <w:t>Programmierung:</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top:431.45pt;height:110.6pt;width:450.6pt;mso-position-horizontal:left;mso-position-horizontal-relative:margin;z-index:251678720;mso-width-relative:page;mso-height-relative:margin;mso-height-percent:200;" filled="f" stroked="f" coordsize="21600,21600" o:gfxdata="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5tyIkNcAAAAJAQAADwAAAAAAAAABACAAAAA4AAAAZHJzL2Rvd25yZXYueG1sUEsB&#10;AhQAFAAAAAgAh07iQCW+pNwZAgAAMQQAAA4AAAAAAAAAAQAgAAAAPAEAAGRycy9lMm9Eb2MueG1s&#10;UEsFBgAAAAAGAAYAWQEAAMcFAAAAAA==&#10;">
                <v:fill on="f" focussize="0,0"/>
                <v:stroke on="f" miterlimit="8" joinstyle="miter"/>
                <v:imagedata o:title=""/>
                <o:lock v:ext="edit" aspectratio="f"/>
                <v:textbox style="mso-fit-shape-to-text:t;">
                  <w:txbxContent>
                    <w:p>
                      <w:pPr>
                        <w:jc w:val="center"/>
                        <w:rPr>
                          <w:rFonts w:cstheme="minorHAnsi"/>
                          <w:bCs/>
                          <w:color w:val="000000" w:themeColor="text1"/>
                          <w14:textFill>
                            <w14:solidFill>
                              <w14:schemeClr w14:val="tx1"/>
                            </w14:solidFill>
                          </w14:textFill>
                        </w:rPr>
                      </w:pPr>
                      <w:r>
                        <w:rPr>
                          <w:rFonts w:cstheme="minorHAnsi"/>
                          <w:bCs/>
                          <w:color w:val="000000" w:themeColor="text1"/>
                          <w:sz w:val="56"/>
                          <w14:textFill>
                            <w14:solidFill>
                              <w14:schemeClr w14:val="tx1"/>
                            </w14:solidFill>
                          </w14:textFill>
                        </w:rPr>
                        <w:t>Programmierung:</w:t>
                      </w:r>
                    </w:p>
                  </w:txbxContent>
                </v:textbox>
              </v:shape>
            </w:pict>
          </mc:Fallback>
        </mc:AlternateContent>
      </w:r>
      <w:r>
        <w:rPr>
          <w:b/>
          <w:color w:val="000000" w:themeColor="text1"/>
          <w:sz w:val="44"/>
          <w14:textFill>
            <w14:solidFill>
              <w14:schemeClr w14:val="tx1"/>
            </w14:solidFill>
          </w14:textFill>
        </w:rPr>
        <w:br w:type="page"/>
      </w:r>
    </w:p>
    <w:p>
      <w:pPr>
        <w:spacing w:line="240" w:lineRule="auto"/>
        <w:rPr>
          <w:b/>
          <w:color w:val="000000" w:themeColor="text1"/>
          <w:sz w:val="36"/>
          <w14:textFill>
            <w14:solidFill>
              <w14:schemeClr w14:val="tx1"/>
            </w14:solidFill>
          </w14:textFill>
        </w:rPr>
      </w:pPr>
      <w:r>
        <w:rPr>
          <w:b/>
          <w:color w:val="000000" w:themeColor="text1"/>
          <w:sz w:val="36"/>
          <w14:textFill>
            <w14:solidFill>
              <w14:schemeClr w14:val="tx1"/>
            </w14:solidFill>
          </w14:textFill>
        </w:rPr>
        <w:t>Dokumentation der Arbeitsschritte</w:t>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1. Konzept:</w:t>
      </w:r>
    </w:p>
    <w:p>
      <w:pPr>
        <w:spacing w:line="24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drawing>
          <wp:anchor distT="0" distB="0" distL="114300" distR="114300" simplePos="0" relativeHeight="251688960" behindDoc="0" locked="0" layoutInCell="1" allowOverlap="1">
            <wp:simplePos x="0" y="0"/>
            <wp:positionH relativeFrom="margin">
              <wp:posOffset>-112395</wp:posOffset>
            </wp:positionH>
            <wp:positionV relativeFrom="paragraph">
              <wp:posOffset>429895</wp:posOffset>
            </wp:positionV>
            <wp:extent cx="1235710" cy="1235710"/>
            <wp:effectExtent l="0" t="0" r="2540" b="0"/>
            <wp:wrapThrough wrapText="bothSides">
              <wp:wrapPolygon>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35710" cy="1235710"/>
                    </a:xfrm>
                    <a:prstGeom prst="rect">
                      <a:avLst/>
                    </a:prstGeom>
                    <a:noFill/>
                    <a:ln>
                      <a:noFill/>
                    </a:ln>
                  </pic:spPr>
                </pic:pic>
              </a:graphicData>
            </a:graphic>
          </wp:anchor>
        </w:drawing>
      </w:r>
      <w:r>
        <w:rPr>
          <w:b/>
          <w:color w:val="000000" w:themeColor="text1"/>
          <w:sz w:val="24"/>
          <w14:textFill>
            <w14:solidFill>
              <w14:schemeClr w14:val="tx1"/>
            </w14:solidFill>
          </w14:textFill>
        </w:rPr>
        <w:t>Entwicklungsziel:</w:t>
      </w:r>
      <w:r>
        <w:rPr>
          <w:color w:val="000000" w:themeColor="text1"/>
          <w:sz w:val="24"/>
          <w14:textFill>
            <w14:solidFill>
              <w14:schemeClr w14:val="tx1"/>
            </w14:solidFill>
          </w14:textFill>
        </w:rPr>
        <w:t xml:space="preserve"> Unser Ziel war es, ein einzigartiges 8-Bit-Spiel zu entwickeln, das die Spieler mit einer fesselnden Geschichte und einem ansprechenden Gameplay begeistert.</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Erstellung einer Firmenidentität: </w:t>
      </w:r>
      <w:r>
        <w:rPr>
          <w:color w:val="000000" w:themeColor="text1"/>
          <w:sz w:val="24"/>
          <w14:textFill>
            <w14:solidFill>
              <w14:schemeClr w14:val="tx1"/>
            </w14:solidFill>
          </w14:textFill>
        </w:rPr>
        <w:t>Wir „gründeten“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pPr>
        <w:spacing w:line="240" w:lineRule="auto"/>
        <w:rPr>
          <w:color w:val="000000" w:themeColor="text1"/>
          <w:sz w:val="24"/>
          <w14:textFill>
            <w14:solidFill>
              <w14:schemeClr w14:val="tx1"/>
            </w14:solidFill>
          </w14:textFill>
        </w:rPr>
      </w:pP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2. Grafik </w:t>
      </w:r>
    </w:p>
    <w:p>
      <w:pPr>
        <w:spacing w:line="24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Die Grafik des Spieles ist gehalten im klassischen 8-bit Stil. Auflösung ist 192px x 128px, wobei es auf die passende Bildschirmgröße hochskaliert wird. Gearbeitet haben wir mit dem Programm Aseprite, was ein Programm für Pixelart und derer Animationen ist.</w:t>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Beispiele:</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drawing>
          <wp:anchor distT="0" distB="0" distL="114300" distR="114300" simplePos="0" relativeHeight="251683840" behindDoc="0" locked="0" layoutInCell="1" allowOverlap="1">
            <wp:simplePos x="0" y="0"/>
            <wp:positionH relativeFrom="margin">
              <wp:posOffset>3996055</wp:posOffset>
            </wp:positionH>
            <wp:positionV relativeFrom="paragraph">
              <wp:posOffset>8890</wp:posOffset>
            </wp:positionV>
            <wp:extent cx="1709420" cy="1709420"/>
            <wp:effectExtent l="0" t="0" r="5080" b="5080"/>
            <wp:wrapThrough wrapText="bothSides">
              <wp:wrapPolygon>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09420" cy="1709420"/>
                    </a:xfrm>
                    <a:prstGeom prst="rect">
                      <a:avLst/>
                    </a:prstGeom>
                    <a:noFill/>
                    <a:ln>
                      <a:noFill/>
                    </a:ln>
                  </pic:spPr>
                </pic:pic>
              </a:graphicData>
            </a:graphic>
          </wp:anchor>
        </w:drawing>
      </w:r>
      <w:r>
        <w:drawing>
          <wp:anchor distT="0" distB="0" distL="114300" distR="114300" simplePos="0" relativeHeight="251682816" behindDoc="0" locked="0" layoutInCell="1" allowOverlap="1">
            <wp:simplePos x="0" y="0"/>
            <wp:positionH relativeFrom="margin">
              <wp:align>left</wp:align>
            </wp:positionH>
            <wp:positionV relativeFrom="paragraph">
              <wp:posOffset>10160</wp:posOffset>
            </wp:positionV>
            <wp:extent cx="1709420" cy="1709420"/>
            <wp:effectExtent l="0" t="0" r="5080" b="5080"/>
            <wp:wrapThrough wrapText="bothSides">
              <wp:wrapPolygon>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09420" cy="1709420"/>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84864" behindDoc="0" locked="0" layoutInCell="1" allowOverlap="1">
                <wp:simplePos x="0" y="0"/>
                <wp:positionH relativeFrom="margin">
                  <wp:align>right</wp:align>
                </wp:positionH>
                <wp:positionV relativeFrom="paragraph">
                  <wp:posOffset>153035</wp:posOffset>
                </wp:positionV>
                <wp:extent cx="5757545" cy="372745"/>
                <wp:effectExtent l="0" t="0" r="0" b="0"/>
                <wp:wrapNone/>
                <wp:docPr id="14"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ln>
                      </wps:spPr>
                      <wps:txbx>
                        <w:txbxContent>
                          <w:p>
                            <w:pPr>
                              <w:jc w:val="center"/>
                              <w:rPr>
                                <w:b/>
                              </w:rPr>
                            </w:pPr>
                            <w:r>
                              <w:rPr>
                                <w:b/>
                              </w:rPr>
                              <w:t>Haus von Pat und Amelia</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2.05pt;height:29.35pt;width:453.35pt;mso-position-horizontal:right;mso-position-horizontal-relative:margin;z-index:251684864;mso-width-relative:page;mso-height-relative:page;" filled="f" stroked="f" coordsize="21600,21600" o:gfxdata="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AP5WqXVAAAABgEAAA8AAAAAAAAAAQAgAAAAOAAAAGRycy9kb3ducmV2LnhtbFBLAQIUABQAAAAI&#10;AIdO4kB60VdGEwIAACkEAAAOAAAAAAAAAAEAIAAAADoBAABkcnMvZTJvRG9jLnhtbFBLBQYAAAAA&#10;BgAGAFkBAAC/BQAAAAA=&#10;">
                <v:fill on="f" focussize="0,0"/>
                <v:stroke on="f" miterlimit="8" joinstyle="miter"/>
                <v:imagedata o:title=""/>
                <o:lock v:ext="edit" aspectratio="f"/>
                <v:textbox>
                  <w:txbxContent>
                    <w:p>
                      <w:pPr>
                        <w:jc w:val="center"/>
                        <w:rPr>
                          <w:b/>
                        </w:rPr>
                      </w:pPr>
                      <w:r>
                        <w:rPr>
                          <w:b/>
                        </w:rPr>
                        <w:t>Haus von Pat und Amelia</w:t>
                      </w:r>
                    </w:p>
                  </w:txbxContent>
                </v:textbox>
              </v:shape>
            </w:pict>
          </mc:Fallback>
        </mc:AlternateConten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drawing>
          <wp:anchor distT="0" distB="0" distL="114300" distR="114300" simplePos="0" relativeHeight="251686912" behindDoc="0" locked="0" layoutInCell="1" allowOverlap="1">
            <wp:simplePos x="0" y="0"/>
            <wp:positionH relativeFrom="margin">
              <wp:posOffset>123825</wp:posOffset>
            </wp:positionH>
            <wp:positionV relativeFrom="paragraph">
              <wp:posOffset>212725</wp:posOffset>
            </wp:positionV>
            <wp:extent cx="1456055" cy="1456055"/>
            <wp:effectExtent l="0" t="0" r="0" b="0"/>
            <wp:wrapThrough wrapText="bothSides">
              <wp:wrapPolygon>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56055" cy="1456055"/>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r>
        <w:drawing>
          <wp:anchor distT="0" distB="0" distL="114300" distR="114300" simplePos="0" relativeHeight="251685888" behindDoc="0" locked="0" layoutInCell="1" allowOverlap="1">
            <wp:simplePos x="0" y="0"/>
            <wp:positionH relativeFrom="margin">
              <wp:posOffset>3877310</wp:posOffset>
            </wp:positionH>
            <wp:positionV relativeFrom="paragraph">
              <wp:posOffset>10160</wp:posOffset>
            </wp:positionV>
            <wp:extent cx="2438400" cy="1219200"/>
            <wp:effectExtent l="0" t="0" r="0" b="0"/>
            <wp:wrapThrough wrapText="bothSides">
              <wp:wrapPolygon>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38400" cy="1219200"/>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213995</wp:posOffset>
                </wp:positionV>
                <wp:extent cx="5756910" cy="474345"/>
                <wp:effectExtent l="0" t="0" r="0" b="2540"/>
                <wp:wrapNone/>
                <wp:docPr id="18"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ln>
                      </wps:spPr>
                      <wps:txbx>
                        <w:txbxContent>
                          <w:p>
                            <w:pPr>
                              <w:spacing w:line="240" w:lineRule="auto"/>
                              <w:jc w:val="center"/>
                              <w:rPr>
                                <w:b/>
                              </w:rPr>
                            </w:pPr>
                            <w:r>
                              <w:rPr>
                                <w:b/>
                              </w:rPr>
                              <w:t xml:space="preserve">Erstellung von Pat und seinen </w:t>
                            </w:r>
                            <w:r>
                              <w:rPr>
                                <w:b/>
                              </w:rPr>
                              <w:br w:type="textWrapping"/>
                            </w:r>
                            <w:r>
                              <w:rPr>
                                <w:b/>
                              </w:rPr>
                              <w:t>Animationen</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6.85pt;height:37.35pt;width:453.3pt;mso-position-horizontal:right;mso-position-horizontal-relative:margin;z-index:251687936;mso-width-relative:page;mso-height-relative:page;" filled="f" stroked="f" coordsize="21600,21600" o:gfxdata="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GwpLP1QAAAAcBAAAPAAAAAAAAAAEAIAAAADgAAABkcnMvZG93bnJldi54bWxQSwECFAAUAAAA&#10;CACHTuJA1rMEcRQCAAApBAAADgAAAAAAAAABACAAAAA6AQAAZHJzL2Uyb0RvYy54bWxQSwUGAAAA&#10;AAYABgBZAQAAwAUAAAAA&#10;">
                <v:fill on="f" focussize="0,0"/>
                <v:stroke on="f" miterlimit="8" joinstyle="miter"/>
                <v:imagedata o:title=""/>
                <o:lock v:ext="edit" aspectratio="f"/>
                <v:textbox>
                  <w:txbxContent>
                    <w:p>
                      <w:pPr>
                        <w:spacing w:line="240" w:lineRule="auto"/>
                        <w:jc w:val="center"/>
                        <w:rPr>
                          <w:b/>
                        </w:rPr>
                      </w:pPr>
                      <w:r>
                        <w:rPr>
                          <w:b/>
                        </w:rPr>
                        <w:t xml:space="preserve">Erstellung von Pat und seinen </w:t>
                      </w:r>
                      <w:r>
                        <w:rPr>
                          <w:b/>
                        </w:rPr>
                        <w:br w:type="textWrapping"/>
                      </w:r>
                      <w:r>
                        <w:rPr>
                          <w:b/>
                        </w:rPr>
                        <w:t>Animationen</w:t>
                      </w:r>
                    </w:p>
                  </w:txbxContent>
                </v:textbox>
              </v:shape>
            </w:pict>
          </mc:Fallback>
        </mc:AlternateContent>
      </w:r>
    </w:p>
    <w:p>
      <w:pPr>
        <w:spacing w:line="240" w:lineRule="auto"/>
        <w:rPr>
          <w:b/>
          <w:color w:val="000000" w:themeColor="text1"/>
          <w:sz w:val="24"/>
          <w14:textFill>
            <w14:solidFill>
              <w14:schemeClr w14:val="tx1"/>
            </w14:solidFill>
          </w14:textFill>
        </w:rPr>
      </w:pPr>
    </w:p>
    <w:p>
      <w:pPr>
        <w:pStyle w:val="14"/>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drawing>
          <wp:anchor distT="0" distB="0" distL="114300" distR="114300" simplePos="0" relativeHeight="251691008" behindDoc="0" locked="0" layoutInCell="1" allowOverlap="1">
            <wp:simplePos x="0" y="0"/>
            <wp:positionH relativeFrom="margin">
              <wp:posOffset>4111625</wp:posOffset>
            </wp:positionH>
            <wp:positionV relativeFrom="paragraph">
              <wp:posOffset>236220</wp:posOffset>
            </wp:positionV>
            <wp:extent cx="1540510" cy="1540510"/>
            <wp:effectExtent l="0" t="0" r="2540" b="2540"/>
            <wp:wrapThrough wrapText="bothSides">
              <wp:wrapPolygon>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40510" cy="1540510"/>
                    </a:xfrm>
                    <a:prstGeom prst="rect">
                      <a:avLst/>
                    </a:prstGeom>
                    <a:noFill/>
                    <a:ln>
                      <a:noFill/>
                    </a:ln>
                  </pic:spPr>
                </pic:pic>
              </a:graphicData>
            </a:graphic>
          </wp:anchor>
        </w:drawing>
      </w:r>
      <w:r>
        <w:rPr>
          <w:b/>
          <w:color w:val="000000" w:themeColor="text1"/>
          <w:sz w:val="24"/>
          <w14:textFill>
            <w14:solidFill>
              <w14:schemeClr w14:val="tx1"/>
            </w14:solidFill>
          </w14:textFill>
        </w:rPr>
        <w:drawing>
          <wp:anchor distT="0" distB="0" distL="114300" distR="114300" simplePos="0" relativeHeight="251689984" behindDoc="0" locked="0" layoutInCell="1" allowOverlap="1">
            <wp:simplePos x="0" y="0"/>
            <wp:positionH relativeFrom="margin">
              <wp:align>left</wp:align>
            </wp:positionH>
            <wp:positionV relativeFrom="paragraph">
              <wp:posOffset>191135</wp:posOffset>
            </wp:positionV>
            <wp:extent cx="1583055" cy="1583055"/>
            <wp:effectExtent l="0" t="0" r="0" b="0"/>
            <wp:wrapThrough wrapText="bothSides">
              <wp:wrapPolygon>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3055" cy="1583055"/>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183515</wp:posOffset>
                </wp:positionV>
                <wp:extent cx="5756910" cy="474345"/>
                <wp:effectExtent l="0" t="0" r="0" b="2540"/>
                <wp:wrapNone/>
                <wp:docPr id="9"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ln>
                      </wps:spPr>
                      <wps:txbx>
                        <w:txbxContent>
                          <w:p>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4.45pt;height:37.35pt;width:453.3pt;mso-position-horizontal:left;mso-position-horizontal-relative:margin;z-index:251692032;mso-width-relative:page;mso-height-relative:page;" filled="f" stroked="f" coordsize="21600,21600" o:gfxdata="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qX0wVdQAAAAHAQAADwAAAAAAAAABACAAAAA4AAAAZHJzL2Rvd25yZXYueG1sUEsBAhQAFAAAAAgA&#10;h07iQAJoWiwTAgAAKAQAAA4AAAAAAAAAAQAgAAAAOQEAAGRycy9lMm9Eb2MueG1sUEsFBgAAAAAG&#10;AAYAWQEAAL4FAAAAAA==&#10;">
                <v:fill on="f" focussize="0,0"/>
                <v:stroke on="f" miterlimit="8" joinstyle="miter"/>
                <v:imagedata o:title=""/>
                <o:lock v:ext="edit" aspectratio="f"/>
                <v:textbox>
                  <w:txbxContent>
                    <w:p>
                      <w:pPr>
                        <w:spacing w:line="240" w:lineRule="auto"/>
                        <w:jc w:val="center"/>
                        <w:rPr>
                          <w:b/>
                        </w:rPr>
                      </w:pPr>
                      <w:r>
                        <w:rPr>
                          <w:b/>
                        </w:rPr>
                        <w:t>Gras und Blumenfeldtexturen</w:t>
                      </w:r>
                    </w:p>
                  </w:txbxContent>
                </v:textbox>
              </v:shape>
            </w:pict>
          </mc:Fallback>
        </mc:AlternateConten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drawing>
          <wp:inline distT="0" distB="0" distL="0" distR="0">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pic:cNvPicPr>
                  </pic:nvPicPr>
                  <pic:blipFill>
                    <a:blip r:embed="rId17"/>
                    <a:stretch>
                      <a:fillRect/>
                    </a:stretch>
                  </pic:blipFill>
                  <pic:spPr>
                    <a:xfrm>
                      <a:off x="0" y="0"/>
                      <a:ext cx="5760720" cy="3051810"/>
                    </a:xfrm>
                    <a:prstGeom prst="rect">
                      <a:avLst/>
                    </a:prstGeom>
                  </pic:spPr>
                </pic:pic>
              </a:graphicData>
            </a:graphic>
          </wp:inline>
        </w:drawing>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Interface von Aseprite</w: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3. Level-Design:</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Dorf Nota:</w:t>
      </w:r>
      <w:r>
        <w:rPr>
          <w:color w:val="000000" w:themeColor="text1"/>
          <w:sz w:val="24"/>
          <w14:textFill>
            <w14:solidFill>
              <w14:schemeClr w14:val="tx1"/>
            </w14:solidFill>
          </w14:textFill>
        </w:rPr>
        <w:t xml:space="preserve"> Das Level-Design umfasst die Gestaltung eines lebendigen Dorfes mit verschiedenen Bereichen und Gebäuden, die erkundet werden können. Jeder Bereich wird seine eigenen Geheimnisse und Hindernisse haben, die es zu überwinden gilt. Zur Vereinfachung der Implementierung in Java, zeichneten wir das Level-Design als Entwurf per Hand.</w:t>
      </w:r>
    </w:p>
    <w:p>
      <w:pPr>
        <w:spacing w:before="100" w:beforeAutospacing="1" w:after="100" w:afterAutospacing="1" w:line="240" w:lineRule="auto"/>
        <w:rPr>
          <w:rFonts w:ascii="Times New Roman" w:hAnsi="Times New Roman" w:eastAsia="Times New Roman" w:cs="Times New Roman"/>
          <w:sz w:val="24"/>
          <w:szCs w:val="24"/>
          <w:lang w:eastAsia="de-DE"/>
        </w:rPr>
      </w:pPr>
      <w:r>
        <w:rPr>
          <w:rFonts w:ascii="Times New Roman" w:hAnsi="Times New Roman" w:eastAsia="Times New Roman" w:cs="Times New Roman"/>
          <w:sz w:val="24"/>
          <w:szCs w:val="24"/>
          <w:lang w:eastAsia="de-DE"/>
        </w:rPr>
        <w:drawing>
          <wp:anchor distT="0" distB="0" distL="114300" distR="114300" simplePos="0" relativeHeight="251695104" behindDoc="0" locked="0" layoutInCell="1" allowOverlap="1">
            <wp:simplePos x="0" y="0"/>
            <wp:positionH relativeFrom="column">
              <wp:posOffset>3862070</wp:posOffset>
            </wp:positionH>
            <wp:positionV relativeFrom="paragraph">
              <wp:posOffset>88900</wp:posOffset>
            </wp:positionV>
            <wp:extent cx="2223135"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C:\Users\Arting\Documents\GitHub\liferfix_game_projekt_2024_2_hj\assets\Mapmaking\Map.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23261" cy="2725420"/>
                    </a:xfrm>
                    <a:prstGeom prst="rect">
                      <a:avLst/>
                    </a:prstGeom>
                    <a:noFill/>
                    <a:ln>
                      <a:noFill/>
                    </a:ln>
                  </pic:spPr>
                </pic:pic>
              </a:graphicData>
            </a:graphic>
          </wp:anchor>
        </w:drawing>
      </w:r>
      <w:r>
        <w:drawing>
          <wp:anchor distT="0" distB="0" distL="114300" distR="114300" simplePos="0" relativeHeight="251694080" behindDoc="0" locked="0" layoutInCell="1" allowOverlap="1">
            <wp:simplePos x="0" y="0"/>
            <wp:positionH relativeFrom="margin">
              <wp:posOffset>1919605</wp:posOffset>
            </wp:positionH>
            <wp:positionV relativeFrom="paragraph">
              <wp:posOffset>88900</wp:posOffset>
            </wp:positionV>
            <wp:extent cx="1946275" cy="2840355"/>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C:\Users\Arting\Documents\GitHub\liferfix_game_projekt_2024_2_hj\assets\Mapmaking\Tiles\Tile_Seite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47744" cy="2842655"/>
                    </a:xfrm>
                    <a:prstGeom prst="rect">
                      <a:avLst/>
                    </a:prstGeom>
                    <a:noFill/>
                    <a:ln>
                      <a:noFill/>
                    </a:ln>
                  </pic:spPr>
                </pic:pic>
              </a:graphicData>
            </a:graphic>
          </wp:anchor>
        </w:drawing>
      </w:r>
      <w:r>
        <w:rPr>
          <w:rFonts w:ascii="Times New Roman" w:hAnsi="Times New Roman" w:eastAsia="Times New Roman" w:cs="Times New Roman"/>
          <w:sz w:val="24"/>
          <w:szCs w:val="24"/>
          <w:lang w:eastAsia="de-DE"/>
        </w:rPr>
        <w:drawing>
          <wp:anchor distT="0" distB="0" distL="114300" distR="114300" simplePos="0" relativeHeight="251693056" behindDoc="0" locked="0" layoutInCell="1" allowOverlap="1">
            <wp:simplePos x="0" y="0"/>
            <wp:positionH relativeFrom="margin">
              <wp:align>left</wp:align>
            </wp:positionH>
            <wp:positionV relativeFrom="paragraph">
              <wp:posOffset>85725</wp:posOffset>
            </wp:positionV>
            <wp:extent cx="1905635"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C:\Users\Arting\Documents\GitHub\liferfix_game_projekt_2024_2_hj\assets\Mapmaking\Tiles\Tile_Seit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911618" cy="2846890"/>
                    </a:xfrm>
                    <a:prstGeom prst="rect">
                      <a:avLst/>
                    </a:prstGeom>
                    <a:noFill/>
                    <a:ln>
                      <a:noFill/>
                    </a:ln>
                  </pic:spPr>
                </pic:pic>
              </a:graphicData>
            </a:graphic>
          </wp:anchor>
        </w:drawing>
      </w:r>
    </w:p>
    <w:p>
      <w:pPr>
        <w:spacing w:line="240" w:lineRule="auto"/>
        <w:rPr>
          <w:color w:val="000000" w:themeColor="text1"/>
          <w:sz w:val="24"/>
          <w14:textFill>
            <w14:solidFill>
              <w14:schemeClr w14:val="tx1"/>
            </w14:solidFill>
          </w14:textFill>
        </w:rPr>
      </w:pPr>
    </w:p>
    <w:p>
      <w:pPr>
        <w:pStyle w:val="14"/>
      </w:pPr>
      <w:r>
        <w:rPr>
          <w:color w:val="000000" w:themeColor="text1"/>
          <w:sz w:val="18"/>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sz w:val="24"/>
          <w:szCs w:val="24"/>
          <w:lang w:eastAsia="de-DE"/>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color w:val="000000" w:themeColor="text1"/>
          <w:sz w:val="24"/>
          <w:szCs w:val="32"/>
          <w14:textFill>
            <w14:solidFill>
              <w14:schemeClr w14:val="tx1"/>
            </w14:solidFill>
          </w14:textFill>
        </w:rPr>
      </w:pPr>
    </w:p>
    <w:p>
      <w:pPr>
        <w:spacing w:line="240" w:lineRule="auto"/>
        <w:rPr>
          <w:color w:val="000000" w:themeColor="text1"/>
          <w:sz w:val="24"/>
          <w:szCs w:val="32"/>
          <w14:textFill>
            <w14:solidFill>
              <w14:schemeClr w14:val="tx1"/>
            </w14:solidFill>
          </w14:textFill>
        </w:rPr>
      </w:pPr>
    </w:p>
    <w:p>
      <w:pPr>
        <w:spacing w:line="240" w:lineRule="auto"/>
        <w:rPr>
          <w:rFonts w:hint="default"/>
          <w:b/>
          <w:color w:val="000000" w:themeColor="text1"/>
          <w:sz w:val="24"/>
          <w:szCs w:val="32"/>
          <w:lang w:val="de-DE"/>
          <w14:textFill>
            <w14:solidFill>
              <w14:schemeClr w14:val="tx1"/>
            </w14:solidFill>
          </w14:textFill>
        </w:rPr>
      </w:pPr>
      <w:r>
        <w:rPr>
          <w:b/>
          <w:color w:val="000000" w:themeColor="text1"/>
          <w:sz w:val="24"/>
          <w:szCs w:val="32"/>
          <w14:textFill>
            <w14:solidFill>
              <w14:schemeClr w14:val="tx1"/>
            </w14:solidFill>
          </w14:textFill>
        </w:rPr>
        <w:t xml:space="preserve">4. </w:t>
      </w:r>
      <w:r>
        <w:rPr>
          <w:rFonts w:hint="default"/>
          <w:b/>
          <w:color w:val="000000" w:themeColor="text1"/>
          <w:sz w:val="24"/>
          <w:szCs w:val="32"/>
          <w:lang w:val="de-DE"/>
          <w14:textFill>
            <w14:solidFill>
              <w14:schemeClr w14:val="tx1"/>
            </w14:solidFill>
          </w14:textFill>
        </w:rPr>
        <w:t>Gameplay</w:t>
      </w:r>
    </w:p>
    <w:p>
      <w:pPr>
        <w:pStyle w:val="4"/>
      </w:pPr>
      <w:bookmarkStart w:id="1" w:name="spiel"/>
      <w:bookmarkStart w:id="2" w:name="controlls"/>
      <w:r>
        <w:t>Controlls</w:t>
      </w:r>
    </w:p>
    <w:tbl>
      <w:tblPr>
        <w:tblStyle w:val="18"/>
        <w:tblW w:w="0" w:type="auto"/>
        <w:tblInd w:w="0" w:type="dxa"/>
        <w:tblLayout w:type="autofit"/>
        <w:tblCellMar>
          <w:top w:w="0" w:type="dxa"/>
          <w:left w:w="108" w:type="dxa"/>
          <w:bottom w:w="0" w:type="dxa"/>
          <w:right w:w="108" w:type="dxa"/>
        </w:tblCellMar>
      </w:tblPr>
      <w:tblGrid>
        <w:gridCol w:w="925"/>
        <w:gridCol w:w="3680"/>
      </w:tblGrid>
      <w:tr>
        <w:trPr>
          <w:tblHeader/>
        </w:trPr>
        <w:tc>
          <w:p>
            <w:pPr>
              <w:pStyle w:val="17"/>
              <w:jc w:val="left"/>
            </w:pPr>
            <w:r>
              <w:t>Taste</w:t>
            </w:r>
          </w:p>
        </w:tc>
        <w:tc>
          <w:p>
            <w:pPr>
              <w:pStyle w:val="17"/>
              <w:jc w:val="left"/>
            </w:pPr>
            <w:r>
              <w:t>Action</w:t>
            </w:r>
          </w:p>
        </w:tc>
      </w:tr>
      <w:tr>
        <w:tc>
          <w:p>
            <w:pPr>
              <w:pStyle w:val="17"/>
              <w:jc w:val="left"/>
            </w:pPr>
            <w:r>
              <w:t>w,a,s,d</w:t>
            </w:r>
          </w:p>
        </w:tc>
        <w:tc>
          <w:p>
            <w:pPr>
              <w:pStyle w:val="17"/>
              <w:jc w:val="left"/>
            </w:pPr>
            <w:r>
              <w:t>Bewegung Spieler 1</w:t>
            </w:r>
          </w:p>
        </w:tc>
      </w:tr>
      <w:tr>
        <w:tc>
          <w:p>
            <w:pPr>
              <w:pStyle w:val="17"/>
              <w:jc w:val="left"/>
            </w:pPr>
            <w:r>
              <w:t>Tab</w:t>
            </w:r>
          </w:p>
        </w:tc>
        <w:tc>
          <w:p>
            <w:pPr>
              <w:pStyle w:val="17"/>
              <w:jc w:val="left"/>
            </w:pPr>
            <w:r>
              <w:t>Mögliche Interaktionen durchlaufen</w:t>
            </w:r>
          </w:p>
        </w:tc>
      </w:tr>
      <w:tr>
        <w:tc>
          <w:p>
            <w:pPr>
              <w:pStyle w:val="17"/>
              <w:jc w:val="left"/>
            </w:pPr>
            <w:r>
              <w:t>e</w:t>
            </w:r>
          </w:p>
        </w:tc>
        <w:tc>
          <w:p>
            <w:pPr>
              <w:pStyle w:val="17"/>
              <w:jc w:val="left"/>
            </w:pPr>
            <w:r>
              <w:t>Ausgewählte Aktion ausführen</w:t>
            </w:r>
          </w:p>
        </w:tc>
      </w:tr>
      <w:bookmarkEnd w:id="1"/>
      <w:bookmarkEnd w:id="2"/>
    </w:tbl>
    <w:p>
      <w:pPr>
        <w:spacing w:line="240" w:lineRule="auto"/>
        <w:rPr>
          <w:b/>
          <w:color w:val="000000" w:themeColor="text1"/>
          <w:sz w:val="24"/>
          <w:szCs w:val="32"/>
          <w14:textFill>
            <w14:solidFill>
              <w14:schemeClr w14:val="tx1"/>
            </w14:solidFill>
          </w14:textFill>
        </w:rPr>
      </w:pPr>
      <w:bookmarkStart w:id="3" w:name="editor"/>
    </w:p>
    <w:p>
      <w:pPr>
        <w:spacing w:line="240" w:lineRule="auto"/>
        <w:rPr>
          <w:rFonts w:hint="default"/>
          <w:b/>
          <w:color w:val="000000" w:themeColor="text1"/>
          <w:sz w:val="24"/>
          <w:szCs w:val="32"/>
          <w:lang w:val="en-US"/>
          <w14:textFill>
            <w14:solidFill>
              <w14:schemeClr w14:val="tx1"/>
            </w14:solidFill>
          </w14:textFill>
        </w:rPr>
      </w:pPr>
      <w:r>
        <w:rPr>
          <w:rFonts w:hint="default"/>
          <w:b/>
          <w:color w:val="000000" w:themeColor="text1"/>
          <w:sz w:val="24"/>
          <w:szCs w:val="32"/>
          <w:lang w:val="en-US"/>
          <w14:textFill>
            <w14:solidFill>
              <w14:schemeClr w14:val="tx1"/>
            </w14:solidFill>
          </w14:textFill>
        </w:rPr>
        <w:t>5</w:t>
      </w:r>
      <w:r>
        <w:rPr>
          <w:b/>
          <w:color w:val="000000" w:themeColor="text1"/>
          <w:sz w:val="24"/>
          <w:szCs w:val="32"/>
          <w14:textFill>
            <w14:solidFill>
              <w14:schemeClr w14:val="tx1"/>
            </w14:solidFill>
          </w14:textFill>
        </w:rPr>
        <w:t xml:space="preserve">. </w:t>
      </w:r>
      <w:r>
        <w:rPr>
          <w:rFonts w:hint="default"/>
          <w:b/>
          <w:color w:val="000000" w:themeColor="text1"/>
          <w:sz w:val="24"/>
          <w:szCs w:val="32"/>
          <w:lang w:val="en-US"/>
          <w14:textFill>
            <w14:solidFill>
              <w14:schemeClr w14:val="tx1"/>
            </w14:solidFill>
          </w14:textFill>
        </w:rPr>
        <w:t>Editor</w:t>
      </w:r>
    </w:p>
    <w:p>
      <w:pPr>
        <w:pStyle w:val="19"/>
      </w:pPr>
      <w:r>
        <w:t xml:space="preserve">Der Editor bietet eine umfangreiche Oberfläche um die Level zu gestalten und Objekte zu bearbeiten. Der Modulare aufbau im Code wird hier aufgegriffen und es wird ermöglicht dynamisch Objekte hinzuzufügen. Die hier verwendete Libary für die grafische darstellung </w:t>
      </w:r>
      <w:r>
        <w:rPr>
          <w:i/>
          <w:iCs/>
        </w:rPr>
        <w:t>Dear ImGUI</w:t>
      </w:r>
      <w:r>
        <w:t xml:space="preserve"> steuert dem bei, in dem sie die manuelle veränderung von Variablen zur Laufzeit ermöglicht.</w:t>
      </w:r>
    </w:p>
    <w:p>
      <w:pPr>
        <w:pStyle w:val="3"/>
      </w:pPr>
      <w:r>
        <w:t>Der Editor besteht grundsätzlich aus mehreren Fenstern. Diese lassen sich beliebig verschieben und anorden. In einem Fenster wird die Spiel-Kamera wieder gegeben. Dies wird duch OpenGL ermöglich. OpenGL kann eine Scene in einen so gennanten Framebuffer Rendern. Dieser kann damit als Textur für das Fenster in ImGUI verwendet werden.</w:t>
      </w:r>
    </w:p>
    <w:p>
      <w:pPr>
        <w:pStyle w:val="4"/>
      </w:pPr>
      <w:bookmarkStart w:id="4" w:name="controlls-1"/>
      <w:r>
        <w:t>Controlls</w:t>
      </w:r>
    </w:p>
    <w:tbl>
      <w:tblPr>
        <w:tblStyle w:val="18"/>
        <w:tblW w:w="0" w:type="auto"/>
        <w:tblInd w:w="0" w:type="dxa"/>
        <w:tblLayout w:type="autofit"/>
        <w:tblCellMar>
          <w:top w:w="0" w:type="dxa"/>
          <w:left w:w="108" w:type="dxa"/>
          <w:bottom w:w="0" w:type="dxa"/>
          <w:right w:w="108" w:type="dxa"/>
        </w:tblCellMar>
      </w:tblPr>
      <w:tblGrid>
        <w:gridCol w:w="2092"/>
        <w:gridCol w:w="3007"/>
      </w:tblGrid>
      <w:tr>
        <w:trPr>
          <w:tblHeader/>
        </w:trPr>
        <w:tc>
          <w:p>
            <w:pPr>
              <w:pStyle w:val="17"/>
              <w:jc w:val="left"/>
            </w:pPr>
            <w:r>
              <w:t>Taste</w:t>
            </w:r>
          </w:p>
        </w:tc>
        <w:tc>
          <w:p>
            <w:pPr>
              <w:pStyle w:val="17"/>
              <w:jc w:val="left"/>
            </w:pPr>
            <w:r>
              <w:t>Aktion</w:t>
            </w:r>
          </w:p>
        </w:tc>
      </w:tr>
      <w:tr>
        <w:tc>
          <w:p>
            <w:pPr>
              <w:pStyle w:val="17"/>
              <w:jc w:val="left"/>
            </w:pPr>
            <w:r>
              <w:t>Ctrl - d</w:t>
            </w:r>
          </w:p>
        </w:tc>
        <w:tc>
          <w:p>
            <w:pPr>
              <w:pStyle w:val="17"/>
              <w:jc w:val="left"/>
            </w:pPr>
            <w:r>
              <w:t>Duplizieren</w:t>
            </w:r>
          </w:p>
        </w:tc>
      </w:tr>
      <w:tr>
        <w:tc>
          <w:p>
            <w:pPr>
              <w:pStyle w:val="17"/>
              <w:jc w:val="left"/>
            </w:pPr>
            <w:r>
              <w:t>r</w:t>
            </w:r>
          </w:p>
        </w:tc>
        <w:tc>
          <w:p>
            <w:pPr>
              <w:pStyle w:val="17"/>
              <w:jc w:val="left"/>
            </w:pPr>
            <w:r>
              <w:t>um 90 Grad rotieren</w:t>
            </w:r>
          </w:p>
        </w:tc>
      </w:tr>
      <w:tr>
        <w:tc>
          <w:p>
            <w:pPr>
              <w:pStyle w:val="17"/>
              <w:jc w:val="left"/>
            </w:pPr>
            <w:r>
              <w:t>Rücktaste</w:t>
            </w:r>
          </w:p>
        </w:tc>
        <w:tc>
          <w:p>
            <w:pPr>
              <w:pStyle w:val="17"/>
              <w:jc w:val="left"/>
            </w:pPr>
            <w:r>
              <w:t>löschen</w:t>
            </w:r>
          </w:p>
        </w:tc>
      </w:tr>
      <w:tr>
        <w:tc>
          <w:p>
            <w:pPr>
              <w:pStyle w:val="17"/>
              <w:jc w:val="left"/>
            </w:pPr>
            <w:r>
              <w:t>Bild-Auf</w:t>
            </w:r>
          </w:p>
        </w:tc>
        <w:tc>
          <w:p>
            <w:pPr>
              <w:pStyle w:val="17"/>
              <w:jc w:val="left"/>
            </w:pPr>
            <w:r>
              <w:t>z-Index erhöhen</w:t>
            </w:r>
          </w:p>
        </w:tc>
      </w:tr>
      <w:tr>
        <w:tc>
          <w:p>
            <w:pPr>
              <w:pStyle w:val="17"/>
              <w:jc w:val="left"/>
            </w:pPr>
            <w:r>
              <w:t>Bild-Runter</w:t>
            </w:r>
          </w:p>
        </w:tc>
        <w:tc>
          <w:p>
            <w:pPr>
              <w:pStyle w:val="17"/>
              <w:jc w:val="left"/>
            </w:pPr>
            <w:r>
              <w:t>z-Index erniedriegen</w:t>
            </w:r>
          </w:p>
        </w:tc>
      </w:tr>
      <w:tr>
        <w:tc>
          <w:p>
            <w:pPr>
              <w:pStyle w:val="17"/>
              <w:jc w:val="left"/>
            </w:pPr>
            <w:r>
              <w:t>Pfeil-Tasten</w:t>
            </w:r>
          </w:p>
        </w:tc>
        <w:tc>
          <w:p>
            <w:pPr>
              <w:pStyle w:val="17"/>
              <w:jc w:val="left"/>
            </w:pPr>
            <w:r>
              <w:t>Um eine Zelle bewegen</w:t>
            </w:r>
          </w:p>
        </w:tc>
      </w:tr>
      <w:tr>
        <w:tc>
          <w:p>
            <w:pPr>
              <w:pStyle w:val="17"/>
              <w:jc w:val="left"/>
            </w:pPr>
            <w:r>
              <w:t>Shift + Pfeil-Tasten</w:t>
            </w:r>
          </w:p>
        </w:tc>
        <w:tc>
          <w:p>
            <w:pPr>
              <w:pStyle w:val="17"/>
              <w:jc w:val="left"/>
            </w:pPr>
            <w:r>
              <w:t>Um 0.1 Zellen bewegen</w:t>
            </w:r>
          </w:p>
        </w:tc>
      </w:tr>
      <w:tr>
        <w:tc>
          <w:p>
            <w:pPr>
              <w:pStyle w:val="17"/>
              <w:jc w:val="left"/>
            </w:pPr>
            <w:r>
              <w:t>E</w:t>
            </w:r>
          </w:p>
        </w:tc>
        <w:tc>
          <w:p>
            <w:pPr>
              <w:pStyle w:val="17"/>
              <w:jc w:val="left"/>
            </w:pPr>
            <w:r>
              <w:t>Gizmos auf Scalieren stellen</w:t>
            </w:r>
          </w:p>
        </w:tc>
      </w:tr>
      <w:tr>
        <w:tc>
          <w:p>
            <w:pPr>
              <w:pStyle w:val="17"/>
              <w:jc w:val="left"/>
            </w:pPr>
            <w:r>
              <w:t>M</w:t>
            </w:r>
          </w:p>
        </w:tc>
        <w:tc>
          <w:p>
            <w:pPr>
              <w:pStyle w:val="17"/>
              <w:jc w:val="left"/>
            </w:pPr>
            <w:r>
              <w:t>Gizmos auf Bewegen stellen</w:t>
            </w:r>
          </w:p>
        </w:tc>
      </w:tr>
    </w:tbl>
    <w:p>
      <w:pPr>
        <w:pStyle w:val="13"/>
      </w:pPr>
      <w:r>
        <w:t>Alle Aktionen beziehen sich, wenn nicht explizit angegeben, auf das aktive Objekt, oder eine Auswahl.</w:t>
      </w:r>
    </w:p>
    <w:tbl>
      <w:tblPr>
        <w:tblStyle w:val="18"/>
        <w:tblW w:w="0" w:type="auto"/>
        <w:tblInd w:w="0" w:type="dxa"/>
        <w:tblLayout w:type="autofit"/>
        <w:tblCellMar>
          <w:top w:w="0" w:type="dxa"/>
          <w:left w:w="108" w:type="dxa"/>
          <w:bottom w:w="0" w:type="dxa"/>
          <w:right w:w="108" w:type="dxa"/>
        </w:tblCellMar>
      </w:tblPr>
      <w:tblGrid>
        <w:gridCol w:w="2095"/>
        <w:gridCol w:w="2820"/>
      </w:tblGrid>
      <w:tr>
        <w:trPr>
          <w:tblHeader/>
        </w:trPr>
        <w:tc>
          <w:p>
            <w:pPr>
              <w:pStyle w:val="17"/>
              <w:jc w:val="left"/>
            </w:pPr>
            <w:r>
              <w:t>Maus</w:t>
            </w:r>
          </w:p>
        </w:tc>
        <w:tc>
          <w:p>
            <w:pPr>
              <w:pStyle w:val="17"/>
              <w:jc w:val="left"/>
            </w:pPr>
            <w:r>
              <w:t>Action</w:t>
            </w:r>
          </w:p>
        </w:tc>
      </w:tr>
      <w:tr>
        <w:tc>
          <w:p>
            <w:pPr>
              <w:pStyle w:val="17"/>
              <w:jc w:val="left"/>
            </w:pPr>
            <w:r>
              <w:t>Klicken und Ziehen</w:t>
            </w:r>
          </w:p>
        </w:tc>
        <w:tc>
          <w:p>
            <w:pPr>
              <w:pStyle w:val="17"/>
              <w:jc w:val="left"/>
            </w:pPr>
            <w:r>
              <w:t>Mehrere Objekte bewegen</w:t>
            </w:r>
          </w:p>
        </w:tc>
      </w:tr>
      <w:tr>
        <w:tc>
          <w:p>
            <w:pPr>
              <w:pStyle w:val="17"/>
              <w:jc w:val="left"/>
            </w:pPr>
            <w:r>
              <w:t>Klicken</w:t>
            </w:r>
          </w:p>
        </w:tc>
        <w:tc>
          <w:p>
            <w:pPr>
              <w:pStyle w:val="17"/>
              <w:jc w:val="left"/>
            </w:pPr>
            <w:r>
              <w:t>Aktives Objekt auswählen</w:t>
            </w:r>
          </w:p>
        </w:tc>
      </w:tr>
      <w:bookmarkEnd w:id="4"/>
    </w:tbl>
    <w:p>
      <w:pPr>
        <w:pStyle w:val="4"/>
      </w:pPr>
      <w:bookmarkStart w:id="5" w:name="gizmo"/>
      <w:r>
        <w:t>Gizmo</w:t>
      </w:r>
    </w:p>
    <w:p>
      <w:pPr>
        <w:pStyle w:val="19"/>
      </w:pPr>
      <w:r>
        <w:t>Die Gizmos sind Komponente des LevelEditor Stuff GameObjekt. Sie erscheinen, wenn ein Objekt ausgewählt wird und ermöglichen das verändern der Größe und der Position mit der Maus. Sie bestehen aus zwei Pfeilen, einer für jede Achse in den zwei Dimensionen.</w:t>
      </w:r>
    </w:p>
    <w:bookmarkEnd w:id="5"/>
    <w:p>
      <w:pPr>
        <w:pStyle w:val="4"/>
      </w:pPr>
      <w:bookmarkStart w:id="6" w:name="fenster"/>
      <w:r>
        <w:t>Fenster:</w:t>
      </w:r>
    </w:p>
    <w:p>
      <w:pPr>
        <w:pStyle w:val="5"/>
      </w:pPr>
      <w:bookmarkStart w:id="7" w:name="leveleditor-stuff"/>
      <w:r>
        <w:t>LevelEditor Stuff</w:t>
      </w:r>
    </w:p>
    <w:p>
      <w:pPr>
        <w:pStyle w:val="19"/>
      </w:pPr>
      <w:r>
        <w:t>LevelEditor Stuff ist schlussendlich auch ein GameObjekt. Hier werden allgemeine Variablen festgelegt. Auch die “Gizmos” können hier bearbeitet werden.</w:t>
      </w:r>
    </w:p>
    <w:bookmarkEnd w:id="7"/>
    <w:p>
      <w:pPr>
        <w:pStyle w:val="5"/>
      </w:pPr>
      <w:bookmarkStart w:id="8" w:name="scene-hierarchy"/>
      <w:r>
        <w:t>Scene Hierarchy</w:t>
      </w:r>
    </w:p>
    <w:p>
      <w:pPr>
        <w:pStyle w:val="19"/>
      </w:pPr>
      <w:r>
        <w:t>Hier werden alle GameObjekts der aktuellen Scene aufgelistet. Eine Hierarchie unter den GameObjects ist noch nicht Implementiert, aber geplant. Eine solche ermöglicht es ganze Gruppen anzusteueren und die Scene besser im Überblick zu behalten.</w:t>
      </w:r>
    </w:p>
    <w:bookmarkEnd w:id="8"/>
    <w:p>
      <w:pPr>
        <w:pStyle w:val="5"/>
      </w:pPr>
      <w:bookmarkStart w:id="9" w:name="objects"/>
      <w:r>
        <w:t>Objects</w:t>
      </w:r>
    </w:p>
    <w:p>
      <w:pPr>
        <w:pStyle w:val="19"/>
      </w:pPr>
      <w:r>
        <w:t xml:space="preserve">Hier wird das aktuell ausgewählte </w:t>
      </w:r>
      <w:r>
        <w:rPr>
          <w:i/>
          <w:iCs/>
        </w:rPr>
        <w:t>SpriteSheet</w:t>
      </w:r>
      <w:r>
        <w:t xml:space="preserve"> dargestellt und es wird ermöglicht die Texturen als eigene GameObjects der Scene hinzuzufügen. Diese haben standardmäßig keine erweiternden Komponenten, solche können aber nach belieben hinzugefügt werden.</w:t>
      </w:r>
    </w:p>
    <w:p>
      <w:pPr>
        <w:pStyle w:val="3"/>
      </w:pPr>
      <w:r>
        <w:t>Prefabs sind voreingestellte GameObjecte. Diese werden im Code frei erstellt und können im nachhinein ebenfalls frei bearbeitet werden. Prefabs ersparen viel arbeit, da sie iterative Prozesse erleichtern.</w:t>
      </w:r>
    </w:p>
    <w:bookmarkEnd w:id="9"/>
    <w:p>
      <w:pPr>
        <w:pStyle w:val="5"/>
      </w:pPr>
      <w:bookmarkStart w:id="10" w:name="game-viewport"/>
      <w:r>
        <w:t>Game Viewport</w:t>
      </w:r>
    </w:p>
    <w:p>
      <w:pPr>
        <w:pStyle w:val="19"/>
      </w:pPr>
      <w:r>
        <w:t>Hier wird das Spiel selber angezeigt werden. Dabei gibt es zwei Modis zwischen denen man hin und her wechseln kann. Den Bearbeitungsmodus, bei dem das Spiel pausiert ist und diverse Debuging-Tools angezeigt werden können, und dem Spiel-Modus, bei welchem das Spiel ausgeführ wird.</w:t>
      </w:r>
    </w:p>
    <w:bookmarkEnd w:id="3"/>
    <w:bookmarkEnd w:id="6"/>
    <w:bookmarkEnd w:id="10"/>
    <w:p>
      <w:pPr>
        <w:spacing w:line="240" w:lineRule="auto"/>
        <w:rPr>
          <w:rFonts w:hint="default"/>
          <w:lang w:val="de-DE"/>
        </w:rPr>
      </w:pPr>
      <w:bookmarkStart w:id="11" w:name="code"/>
      <w:r>
        <w:rPr>
          <w:rFonts w:hint="default"/>
          <w:b/>
          <w:color w:val="000000" w:themeColor="text1"/>
          <w:sz w:val="36"/>
          <w:lang w:val="de-DE"/>
          <w14:textFill>
            <w14:solidFill>
              <w14:schemeClr w14:val="tx1"/>
            </w14:solidFill>
          </w14:textFill>
        </w:rPr>
        <w:t>Umsetzung in Java</w:t>
      </w:r>
    </w:p>
    <w:p>
      <w:pPr>
        <w:pStyle w:val="20"/>
      </w:pPr>
      <w:r>
        <w:drawing>
          <wp:inline distT="0" distB="0" distL="114300" distR="114300">
            <wp:extent cx="5334000" cy="2555875"/>
            <wp:effectExtent l="0" t="0" r="0" b="9525"/>
            <wp:docPr id="31" name="Picture" descr="Abhängigkeiten der Packete unterein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Abhängigkeiten der Packete untereinander"/>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334000" cy="2556244"/>
                    </a:xfrm>
                    <a:prstGeom prst="rect">
                      <a:avLst/>
                    </a:prstGeom>
                    <a:noFill/>
                  </pic:spPr>
                </pic:pic>
              </a:graphicData>
            </a:graphic>
          </wp:inline>
        </w:drawing>
      </w:r>
    </w:p>
    <w:p>
      <w:pPr>
        <w:pStyle w:val="22"/>
      </w:pPr>
      <w:r>
        <w:t>Abhängigkeiten der Packete untereinander</w:t>
      </w:r>
    </w:p>
    <w:p>
      <w:pPr>
        <w:pStyle w:val="3"/>
      </w:pPr>
      <w:r>
        <w:t xml:space="preserve">Die automatisch generierten JavaDOCs mit erweiterter grafischer Darstellung durch </w:t>
      </w:r>
      <w:r>
        <w:fldChar w:fldCharType="begin"/>
      </w:r>
      <w:r>
        <w:instrText xml:space="preserve"> HYPERLINK "https://plantuml.com/de/" \h </w:instrText>
      </w:r>
      <w:r>
        <w:fldChar w:fldCharType="separate"/>
      </w:r>
      <w:r>
        <w:rPr>
          <w:rStyle w:val="10"/>
        </w:rPr>
        <w:t>plantuml</w:t>
      </w:r>
      <w:r>
        <w:rPr>
          <w:rStyle w:val="10"/>
        </w:rPr>
        <w:fldChar w:fldCharType="end"/>
      </w:r>
      <w:r>
        <w:rPr>
          <w:rStyle w:val="10"/>
          <w:rFonts w:hint="default"/>
          <w:lang w:val="en-US"/>
        </w:rPr>
        <w:t>.com</w:t>
      </w:r>
      <w:r>
        <w:t xml:space="preserve"> sind auf </w:t>
      </w:r>
      <w:r>
        <w:fldChar w:fldCharType="begin"/>
      </w:r>
      <w:r>
        <w:instrText xml:space="preserve"> HYPERLINK "https://vonhirschfeld.eu/lieferfix/javadoc/" \h </w:instrText>
      </w:r>
      <w:r>
        <w:fldChar w:fldCharType="separate"/>
      </w:r>
      <w:r>
        <w:rPr>
          <w:rStyle w:val="9"/>
        </w:rPr>
        <w:t>https://vonhirschfeld.eu/lieferfix/javadoc/</w:t>
      </w:r>
      <w:r>
        <w:rPr>
          <w:rStyle w:val="10"/>
        </w:rPr>
        <w:fldChar w:fldCharType="end"/>
      </w:r>
      <w:r>
        <w:t xml:space="preserve"> (Zuletzt aufgerufen am 2024-03-14)</w:t>
      </w:r>
    </w:p>
    <w:p>
      <w:pPr>
        <w:pStyle w:val="3"/>
      </w:pPr>
      <w:r>
        <w:t>Der Code ist Modular aufgebaut, mit dem Ziel, neue Features einfacher zu implementiern und eine saubere Strucktur durchzusetzen. Für einen solchen Modularen aufbau ist eine Objekt Orientierte Programmiersprache ebenfalls hilfreich.</w:t>
      </w:r>
    </w:p>
    <w:p>
      <w:pPr>
        <w:pStyle w:val="4"/>
      </w:pPr>
      <w:bookmarkStart w:id="12" w:name="packete"/>
      <w:r>
        <w:t>Packete:</w:t>
      </w:r>
    </w:p>
    <w:p>
      <w:pPr>
        <w:pStyle w:val="19"/>
      </w:pPr>
      <w:r>
        <w:t>Um einen Überblick zu behalten ist es wichtig, die Klassen semantisch zu Strukturieren. Viele Programmiersprachen bieten dafür packete an. Diese sind auch “Namespaces” vergleichbar.</w:t>
      </w:r>
    </w:p>
    <w:p>
      <w:pPr>
        <w:pStyle w:val="5"/>
      </w:pPr>
      <w:bookmarkStart w:id="13" w:name="components"/>
      <w:r>
        <w:t>Components</w:t>
      </w:r>
    </w:p>
    <w:p>
      <w:pPr>
        <w:pStyle w:val="19"/>
        <w:rPr>
          <w:rFonts w:hint="default"/>
          <w:lang w:val="de-DE"/>
        </w:rPr>
      </w:pPr>
      <w:r>
        <w:t>Hier sind all Komponenten für die GameObjects declariert. Dafür wurde in “Component.java” eine abstract Klasse definiert, welche die anderen jeweils erweitern. Dadurch ist gewährleistet, das alle Componenten kompatiebel sind und benötigte Funktionen vorhanden sind.</w:t>
      </w:r>
      <w:r>
        <w:rPr>
          <w:rFonts w:hint="default"/>
          <w:lang w:val="de-DE"/>
        </w:rPr>
        <w:t xml:space="preserve"> Eine Auswahl dieser ist folgende:</w:t>
      </w:r>
    </w:p>
    <w:p>
      <w:pPr>
        <w:pStyle w:val="17"/>
        <w:numPr>
          <w:ilvl w:val="0"/>
          <w:numId w:val="2"/>
        </w:numPr>
      </w:pPr>
      <w:r>
        <w:t>AnimationState</w:t>
      </w:r>
    </w:p>
    <w:p>
      <w:pPr>
        <w:pStyle w:val="17"/>
        <w:numPr>
          <w:ilvl w:val="0"/>
          <w:numId w:val="2"/>
        </w:numPr>
      </w:pPr>
      <w:r>
        <w:t>Component</w:t>
      </w:r>
    </w:p>
    <w:p>
      <w:pPr>
        <w:pStyle w:val="17"/>
        <w:numPr>
          <w:ilvl w:val="0"/>
          <w:numId w:val="2"/>
        </w:numPr>
      </w:pPr>
      <w:r>
        <w:t>ComponentDeserializer</w:t>
      </w:r>
    </w:p>
    <w:p>
      <w:pPr>
        <w:pStyle w:val="17"/>
        <w:numPr>
          <w:ilvl w:val="0"/>
          <w:numId w:val="2"/>
        </w:numPr>
      </w:pPr>
      <w:r>
        <w:t>EditorCamera</w:t>
      </w:r>
    </w:p>
    <w:p>
      <w:pPr>
        <w:pStyle w:val="17"/>
        <w:numPr>
          <w:ilvl w:val="0"/>
          <w:numId w:val="2"/>
        </w:numPr>
      </w:pPr>
      <w:r>
        <w:t>GameCamera</w:t>
      </w:r>
    </w:p>
    <w:p>
      <w:pPr>
        <w:pStyle w:val="17"/>
        <w:numPr>
          <w:ilvl w:val="0"/>
          <w:numId w:val="2"/>
        </w:numPr>
      </w:pPr>
      <w:r>
        <w:t>GizmoSystem</w:t>
      </w:r>
    </w:p>
    <w:p>
      <w:pPr>
        <w:pStyle w:val="17"/>
        <w:numPr>
          <w:ilvl w:val="0"/>
          <w:numId w:val="2"/>
        </w:numPr>
      </w:pPr>
      <w:r>
        <w:t>GridLines</w:t>
      </w:r>
    </w:p>
    <w:p>
      <w:pPr>
        <w:pStyle w:val="17"/>
        <w:numPr>
          <w:ilvl w:val="0"/>
          <w:numId w:val="2"/>
        </w:numPr>
      </w:pPr>
      <w:r>
        <w:t>KeyControls</w:t>
      </w:r>
    </w:p>
    <w:p>
      <w:pPr>
        <w:pStyle w:val="17"/>
        <w:numPr>
          <w:ilvl w:val="0"/>
          <w:numId w:val="2"/>
        </w:numPr>
      </w:pPr>
      <w:r>
        <w:t>MouseControls</w:t>
      </w:r>
    </w:p>
    <w:p>
      <w:pPr>
        <w:pStyle w:val="17"/>
        <w:numPr>
          <w:ilvl w:val="0"/>
          <w:numId w:val="2"/>
        </w:numPr>
      </w:pPr>
      <w:r>
        <w:t>PlayerController</w:t>
      </w:r>
    </w:p>
    <w:p>
      <w:pPr>
        <w:pStyle w:val="17"/>
        <w:numPr>
          <w:ilvl w:val="0"/>
          <w:numId w:val="2"/>
        </w:numPr>
      </w:pPr>
      <w:r>
        <w:t>Rigidbody</w:t>
      </w:r>
    </w:p>
    <w:p>
      <w:pPr>
        <w:pStyle w:val="17"/>
        <w:numPr>
          <w:ilvl w:val="0"/>
          <w:numId w:val="2"/>
        </w:numPr>
      </w:pPr>
      <w:r>
        <w:t>ScaleGizmo</w:t>
      </w:r>
    </w:p>
    <w:p>
      <w:pPr>
        <w:pStyle w:val="17"/>
        <w:numPr>
          <w:ilvl w:val="0"/>
          <w:numId w:val="2"/>
        </w:numPr>
      </w:pPr>
      <w:r>
        <w:t>Sprite</w:t>
      </w:r>
    </w:p>
    <w:p>
      <w:pPr>
        <w:pStyle w:val="17"/>
        <w:numPr>
          <w:ilvl w:val="0"/>
          <w:numId w:val="2"/>
        </w:numPr>
      </w:pPr>
      <w:r>
        <w:t>StateMachine</w:t>
      </w:r>
    </w:p>
    <w:p>
      <w:pPr>
        <w:pStyle w:val="17"/>
        <w:numPr>
          <w:ilvl w:val="0"/>
          <w:numId w:val="2"/>
        </w:numPr>
      </w:pPr>
      <w:r>
        <w:t>TranslateGizmo</w:t>
      </w:r>
    </w:p>
    <w:bookmarkEnd w:id="13"/>
    <w:p>
      <w:pPr>
        <w:pStyle w:val="5"/>
      </w:pPr>
      <w:bookmarkStart w:id="14" w:name="editor-1"/>
      <w:r>
        <w:t>Editor</w:t>
      </w:r>
    </w:p>
    <w:p>
      <w:pPr>
        <w:pStyle w:val="19"/>
      </w:pPr>
      <w:r>
        <w:t>In diesem Packet wird ImGUI aufgesetzt und alles was nötig ist, um den Editor zum Laufen zu bringen.</w:t>
      </w:r>
    </w:p>
    <w:bookmarkEnd w:id="14"/>
    <w:p>
      <w:pPr>
        <w:pStyle w:val="5"/>
      </w:pPr>
      <w:bookmarkStart w:id="15" w:name="engine"/>
      <w:r>
        <w:t>Engine</w:t>
      </w:r>
    </w:p>
    <w:p>
      <w:pPr>
        <w:pStyle w:val="19"/>
      </w:pPr>
      <w:r>
        <w:t>Hier lebt das Herz des Spieles. Die grundlegendsden Automtisierungen finden hier statt. Neben den Maus- und Key-Listener werden hier auch die Objekte serialisiert.</w:t>
      </w:r>
    </w:p>
    <w:bookmarkEnd w:id="15"/>
    <w:p>
      <w:pPr>
        <w:pStyle w:val="5"/>
      </w:pPr>
      <w:bookmarkStart w:id="16" w:name="observer"/>
      <w:r>
        <w:t>Observer</w:t>
      </w:r>
    </w:p>
    <w:p>
      <w:pPr>
        <w:pStyle w:val="19"/>
      </w:pPr>
      <w:r>
        <w:t>Obverser tragen das EventSystem. In desem können diverse Objekte als Observer deklariert werden, welche dann auf Events, als Enums, reagieren können.</w:t>
      </w:r>
    </w:p>
    <w:bookmarkEnd w:id="16"/>
    <w:p>
      <w:pPr>
        <w:pStyle w:val="5"/>
      </w:pPr>
      <w:bookmarkStart w:id="17" w:name="renderer"/>
      <w:r>
        <w:t>Renderer</w:t>
      </w:r>
    </w:p>
    <w:p>
      <w:pPr>
        <w:pStyle w:val="19"/>
      </w:pPr>
      <w:r>
        <w:t>OpenGL war und ist ein standard für die Interaktion mit der GPU. Dabei werden direkt Verticies in eine Speicher der GPU kopiert um dort von Shadern verarbeitet zu werden. Im prinzip gibt es zwei Shader, welche programmiert werden müssen. Einemal den Vertex-Shader und den Fragmen-Shader. Der Vertex-Shader verarbeitet die Verticies und gibt informationen an den Fragment-Shader weiter. Diese iteriert über jeden Pixel auf dem Bildschirm und legt seine Farbe fest.</w:t>
      </w:r>
    </w:p>
    <w:bookmarkEnd w:id="17"/>
    <w:p>
      <w:pPr>
        <w:pStyle w:val="5"/>
      </w:pPr>
      <w:r>
        <w:t>Util</w:t>
      </w:r>
    </w:p>
    <w:p>
      <w:pPr>
        <w:pStyle w:val="19"/>
      </w:pPr>
      <w:r>
        <w:t>In Utils werden einiege Einstellungen und Hilfefunktionen bereitgestellt.</w:t>
      </w:r>
    </w:p>
    <w:bookmarkEnd w:id="12"/>
    <w:p>
      <w:pPr>
        <w:pStyle w:val="3"/>
      </w:pPr>
    </w:p>
    <w:p>
      <w:pPr>
        <w:pStyle w:val="4"/>
      </w:pPr>
      <w:bookmarkStart w:id="18" w:name="bibliotheken"/>
      <w:r>
        <w:t>Bibliotheken</w:t>
      </w:r>
    </w:p>
    <w:p>
      <w:pPr>
        <w:pStyle w:val="5"/>
      </w:pPr>
      <w:bookmarkStart w:id="19" w:name="lwjgl"/>
      <w:r>
        <w:t>LWJGL</w:t>
      </w:r>
    </w:p>
    <w:p>
      <w:pPr>
        <w:pStyle w:val="17"/>
        <w:numPr>
          <w:ilvl w:val="0"/>
          <w:numId w:val="2"/>
        </w:numPr>
      </w:pPr>
      <w:r>
        <w:t>Liezens: BSD-3-Clause</w:t>
      </w:r>
    </w:p>
    <w:p>
      <w:pPr>
        <w:pStyle w:val="17"/>
        <w:numPr>
          <w:ilvl w:val="0"/>
          <w:numId w:val="2"/>
        </w:numPr>
      </w:pPr>
      <w:r>
        <w:t xml:space="preserve">Link: </w:t>
      </w:r>
      <w:r>
        <w:fldChar w:fldCharType="begin"/>
      </w:r>
      <w:r>
        <w:instrText xml:space="preserve"> HYPERLINK "https://www.lwjgl.org/" \h </w:instrText>
      </w:r>
      <w:r>
        <w:fldChar w:fldCharType="separate"/>
      </w:r>
      <w:r>
        <w:rPr>
          <w:rStyle w:val="10"/>
        </w:rPr>
        <w:t>https://www.lwjgl.org/</w:t>
      </w:r>
      <w:r>
        <w:rPr>
          <w:rStyle w:val="10"/>
        </w:rPr>
        <w:fldChar w:fldCharType="end"/>
      </w:r>
    </w:p>
    <w:p>
      <w:pPr>
        <w:pStyle w:val="19"/>
      </w:pPr>
      <w:r>
        <w:t>“Leight Weight Java Game Libary” bietet Zugang zu nativen APIs, welche bei der Entwicklung von Grafik- (OpenGL, Vulkan), Audio- (OpenAL) und Parallel-Computin-Anwendungen (OpenCL) notwendig sind. Es besteht aus sogenannten “Bindings” für die Jeweiligen Anwendungen. Die ursprünglichen APIs sind in diesem fall nicht in Java geschrieben und werden so zu sagen übersetzt.</w:t>
      </w:r>
    </w:p>
    <w:p>
      <w:pPr>
        <w:pStyle w:val="3"/>
      </w:pPr>
      <w:r>
        <w:t>Der Quellcode ist unter der BSD-3-Clause Liezens offen verfügbar und wird von einem Kollektive und Freiwilligen aktive erweitert und aktualisiert.</w:t>
      </w:r>
    </w:p>
    <w:p>
      <w:pPr>
        <w:pStyle w:val="3"/>
      </w:pPr>
      <w:r>
        <w:t>Zu dem ist LWJGL modular aufgebaut. Man kann das benutzen, was man braucht. Bei der Entwicklung unseres Spieles brauchen wir folgende Module:</w:t>
      </w:r>
    </w:p>
    <w:p>
      <w:pPr>
        <w:pStyle w:val="6"/>
      </w:pPr>
      <w:bookmarkStart w:id="20" w:name="glfw"/>
      <w:r>
        <w:t>GLFW</w:t>
      </w:r>
    </w:p>
    <w:p>
      <w:pPr>
        <w:pStyle w:val="17"/>
        <w:numPr>
          <w:ilvl w:val="0"/>
          <w:numId w:val="2"/>
        </w:numPr>
      </w:pPr>
      <w:r>
        <w:t>Liezens: Zlib license</w:t>
      </w:r>
    </w:p>
    <w:p>
      <w:pPr>
        <w:pStyle w:val="17"/>
        <w:numPr>
          <w:ilvl w:val="0"/>
          <w:numId w:val="2"/>
        </w:numPr>
      </w:pPr>
      <w:r>
        <w:t xml:space="preserve">Link: </w:t>
      </w:r>
      <w:r>
        <w:fldChar w:fldCharType="begin"/>
      </w:r>
      <w:r>
        <w:instrText xml:space="preserve"> HYPERLINK "https://www.glfw.org/" \h </w:instrText>
      </w:r>
      <w:r>
        <w:fldChar w:fldCharType="separate"/>
      </w:r>
      <w:r>
        <w:rPr>
          <w:rStyle w:val="10"/>
        </w:rPr>
        <w:t>https://www.glfw.org/</w:t>
      </w:r>
      <w:r>
        <w:rPr>
          <w:rStyle w:val="10"/>
        </w:rPr>
        <w:fldChar w:fldCharType="end"/>
      </w:r>
    </w:p>
    <w:p>
      <w:pPr>
        <w:pStyle w:val="17"/>
        <w:numPr>
          <w:ilvl w:val="0"/>
          <w:numId w:val="2"/>
        </w:numPr>
      </w:pPr>
      <w:r>
        <w:t>Entwickelt in: c</w:t>
      </w:r>
    </w:p>
    <w:p>
      <w:pPr>
        <w:pStyle w:val="19"/>
      </w:pPr>
      <w:r>
        <w:t>GLFW (Graphics Library Framework) ist eine Multi-Plattform Bibliothek für OpenGL, OpenGL ES und Vulkan. Sie erlaubt es über eine simplere API Fenster, Kontexte, Oberflächen, Input und Events zu Managen. Über diese Bibliothek werden wir in erster Linie das Fenster an sich und den Input verarbeiten.</w:t>
      </w:r>
    </w:p>
    <w:bookmarkEnd w:id="20"/>
    <w:p>
      <w:pPr>
        <w:pStyle w:val="6"/>
      </w:pPr>
      <w:bookmarkStart w:id="21" w:name="opengl"/>
      <w:r>
        <w:t>OpenGL</w:t>
      </w:r>
    </w:p>
    <w:p>
      <w:pPr>
        <w:pStyle w:val="17"/>
        <w:numPr>
          <w:ilvl w:val="0"/>
          <w:numId w:val="2"/>
        </w:numPr>
      </w:pPr>
      <w:r>
        <w:t>Liezens: Eigene, erlaubt es die Software zu verändern und zu verteilen (Mit Bedingungen)</w:t>
      </w:r>
    </w:p>
    <w:p>
      <w:pPr>
        <w:pStyle w:val="17"/>
        <w:numPr>
          <w:ilvl w:val="0"/>
          <w:numId w:val="2"/>
        </w:numPr>
      </w:pPr>
      <w:r>
        <w:t xml:space="preserve">Link: </w:t>
      </w:r>
      <w:r>
        <w:fldChar w:fldCharType="begin"/>
      </w:r>
      <w:r>
        <w:instrText xml:space="preserve"> HYPERLINK "https://www.khronos.org/opengl/" \h </w:instrText>
      </w:r>
      <w:r>
        <w:fldChar w:fldCharType="separate"/>
      </w:r>
      <w:r>
        <w:rPr>
          <w:rStyle w:val="10"/>
        </w:rPr>
        <w:t>https://www.khronos.org/opengl/</w:t>
      </w:r>
      <w:r>
        <w:rPr>
          <w:rStyle w:val="10"/>
        </w:rPr>
        <w:fldChar w:fldCharType="end"/>
      </w:r>
    </w:p>
    <w:p>
      <w:pPr>
        <w:pStyle w:val="17"/>
        <w:numPr>
          <w:ilvl w:val="0"/>
          <w:numId w:val="2"/>
        </w:numPr>
      </w:pPr>
      <w:r>
        <w:t>Entwickelt in: c</w:t>
      </w:r>
    </w:p>
    <w:p>
      <w:pPr>
        <w:pStyle w:val="19"/>
      </w:pPr>
      <w:r>
        <w:t>OpenGL® ist die am weitesten verbreitete 2D- und 3D-Grafik-API der Branche, die Tausende von Anwendungen auf einer Vielzahl von Computerplattformen ermöglicht. Sie ist unabhängig von Fenstersystemen und Betriebssystemen sowie netzwerktransparent. OpenGL ermöglicht es Entwicklern von Software für PC-, Workstation- und Supercomputing-Hardware, hochleistungsfähige und visuell ansprechende Grafiksoftwareanwendungen für Märkte wie CAD, Inhaltserstellung, Energie, Unterhaltung, Spieleentwicklung, Fertigung, Medizin und virtuelle Realität zu erstellen. OpenGL stellt alle Funktionen der neuesten Grafikhardware zur Verfügung.</w:t>
      </w:r>
    </w:p>
    <w:p>
      <w:pPr>
        <w:pStyle w:val="3"/>
      </w:pPr>
      <w:r>
        <w:t>Über OpenGL können wir direkt mir der GPU Kommunizieren, Texturen speicher und mit eigenen Shadern beeinflussen, wie die Grafikkarte etwas verarbeitet. Gerade diese Shader, welche in einer eigenen Sprache geschrieben sind, erweitern die Möglichkeiten, auch enorm für PixelGrafik. So können wir zum Beispiel dynamisches Licht gestalten und vieles mehr. Essenziell ist unter anderem die Möglichkeit “Vertex” Buffer direkt an die GPU zu senden und so optimal wie möglich die Oberfläche zu gestalten.</w:t>
      </w:r>
    </w:p>
    <w:p>
      <w:pPr>
        <w:pStyle w:val="3"/>
      </w:pPr>
      <w:r>
        <w:t>OpenGL wird unter anderem aktive weiterentwickelt von: Google, Nvidia, Apple, AMD, Huawei, Intel, …</w:t>
      </w:r>
    </w:p>
    <w:bookmarkEnd w:id="21"/>
    <w:p>
      <w:pPr>
        <w:pStyle w:val="6"/>
      </w:pPr>
      <w:bookmarkStart w:id="22" w:name="openal"/>
      <w:r>
        <w:t>OpenAL</w:t>
      </w:r>
    </w:p>
    <w:p>
      <w:pPr>
        <w:pStyle w:val="17"/>
        <w:numPr>
          <w:ilvl w:val="0"/>
          <w:numId w:val="2"/>
        </w:numPr>
      </w:pPr>
      <w:r>
        <w:t>Liezens: GNU LIBRARY GENERAL PUBLIC LICENSE</w:t>
      </w:r>
    </w:p>
    <w:p>
      <w:pPr>
        <w:pStyle w:val="17"/>
        <w:numPr>
          <w:ilvl w:val="0"/>
          <w:numId w:val="2"/>
        </w:numPr>
      </w:pPr>
      <w:r>
        <w:t xml:space="preserve">Link: Aktuellster Fork: </w:t>
      </w:r>
      <w:r>
        <w:fldChar w:fldCharType="begin"/>
      </w:r>
      <w:r>
        <w:instrText xml:space="preserve"> HYPERLINK "https://github.com/kcat/openal-soft" \h </w:instrText>
      </w:r>
      <w:r>
        <w:fldChar w:fldCharType="separate"/>
      </w:r>
      <w:r>
        <w:rPr>
          <w:rStyle w:val="10"/>
        </w:rPr>
        <w:t>https://github.com/kcat/openal-soft</w:t>
      </w:r>
      <w:r>
        <w:rPr>
          <w:rStyle w:val="10"/>
        </w:rPr>
        <w:fldChar w:fldCharType="end"/>
      </w:r>
    </w:p>
    <w:p>
      <w:pPr>
        <w:pStyle w:val="17"/>
        <w:numPr>
          <w:ilvl w:val="0"/>
          <w:numId w:val="2"/>
        </w:numPr>
      </w:pPr>
      <w:r>
        <w:t>Entwickelt in: c++</w:t>
      </w:r>
    </w:p>
    <w:p>
      <w:pPr>
        <w:pStyle w:val="19"/>
      </w:pPr>
      <w:r>
        <w:t>OpenAL ist eine plattformübergreifende API für Audio, die hauptsächlich für die Wiedergabe von 3D-Sound und räumlichen Audioeffekten verwendet wird. Es ermöglicht Spieleentwicklern, realistischen Klang in ihren Spielen zu erzeugen, indem sie Klangeffekte basierend auf der Position und Bewegung von Objekten im Spielumfeld platzieren können. OpenAL bietet eine einfache Möglichkeit, komplexe Audioeffekte zu erzeugen und bietet Unterstützung für verschiedene Audioformate und -geräte.</w:t>
      </w:r>
    </w:p>
    <w:p>
      <w:pPr>
        <w:pStyle w:val="3"/>
      </w:pPr>
      <w:r>
        <w:t>Wir werden uns in erster Linie darauf Konzentrieren, dass wir überhaupt Sound haben und auch dafür ist OpenAL ideal.</w:t>
      </w:r>
    </w:p>
    <w:bookmarkEnd w:id="19"/>
    <w:bookmarkEnd w:id="22"/>
    <w:p>
      <w:pPr>
        <w:pStyle w:val="5"/>
      </w:pPr>
      <w:bookmarkStart w:id="23" w:name="gson"/>
      <w:r>
        <w:t>GSON</w:t>
      </w:r>
    </w:p>
    <w:p>
      <w:pPr>
        <w:pStyle w:val="17"/>
        <w:numPr>
          <w:ilvl w:val="0"/>
          <w:numId w:val="2"/>
        </w:numPr>
      </w:pPr>
      <w:r>
        <w:t>Entwickelt von: Google</w:t>
      </w:r>
    </w:p>
    <w:p>
      <w:pPr>
        <w:pStyle w:val="17"/>
        <w:numPr>
          <w:ilvl w:val="0"/>
          <w:numId w:val="2"/>
        </w:numPr>
      </w:pPr>
      <w:r>
        <w:t>Liezens: Apache-2.0 license</w:t>
      </w:r>
    </w:p>
    <w:p>
      <w:pPr>
        <w:pStyle w:val="17"/>
        <w:numPr>
          <w:ilvl w:val="0"/>
          <w:numId w:val="2"/>
        </w:numPr>
      </w:pPr>
      <w:r>
        <w:t xml:space="preserve">Link: </w:t>
      </w:r>
      <w:r>
        <w:fldChar w:fldCharType="begin"/>
      </w:r>
      <w:r>
        <w:instrText xml:space="preserve"> HYPERLINK "https://github.com/google/gson" \h </w:instrText>
      </w:r>
      <w:r>
        <w:fldChar w:fldCharType="separate"/>
      </w:r>
      <w:r>
        <w:rPr>
          <w:rStyle w:val="10"/>
        </w:rPr>
        <w:t>https://github.com/google/gson</w:t>
      </w:r>
      <w:r>
        <w:rPr>
          <w:rStyle w:val="10"/>
        </w:rPr>
        <w:fldChar w:fldCharType="end"/>
      </w:r>
    </w:p>
    <w:p>
      <w:pPr>
        <w:pStyle w:val="17"/>
        <w:numPr>
          <w:ilvl w:val="0"/>
          <w:numId w:val="2"/>
        </w:numPr>
      </w:pPr>
      <w:r>
        <w:t>Entwickelt in: Java</w:t>
      </w:r>
    </w:p>
    <w:p>
      <w:pPr>
        <w:pStyle w:val="19"/>
      </w:pPr>
      <w:r>
        <w:t>Gson ist eine Java-Bibliothek, die verwendet werden kann, um Java-Objekte in ihre JSON-Darstellung zu konvertieren und wieder zurück. Dies ermöglicht es uns Level, Szenen, Entitäten und Items extern zu speichern und dynamisch zu Laden. Wir planen auch den Spielstand und viele andere Daten so zu Speichern und zugänglich zu machen. Da wir uns bemühen unser Spiel flexibel zu gestalten nimmt uns GSON sehr viel Arbeit und Mühe ab.</w:t>
      </w:r>
    </w:p>
    <w:bookmarkEnd w:id="23"/>
    <w:p>
      <w:pPr>
        <w:pStyle w:val="5"/>
      </w:pPr>
      <w:bookmarkStart w:id="24" w:name="dear-im-gui"/>
      <w:r>
        <w:t>Dear Im GUI</w:t>
      </w:r>
    </w:p>
    <w:p>
      <w:pPr>
        <w:pStyle w:val="17"/>
        <w:numPr>
          <w:ilvl w:val="0"/>
          <w:numId w:val="2"/>
        </w:numPr>
      </w:pPr>
      <w:r>
        <w:t>Liezens: MIT license</w:t>
      </w:r>
    </w:p>
    <w:p>
      <w:pPr>
        <w:pStyle w:val="17"/>
        <w:numPr>
          <w:ilvl w:val="0"/>
          <w:numId w:val="2"/>
        </w:numPr>
      </w:pPr>
      <w:r>
        <w:t xml:space="preserve">Link: </w:t>
      </w:r>
      <w:r>
        <w:fldChar w:fldCharType="begin"/>
      </w:r>
      <w:r>
        <w:instrText xml:space="preserve"> HYPERLINK "https://github.com/ocornut/imgui" \h </w:instrText>
      </w:r>
      <w:r>
        <w:fldChar w:fldCharType="separate"/>
      </w:r>
      <w:r>
        <w:rPr>
          <w:rStyle w:val="10"/>
        </w:rPr>
        <w:t>https://github.com/ocornut/imgui</w:t>
      </w:r>
      <w:r>
        <w:rPr>
          <w:rStyle w:val="10"/>
        </w:rPr>
        <w:fldChar w:fldCharType="end"/>
      </w:r>
    </w:p>
    <w:p>
      <w:pPr>
        <w:pStyle w:val="17"/>
        <w:numPr>
          <w:ilvl w:val="0"/>
          <w:numId w:val="2"/>
        </w:numPr>
      </w:pPr>
      <w:r>
        <w:t>Entwickelt in: C++</w:t>
      </w:r>
    </w:p>
    <w:p>
      <w:pPr>
        <w:pStyle w:val="19"/>
      </w:pPr>
      <w:r>
        <w:t>Dear ImGui ist eine leichte Bibliothek für grafische Benutzeroberflächen in C++. Sie gibt optimierte Vertex-Buffer aus, die jederzeit in die 3D-Pipeline-fähigen Anwendungen gerendert werden können. Sie ist schnell, portabel, Renderer-unabhängig und in sich geschlossen (keine externen Abhängigkeiten).</w:t>
      </w:r>
    </w:p>
    <w:p>
      <w:pPr>
        <w:pStyle w:val="3"/>
      </w:pPr>
      <w:r>
        <w:t>Diese Bibliothek ermöglicht es uns und auch später ihnen Level individuell zu gestalten und zu formen. Es ermöglicht uns während der Laufzeit Variablen zu verändern und so ein optimales Spielerlebnis für den Spielenden vorzubereiten.</w:t>
      </w:r>
    </w:p>
    <w:bookmarkEnd w:id="24"/>
    <w:p>
      <w:pPr>
        <w:pStyle w:val="5"/>
      </w:pPr>
      <w:bookmarkStart w:id="25" w:name="joml"/>
      <w:r>
        <w:t>JOML</w:t>
      </w:r>
    </w:p>
    <w:p>
      <w:pPr>
        <w:pStyle w:val="17"/>
        <w:numPr>
          <w:ilvl w:val="0"/>
          <w:numId w:val="2"/>
        </w:numPr>
      </w:pPr>
      <w:r>
        <w:t>Liezens: MIT license</w:t>
      </w:r>
    </w:p>
    <w:p>
      <w:pPr>
        <w:pStyle w:val="17"/>
        <w:numPr>
          <w:ilvl w:val="0"/>
          <w:numId w:val="2"/>
        </w:numPr>
      </w:pPr>
      <w:r>
        <w:t xml:space="preserve">Link: </w:t>
      </w:r>
      <w:r>
        <w:fldChar w:fldCharType="begin"/>
      </w:r>
      <w:r>
        <w:instrText xml:space="preserve"> HYPERLINK "https://joml-ci.github.io/JOML/" \h </w:instrText>
      </w:r>
      <w:r>
        <w:fldChar w:fldCharType="separate"/>
      </w:r>
      <w:r>
        <w:rPr>
          <w:rStyle w:val="10"/>
        </w:rPr>
        <w:t>https://joml-ci.github.io/JOML/</w:t>
      </w:r>
      <w:r>
        <w:rPr>
          <w:rStyle w:val="10"/>
        </w:rPr>
        <w:fldChar w:fldCharType="end"/>
      </w:r>
    </w:p>
    <w:p>
      <w:pPr>
        <w:pStyle w:val="17"/>
        <w:numPr>
          <w:ilvl w:val="0"/>
          <w:numId w:val="2"/>
        </w:numPr>
      </w:pPr>
      <w:r>
        <w:t>Entwickelt in: Java</w:t>
      </w:r>
    </w:p>
    <w:p>
      <w:pPr>
        <w:pStyle w:val="19"/>
      </w:pPr>
      <w:r>
        <w:t>Eine einfache Bibliothek die Operationen der linearen Algebra vereinfachen. Diese sind zum verarbeitet von Buffern für OpenGL notwendig.</w:t>
      </w:r>
    </w:p>
    <w:bookmarkEnd w:id="25"/>
    <w:p>
      <w:pPr>
        <w:pStyle w:val="5"/>
      </w:pPr>
      <w:bookmarkStart w:id="26" w:name="java"/>
      <w:r>
        <w:t>Java</w:t>
      </w:r>
    </w:p>
    <w:p>
      <w:pPr>
        <w:pStyle w:val="19"/>
      </w:pPr>
      <w:r>
        <w:t>Dies sind Java eigenen Pakete die wir verwenden.</w:t>
      </w:r>
    </w:p>
    <w:p>
      <w:pPr>
        <w:pStyle w:val="3"/>
      </w:pPr>
      <w:r>
        <w:t xml:space="preserve">Weiter Informationen zu diesen Paketen finden Sie unter: </w:t>
      </w:r>
      <w:r>
        <w:fldChar w:fldCharType="begin"/>
      </w:r>
      <w:r>
        <w:instrText xml:space="preserve"> HYPERLINK "https://docs.oracle.com/en/java/javase/22/docs/api/index.html" \h </w:instrText>
      </w:r>
      <w:r>
        <w:fldChar w:fldCharType="separate"/>
      </w:r>
      <w:r>
        <w:rPr>
          <w:rStyle w:val="10"/>
        </w:rPr>
        <w:t>https://docs.oracle.com/en/java/javase/22/docs/api/index.html</w:t>
      </w:r>
      <w:r>
        <w:rPr>
          <w:rStyle w:val="10"/>
        </w:rPr>
        <w:fldChar w:fldCharType="end"/>
      </w:r>
    </w:p>
    <w:p>
      <w:pPr>
        <w:pStyle w:val="6"/>
      </w:pPr>
      <w:bookmarkStart w:id="27" w:name="io"/>
      <w:r>
        <w:t>io</w:t>
      </w:r>
    </w:p>
    <w:p>
      <w:pPr>
        <w:pStyle w:val="17"/>
        <w:numPr>
          <w:ilvl w:val="0"/>
          <w:numId w:val="2"/>
        </w:numPr>
      </w:pPr>
      <w:r>
        <w:t>File: um zu checken, ob ein Datei existiert</w:t>
      </w:r>
    </w:p>
    <w:p>
      <w:pPr>
        <w:pStyle w:val="17"/>
        <w:numPr>
          <w:ilvl w:val="0"/>
          <w:numId w:val="2"/>
        </w:numPr>
      </w:pPr>
      <w:r>
        <w:t>IOException: Scheitern von Lese- und Schreiboperationen während der Laufzeit signalisieren</w:t>
      </w:r>
    </w:p>
    <w:bookmarkEnd w:id="27"/>
    <w:p>
      <w:pPr>
        <w:pStyle w:val="6"/>
      </w:pPr>
      <w:bookmarkStart w:id="28" w:name="nio"/>
      <w:r>
        <w:t>nio</w:t>
      </w:r>
    </w:p>
    <w:p>
      <w:pPr>
        <w:pStyle w:val="19"/>
      </w:pPr>
      <w:r>
        <w:t>Definiert Puffer, die Container für Daten sind.</w:t>
      </w:r>
    </w:p>
    <w:p>
      <w:pPr>
        <w:pStyle w:val="17"/>
        <w:numPr>
          <w:ilvl w:val="0"/>
          <w:numId w:val="2"/>
        </w:numPr>
      </w:pPr>
      <w:r>
        <w:t>ByteBuffer</w:t>
      </w:r>
    </w:p>
    <w:p>
      <w:pPr>
        <w:pStyle w:val="17"/>
        <w:numPr>
          <w:ilvl w:val="0"/>
          <w:numId w:val="2"/>
        </w:numPr>
      </w:pPr>
      <w:r>
        <w:t>FloatBuffer</w:t>
      </w:r>
    </w:p>
    <w:p>
      <w:pPr>
        <w:pStyle w:val="17"/>
        <w:numPr>
          <w:ilvl w:val="0"/>
          <w:numId w:val="2"/>
        </w:numPr>
      </w:pPr>
      <w:r>
        <w:t>IntBuffer</w:t>
      </w:r>
    </w:p>
    <w:p>
      <w:pPr>
        <w:pStyle w:val="17"/>
        <w:numPr>
          <w:ilvl w:val="0"/>
          <w:numId w:val="2"/>
        </w:numPr>
      </w:pPr>
      <w:r>
        <w:t>files.Files</w:t>
      </w:r>
    </w:p>
    <w:p>
      <w:pPr>
        <w:pStyle w:val="17"/>
        <w:numPr>
          <w:ilvl w:val="0"/>
          <w:numId w:val="2"/>
        </w:numPr>
      </w:pPr>
      <w:r>
        <w:t>file.Paths</w:t>
      </w:r>
    </w:p>
    <w:bookmarkEnd w:id="28"/>
    <w:p>
      <w:pPr>
        <w:pStyle w:val="6"/>
      </w:pPr>
      <w:bookmarkStart w:id="29" w:name="util"/>
      <w:r>
        <w:t>util</w:t>
      </w:r>
    </w:p>
    <w:p>
      <w:pPr>
        <w:pStyle w:val="17"/>
        <w:numPr>
          <w:ilvl w:val="0"/>
          <w:numId w:val="2"/>
        </w:numPr>
      </w:pPr>
      <w:r>
        <w:t>ArrayList</w:t>
      </w:r>
    </w:p>
    <w:p>
      <w:pPr>
        <w:pStyle w:val="17"/>
        <w:numPr>
          <w:ilvl w:val="0"/>
          <w:numId w:val="2"/>
        </w:numPr>
      </w:pPr>
      <w:r>
        <w:t>Collections</w:t>
      </w:r>
    </w:p>
    <w:p>
      <w:pPr>
        <w:pStyle w:val="17"/>
        <w:numPr>
          <w:ilvl w:val="0"/>
          <w:numId w:val="2"/>
        </w:numPr>
      </w:pPr>
      <w:r>
        <w:t>HashMap</w:t>
      </w:r>
    </w:p>
    <w:p>
      <w:pPr>
        <w:pStyle w:val="17"/>
        <w:numPr>
          <w:ilvl w:val="0"/>
          <w:numId w:val="2"/>
        </w:numPr>
      </w:pPr>
      <w:r>
        <w:t xml:space="preserve">List </w:t>
      </w:r>
      <w:r>
        <w:fldChar w:fldCharType="begin"/>
      </w:r>
      <w:r>
        <w:instrText xml:space="preserve"> HYPERLINK "-.md" \h </w:instrText>
      </w:r>
      <w:r>
        <w:fldChar w:fldCharType="separate"/>
      </w:r>
      <w:r>
        <w:rPr>
          <w:rStyle w:val="10"/>
        </w:rPr>
        <w:t>-</w:t>
      </w:r>
      <w:r>
        <w:rPr>
          <w:rStyle w:val="10"/>
        </w:rPr>
        <w:fldChar w:fldCharType="end"/>
      </w:r>
      <w:r>
        <w:t xml:space="preserve"> Map</w:t>
      </w:r>
    </w:p>
    <w:p>
      <w:pPr>
        <w:pStyle w:val="17"/>
        <w:numPr>
          <w:ilvl w:val="0"/>
          <w:numId w:val="2"/>
        </w:numPr>
      </w:pPr>
      <w:r>
        <w:t>Vector</w:t>
      </w:r>
    </w:p>
    <w:bookmarkEnd w:id="11"/>
    <w:bookmarkEnd w:id="18"/>
    <w:bookmarkEnd w:id="26"/>
    <w:bookmarkEnd w:id="29"/>
    <w:p>
      <w:pPr>
        <w:spacing w:line="240" w:lineRule="auto"/>
        <w:rPr>
          <w:b/>
          <w:color w:val="000000" w:themeColor="text1"/>
          <w:sz w:val="24"/>
          <w:szCs w:val="32"/>
          <w14:textFill>
            <w14:solidFill>
              <w14:schemeClr w14:val="tx1"/>
            </w14:solidFill>
          </w14:textFill>
        </w:rPr>
      </w:pPr>
    </w:p>
    <w:p>
      <w:pPr>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br w:type="page"/>
      </w:r>
    </w:p>
    <w:p>
      <w:pPr>
        <w:spacing w:line="240" w:lineRule="auto"/>
        <w:rPr>
          <w:rFonts w:hint="default"/>
          <w:b/>
          <w:color w:val="000000" w:themeColor="text1"/>
          <w:sz w:val="36"/>
          <w:szCs w:val="44"/>
          <w:lang w:val="de-DE"/>
          <w14:textFill>
            <w14:solidFill>
              <w14:schemeClr w14:val="tx1"/>
            </w14:solidFill>
          </w14:textFill>
        </w:rPr>
      </w:pPr>
      <w:r>
        <w:rPr>
          <w:rFonts w:hint="default"/>
          <w:b/>
          <w:color w:val="000000" w:themeColor="text1"/>
          <w:sz w:val="36"/>
          <w:szCs w:val="44"/>
          <w:lang w:val="de-DE"/>
          <w14:textFill>
            <w14:solidFill>
              <w14:schemeClr w14:val="tx1"/>
            </w14:solidFill>
          </w14:textFill>
        </w:rPr>
        <w:t>Umsetzung im JavaEditor</w:t>
      </w: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Wie man das Spiel auf einem Windows-System zum laufen bringt.</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Projekt herunterladen und ggf. entpacken (Falls als ZIP heruntergeladen)</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JavaEditor öffnen</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Folgende datei im JE öffnen: {Projektordner}/src/main/java/game/App.java</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Benötigte Einstellungen setzen</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Kompilieren</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Ausführen</w:t>
      </w:r>
    </w:p>
    <w:p>
      <w:pPr>
        <w:spacing w:line="240" w:lineRule="auto"/>
        <w:rPr>
          <w:b/>
          <w:color w:val="000000" w:themeColor="text1"/>
          <w:sz w:val="24"/>
          <w:szCs w:val="32"/>
          <w14:textFill>
            <w14:solidFill>
              <w14:schemeClr w14:val="tx1"/>
            </w14:solidFill>
          </w14:textFill>
        </w:rPr>
      </w:pP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Benötigte Einstellungen: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Die Einstellungen sind unter: </w:t>
      </w:r>
      <w:r>
        <w:rPr>
          <w:bCs/>
          <w:i/>
          <w:iCs/>
          <w:color w:val="000000" w:themeColor="text1"/>
          <w:sz w:val="24"/>
          <w:szCs w:val="32"/>
          <w14:textFill>
            <w14:solidFill>
              <w14:schemeClr w14:val="tx1"/>
            </w14:solidFill>
          </w14:textFill>
        </w:rPr>
        <w:t>Window -&gt; Configuration</w:t>
      </w:r>
      <w:r>
        <w:rPr>
          <w:bCs/>
          <w:color w:val="000000" w:themeColor="text1"/>
          <w:sz w:val="24"/>
          <w:szCs w:val="32"/>
          <w14:textFill>
            <w14:solidFill>
              <w14:schemeClr w14:val="tx1"/>
            </w14:solidFill>
          </w14:textFill>
        </w:rPr>
        <w:t>; zu finden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Bei den Parametern den absoluten Pfad zum Projektordner angeben, und vor dem Pfad: </w:t>
      </w:r>
      <w:r>
        <w:rPr>
          <w:bCs/>
          <w:color w:val="000000" w:themeColor="text1"/>
          <w:sz w:val="24"/>
          <w:szCs w:val="32"/>
          <w14:textFill>
            <w14:solidFill>
              <w14:schemeClr w14:val="tx1"/>
            </w14:solidFill>
          </w14:textFill>
        </w:rPr>
        <w:br w:type="textWrapping"/>
      </w:r>
      <w:r>
        <w:rPr>
          <w:bCs/>
          <w:color w:val="000000" w:themeColor="text1"/>
          <w:sz w:val="24"/>
          <w:szCs w:val="32"/>
          <w14:textFill>
            <w14:solidFill>
              <w14:schemeClr w14:val="tx1"/>
            </w14:solidFill>
          </w14:textFill>
        </w:rPr>
        <w:t>„</w:t>
      </w:r>
      <w:r>
        <w:rPr>
          <w:bCs/>
          <w:i/>
          <w:iCs/>
          <w:color w:val="000000" w:themeColor="text1"/>
          <w:sz w:val="24"/>
          <w:szCs w:val="32"/>
          <w14:textFill>
            <w14:solidFill>
              <w14:schemeClr w14:val="tx1"/>
            </w14:solidFill>
          </w14:textFill>
        </w:rPr>
        <w:t>-Duser.dir=</w:t>
      </w:r>
      <w:r>
        <w:rPr>
          <w:bCs/>
          <w:color w:val="000000" w:themeColor="text1"/>
          <w:sz w:val="24"/>
          <w:szCs w:val="32"/>
          <w14:textFill>
            <w14:solidFill>
              <w14:schemeClr w14:val="tx1"/>
            </w14:solidFill>
          </w14:textFill>
        </w:rPr>
        <w:t>“</w:t>
      </w:r>
      <w:r>
        <w:rPr>
          <w:bCs/>
          <w:i/>
          <w:iCs/>
          <w:color w:val="000000" w:themeColor="text1"/>
          <w:sz w:val="24"/>
          <w:szCs w:val="32"/>
          <w14:textFill>
            <w14:solidFill>
              <w14:schemeClr w14:val="tx1"/>
            </w14:solidFill>
          </w14:textFill>
        </w:rPr>
        <w:t xml:space="preserve"> </w:t>
      </w:r>
      <w:r>
        <w:rPr>
          <w:bCs/>
          <w:color w:val="000000" w:themeColor="text1"/>
          <w:sz w:val="24"/>
          <w:szCs w:val="32"/>
          <w14:textFill>
            <w14:solidFill>
              <w14:schemeClr w14:val="tx1"/>
            </w14:solidFill>
          </w14:textFill>
        </w:rPr>
        <w:t>setzen.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Beispiel:</w:t>
      </w:r>
      <w:r>
        <w:rPr>
          <w:bCs/>
          <w:color w:val="000000" w:themeColor="text1"/>
          <w:sz w:val="24"/>
          <w:szCs w:val="32"/>
          <w14:textFill>
            <w14:solidFill>
              <w14:schemeClr w14:val="tx1"/>
            </w14:solidFill>
          </w14:textFill>
        </w:rPr>
        <w:br w:type="textWrapping"/>
      </w:r>
      <w:r>
        <w:rPr>
          <w:b/>
          <w:color w:val="000000" w:themeColor="text1"/>
          <w:sz w:val="24"/>
          <w:szCs w:val="32"/>
          <w14:textFill>
            <w14:solidFill>
              <w14:schemeClr w14:val="tx1"/>
            </w14:solidFill>
          </w14:textFill>
        </w:rPr>
        <w:t>________</w:t>
      </w: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-Duser.dir=C:\Users\{Benutzer}\{Pfad zum Projekt}</w:t>
      </w:r>
    </w:p>
    <w:p>
      <w:pPr>
        <w:spacing w:line="240" w:lineRule="auto"/>
        <w:rPr>
          <w:b/>
          <w:color w:val="000000" w:themeColor="text1"/>
          <w:sz w:val="24"/>
          <w:szCs w:val="32"/>
          <w14:textFill>
            <w14:solidFill>
              <w14:schemeClr w14:val="tx1"/>
            </w14:solidFill>
          </w14:textFill>
        </w:rPr>
      </w:pPr>
      <w:r>
        <mc:AlternateContent>
          <mc:Choice Requires="wps">
            <w:drawing>
              <wp:anchor distT="0" distB="0" distL="114300" distR="114300" simplePos="0" relativeHeight="251697152" behindDoc="0" locked="0" layoutInCell="1" allowOverlap="1">
                <wp:simplePos x="0" y="0"/>
                <wp:positionH relativeFrom="column">
                  <wp:posOffset>1986280</wp:posOffset>
                </wp:positionH>
                <wp:positionV relativeFrom="paragraph">
                  <wp:posOffset>1196975</wp:posOffset>
                </wp:positionV>
                <wp:extent cx="2751455" cy="254000"/>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156.4pt;margin-top:94.25pt;height:20pt;width:216.65pt;z-index:251697152;v-text-anchor:middle;mso-width-relative:page;mso-height-relative:page;" filled="f" stroked="t" coordsize="21600,21600" o:gfxdata="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CkEo07aAAAACwEAAA8AAAAAAAAAAQAgAAAA&#10;OAAAAGRycy9kb3ducmV2LnhtbFBLAQIUABQAAAAIAIdO4kC1AuO8ZQIAANgEAAAOAAAAAAAAAAEA&#10;IAAAAD8BAABkcnMvZTJvRG9jLnhtbFBLBQYAAAAABgAGAFkBAAAWBgAAAAA=&#10;">
                <v:fill on="f" focussize="0,0"/>
                <v:stroke weight="1pt" color="#C00000 [3204]" miterlimit="8" joinstyle="miter"/>
                <v:imagedata o:title=""/>
                <o:lock v:ext="edit" aspectratio="f"/>
              </v:shape>
            </w:pict>
          </mc:Fallback>
        </mc:AlternateContent>
      </w:r>
      <w:r>
        <w:drawing>
          <wp:anchor distT="0" distB="0" distL="114300" distR="114300" simplePos="0" relativeHeight="251696128" behindDoc="1" locked="0" layoutInCell="1" allowOverlap="1">
            <wp:simplePos x="0" y="0"/>
            <wp:positionH relativeFrom="column">
              <wp:posOffset>-113030</wp:posOffset>
            </wp:positionH>
            <wp:positionV relativeFrom="paragraph">
              <wp:posOffset>278765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Pr>
          <w:b/>
          <w:color w:val="000000" w:themeColor="text1"/>
          <w:sz w:val="24"/>
          <w:szCs w:val="32"/>
          <w14:textFill>
            <w14:solidFill>
              <w14:schemeClr w14:val="tx1"/>
            </w14:solidFill>
          </w14:textFill>
        </w:rPr>
        <w:t>________</w:t>
      </w:r>
    </w:p>
    <w:p>
      <w:pPr>
        <w:spacing w:line="240" w:lineRule="auto"/>
        <w:rPr>
          <w:b/>
          <w:color w:val="000000" w:themeColor="text1"/>
          <w:sz w:val="24"/>
          <w:szCs w:val="32"/>
          <w14:textFill>
            <w14:solidFill>
              <w14:schemeClr w14:val="tx1"/>
            </w14:solidFill>
          </w14:textFill>
        </w:rPr>
      </w:pP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Dann unter: </w:t>
      </w:r>
      <w:r>
        <w:rPr>
          <w:bCs/>
          <w:i/>
          <w:iCs/>
          <w:color w:val="000000" w:themeColor="text1"/>
          <w:sz w:val="24"/>
          <w:szCs w:val="32"/>
          <w14:textFill>
            <w14:solidFill>
              <w14:schemeClr w14:val="tx1"/>
            </w14:solidFill>
          </w14:textFill>
        </w:rPr>
        <w:t>Java -&gt; Interpreter -&gt; Classpath user</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auf </w:t>
      </w:r>
      <w:r>
        <w:rPr>
          <w:bCs/>
          <w:i/>
          <w:iCs/>
          <w:color w:val="000000" w:themeColor="text1"/>
          <w:sz w:val="24"/>
          <w:szCs w:val="32"/>
          <w14:textFill>
            <w14:solidFill>
              <w14:schemeClr w14:val="tx1"/>
            </w14:solidFill>
          </w14:textFill>
        </w:rPr>
        <w:t xml:space="preserve">Edit </w:t>
      </w:r>
      <w:r>
        <w:rPr>
          <w:bCs/>
          <w:color w:val="000000" w:themeColor="text1"/>
          <w:sz w:val="24"/>
          <w:szCs w:val="32"/>
          <w14:textFill>
            <w14:solidFill>
              <w14:schemeClr w14:val="tx1"/>
            </w14:solidFill>
          </w14:textFill>
        </w:rPr>
        <w:t xml:space="preserve">klicken, in dem neuen kleinen Fenster nun auf </w:t>
      </w:r>
      <w:r>
        <w:rPr>
          <w:bCs/>
          <w:i/>
          <w:iCs/>
          <w:color w:val="000000" w:themeColor="text1"/>
          <w:sz w:val="24"/>
          <w:szCs w:val="32"/>
          <w14:textFill>
            <w14:solidFill>
              <w14:schemeClr w14:val="tx1"/>
            </w14:solidFill>
          </w14:textFill>
        </w:rPr>
        <w:t>New Folder</w:t>
      </w:r>
      <w:r>
        <w:rPr>
          <w:bCs/>
          <w:color w:val="000000" w:themeColor="text1"/>
          <w:sz w:val="24"/>
          <w:szCs w:val="32"/>
          <w14:textFill>
            <w14:solidFill>
              <w14:schemeClr w14:val="tx1"/>
            </w14:solidFill>
          </w14:textFill>
        </w:rPr>
        <w:t xml:space="preserve"> klicken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und dann in den Ordner "</w:t>
      </w:r>
      <w:r>
        <w:rPr>
          <w:bCs/>
          <w:i/>
          <w:iCs/>
          <w:color w:val="000000" w:themeColor="text1"/>
          <w:sz w:val="24"/>
          <w:szCs w:val="32"/>
          <w14:textFill>
            <w14:solidFill>
              <w14:schemeClr w14:val="tx1"/>
            </w14:solidFill>
          </w14:textFill>
        </w:rPr>
        <w:t>lib</w:t>
      </w:r>
      <w:r>
        <w:rPr>
          <w:bCs/>
          <w:color w:val="000000" w:themeColor="text1"/>
          <w:sz w:val="24"/>
          <w:szCs w:val="32"/>
          <w14:textFill>
            <w14:solidFill>
              <w14:schemeClr w14:val="tx1"/>
            </w14:solidFill>
          </w14:textFill>
        </w:rPr>
        <w:t>" in dem Projektordner auswählen und hinzufügen.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Nach dem Hinzufügen sollte der Pfad in dem kleinen Fenster angezeigt werden und</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die blaue Checkbox links daneben sollte ebenfalls ausgewählt sein.</w:t>
      </w:r>
    </w:p>
    <w:p>
      <w:pPr>
        <w:spacing w:line="240" w:lineRule="auto"/>
        <w:rPr>
          <w:bCs/>
          <w:color w:val="000000" w:themeColor="text1"/>
          <w:sz w:val="24"/>
          <w:szCs w:val="32"/>
          <w14:textFill>
            <w14:solidFill>
              <w14:schemeClr w14:val="tx1"/>
            </w14:solidFill>
          </w14:textFill>
        </w:rPr>
      </w:pPr>
      <w:r>
        <mc:AlternateContent>
          <mc:Choice Requires="wps">
            <w:drawing>
              <wp:anchor distT="0" distB="0" distL="114300" distR="114300" simplePos="0" relativeHeight="251699200" behindDoc="0" locked="0" layoutInCell="1" allowOverlap="1">
                <wp:simplePos x="0" y="0"/>
                <wp:positionH relativeFrom="column">
                  <wp:posOffset>4968240</wp:posOffset>
                </wp:positionH>
                <wp:positionV relativeFrom="paragraph">
                  <wp:posOffset>2151380</wp:posOffset>
                </wp:positionV>
                <wp:extent cx="791210" cy="254000"/>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391.2pt;margin-top:169.4pt;height:20pt;width:62.3pt;z-index:251699200;v-text-anchor:middle;mso-width-relative:page;mso-height-relative:page;" filled="f" stroked="t" coordsize="21600,21600" o:gfxdata="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ADsJWvZAAAACwEAAA8AAAAAAAAAAQAgAAAA&#10;OAAAAGRycy9kb3ducmV2LnhtbFBLAQIUABQAAAAIAIdO4kDvjYesZgIAANcEAAAOAAAAAAAAAAEA&#10;IAAAAD4BAABkcnMvZTJvRG9jLnhtbFBLBQYAAAAABgAGAFkBAAAWBgAAAAA=&#10;">
                <v:fill on="f" focussize="0,0"/>
                <v:stroke weight="1pt" color="#C00000 [3204]" miterlimit="8" joinstyle="miter"/>
                <v:imagedata o:title=""/>
                <o:lock v:ext="edit" aspectratio="f"/>
              </v:shape>
            </w:pict>
          </mc:Fallback>
        </mc:AlternateContent>
      </w:r>
      <w:r>
        <w:drawing>
          <wp:anchor distT="0" distB="0" distL="114300" distR="114300" simplePos="0" relativeHeight="251698176" behindDoc="1" locked="0" layoutInCell="1" allowOverlap="1">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48726"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pPr>
        <w:spacing w:line="240" w:lineRule="auto"/>
        <w:rPr>
          <w:bCs/>
          <w:color w:val="000000" w:themeColor="text1"/>
          <w:sz w:val="24"/>
          <w:szCs w:val="32"/>
          <w14:textFill>
            <w14:solidFill>
              <w14:schemeClr w14:val="tx1"/>
            </w14:solidFill>
          </w14:textFill>
        </w:rPr>
      </w:pPr>
      <w:r>
        <mc:AlternateContent>
          <mc:Choice Requires="wps">
            <w:drawing>
              <wp:anchor distT="0" distB="0" distL="114300" distR="114300" simplePos="0" relativeHeight="251701248" behindDoc="0" locked="0" layoutInCell="1" allowOverlap="1">
                <wp:simplePos x="0" y="0"/>
                <wp:positionH relativeFrom="column">
                  <wp:posOffset>2574290</wp:posOffset>
                </wp:positionH>
                <wp:positionV relativeFrom="paragraph">
                  <wp:posOffset>6140450</wp:posOffset>
                </wp:positionV>
                <wp:extent cx="1041400" cy="302260"/>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202.7pt;margin-top:483.5pt;height:23.8pt;width:82pt;z-index:251701248;v-text-anchor:middle;mso-width-relative:page;mso-height-relative:page;" filled="f" stroked="t" coordsize="21600,21600" o:gfxdata="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GPYarXaAAAADAEAAA8AAAAAAAAAAQAgAAAA&#10;OAAAAGRycy9kb3ducmV2LnhtbFBLAQIUABQAAAAIAIdO4kCmErkUZQIAANcEAAAOAAAAAAAAAAEA&#10;IAAAAD8BAABkcnMvZTJvRG9jLnhtbFBLBQYAAAAABgAGAFkBAAAWBgAAAAA=&#10;">
                <v:fill on="f" focussize="0,0"/>
                <v:stroke weight="1pt" color="#C00000 [3204]" miterlimit="8" joinstyle="miter"/>
                <v:imagedata o:title=""/>
                <o:lock v:ext="edit" aspectratio="f"/>
              </v:shape>
            </w:pict>
          </mc:Fallback>
        </mc:AlternateContent>
      </w:r>
    </w:p>
    <w:p>
      <w:pPr>
        <w:spacing w:line="240" w:lineRule="auto"/>
        <w:rPr>
          <w:bCs/>
          <w:color w:val="000000" w:themeColor="text1"/>
          <w:sz w:val="24"/>
          <w:szCs w:val="32"/>
          <w14:textFill>
            <w14:solidFill>
              <w14:schemeClr w14:val="tx1"/>
            </w14:solidFill>
          </w14:textFill>
        </w:rPr>
      </w:pPr>
      <w:r>
        <w:drawing>
          <wp:anchor distT="0" distB="0" distL="114300" distR="114300" simplePos="0" relativeHeight="251700224" behindDoc="0" locked="0" layoutInCell="1" allowOverlap="1">
            <wp:simplePos x="0" y="0"/>
            <wp:positionH relativeFrom="column">
              <wp:posOffset>-1270</wp:posOffset>
            </wp:positionH>
            <wp:positionV relativeFrom="paragraph">
              <wp:posOffset>1270</wp:posOffset>
            </wp:positionV>
            <wp:extent cx="5276850" cy="2486025"/>
            <wp:effectExtent l="0" t="0" r="0" b="9525"/>
            <wp:wrapThrough wrapText="bothSides">
              <wp:wrapPolygon>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Grafik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Pr>
          <w:bCs/>
          <w:color w:val="000000" w:themeColor="text1"/>
          <w:sz w:val="24"/>
          <w:szCs w:val="32"/>
          <w14:textFill>
            <w14:solidFill>
              <w14:schemeClr w14:val="tx1"/>
            </w14:solidFill>
          </w14:textFill>
        </w:rPr>
        <w:t>Wichtig: Es muss in dem Fenster auf den Pfad geklickt werden, um unten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links en dem Fenster die Option "</w:t>
      </w:r>
      <w:r>
        <w:rPr>
          <w:bCs/>
          <w:i/>
          <w:iCs/>
          <w:color w:val="000000" w:themeColor="text1"/>
          <w:sz w:val="24"/>
          <w:szCs w:val="32"/>
          <w14:textFill>
            <w14:solidFill>
              <w14:schemeClr w14:val="tx1"/>
            </w14:solidFill>
          </w14:textFill>
        </w:rPr>
        <w:t>all jar files</w:t>
      </w:r>
      <w:r>
        <w:rPr>
          <w:bCs/>
          <w:color w:val="000000" w:themeColor="text1"/>
          <w:sz w:val="24"/>
          <w:szCs w:val="32"/>
          <w14:textFill>
            <w14:solidFill>
              <w14:schemeClr w14:val="tx1"/>
            </w14:solidFill>
          </w14:textFill>
        </w:rPr>
        <w:t>" zu aktivieren. Die ist</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notwendig, damit alle ".jar" Dateien mit eingebunden werden.</w:t>
      </w:r>
    </w:p>
    <w:p>
      <w:pPr>
        <w:spacing w:line="240" w:lineRule="auto"/>
        <w:rPr>
          <w:bCs/>
          <w:color w:val="000000" w:themeColor="text1"/>
          <w:sz w:val="24"/>
          <w:szCs w:val="32"/>
          <w14:textFill>
            <w14:solidFill>
              <w14:schemeClr w14:val="tx1"/>
            </w14:solidFill>
          </w14:textFill>
        </w:rPr>
      </w:pPr>
    </w:p>
    <w:p>
      <w:pPr>
        <w:spacing w:line="240" w:lineRule="auto"/>
        <w:rPr>
          <w:rFonts w:hint="default"/>
          <w:b/>
          <w:color w:val="000000" w:themeColor="text1"/>
          <w:sz w:val="36"/>
          <w:szCs w:val="44"/>
          <w:lang w:val="de-DE"/>
          <w14:textFill>
            <w14:solidFill>
              <w14:schemeClr w14:val="tx1"/>
            </w14:solidFill>
          </w14:textFill>
        </w:rPr>
      </w:pPr>
      <w:r>
        <w:rPr>
          <w:rFonts w:hint="default"/>
          <w:b/>
          <w:color w:val="000000" w:themeColor="text1"/>
          <w:sz w:val="36"/>
          <w:szCs w:val="44"/>
          <w:lang w:val="de-DE"/>
          <w14:textFill>
            <w14:solidFill>
              <w14:schemeClr w14:val="tx1"/>
            </w14:solidFill>
          </w14:textFill>
        </w:rPr>
        <w:t>Fazit</w:t>
      </w:r>
    </w:p>
    <w:p>
      <w:pPr>
        <w:spacing w:line="240" w:lineRule="auto"/>
        <w:rPr>
          <w:rFonts w:hint="default"/>
          <w:bCs/>
          <w:color w:val="000000" w:themeColor="text1"/>
          <w:sz w:val="24"/>
          <w:szCs w:val="32"/>
          <w:lang w:val="de-DE"/>
          <w14:textFill>
            <w14:solidFill>
              <w14:schemeClr w14:val="tx1"/>
            </w14:solidFill>
          </w14:textFill>
        </w:rPr>
      </w:pPr>
      <w:r>
        <w:rPr>
          <w:rFonts w:hint="default"/>
          <w:bCs/>
          <w:color w:val="000000" w:themeColor="text1"/>
          <w:sz w:val="24"/>
          <w:szCs w:val="32"/>
          <w14:textFill>
            <w14:solidFill>
              <w14:schemeClr w14:val="tx1"/>
            </w14:solidFill>
          </w14:textFill>
        </w:rPr>
        <w:t>In diesem Informatikprojekt zur Spieleentwicklung mit Java konnten wir uns nicht nur in die Tiefen der Programmierung, sondern auch in die grafische Entwicklung vertiefen. Java präsentierte sich zwar als eine herausfordernde Wahl, besonders im Hinblick auf die grafischen Aspekte</w:t>
      </w:r>
      <w:r>
        <w:rPr>
          <w:rFonts w:hint="default"/>
          <w:bCs/>
          <w:color w:val="000000" w:themeColor="text1"/>
          <w:sz w:val="24"/>
          <w:szCs w:val="32"/>
          <w:lang w:val="de-DE"/>
          <w14:textFill>
            <w14:solidFill>
              <w14:schemeClr w14:val="tx1"/>
            </w14:solidFill>
          </w14:textFill>
        </w:rPr>
        <w:t>, was auch OpenGL nicht besser gemacht hat</w:t>
      </w:r>
      <w:r>
        <w:rPr>
          <w:rFonts w:hint="default"/>
          <w:bCs/>
          <w:color w:val="000000" w:themeColor="text1"/>
          <w:sz w:val="24"/>
          <w:szCs w:val="32"/>
          <w14:textFill>
            <w14:solidFill>
              <w14:schemeClr w14:val="tx1"/>
            </w14:solidFill>
          </w14:textFill>
        </w:rPr>
        <w:t xml:space="preserve">, dennoch war der Prozess insgesamt eine überaus lehrreiche und unterhaltsame Erfahrung. Die zeitliche Begrenzung des Projekts war zwar spürbar, führte aber auch </w:t>
      </w:r>
      <w:r>
        <w:rPr>
          <w:rFonts w:hint="default"/>
          <w:bCs/>
          <w:color w:val="000000" w:themeColor="text1"/>
          <w:sz w:val="24"/>
          <w:szCs w:val="32"/>
          <w:lang w:val="de-DE"/>
          <w14:textFill>
            <w14:solidFill>
              <w14:schemeClr w14:val="tx1"/>
            </w14:solidFill>
          </w14:textFill>
        </w:rPr>
        <w:t>zu immer kreativer werdenden Lösungsansätzen</w:t>
      </w:r>
      <w:r>
        <w:rPr>
          <w:rFonts w:hint="default"/>
          <w:bCs/>
          <w:color w:val="000000" w:themeColor="text1"/>
          <w:sz w:val="24"/>
          <w:szCs w:val="32"/>
          <w14:textFill>
            <w14:solidFill>
              <w14:schemeClr w14:val="tx1"/>
            </w14:solidFill>
          </w14:textFill>
        </w:rPr>
        <w:t>. Unsere ursprüngliche Vision einer klaren Trennung zwischen der Game Engine und dem eigentlichen Spiel konnte aufgrund des Zeitdrucks nicht vollständig realisiert werden. Die Grenzen verschwammen zunehmend</w:t>
      </w:r>
      <w:r>
        <w:rPr>
          <w:rFonts w:hint="default"/>
          <w:bCs/>
          <w:color w:val="000000" w:themeColor="text1"/>
          <w:sz w:val="24"/>
          <w:szCs w:val="32"/>
          <w:lang w:val="de-DE"/>
          <w14:textFill>
            <w14:solidFill>
              <w14:schemeClr w14:val="tx1"/>
            </w14:solidFill>
          </w14:textFill>
        </w:rPr>
        <w:t>.</w:t>
      </w:r>
    </w:p>
    <w:p>
      <w:pPr>
        <w:spacing w:line="240" w:lineRule="auto"/>
        <w:rPr>
          <w:rFonts w:hint="default"/>
          <w:bCs/>
          <w:color w:val="000000" w:themeColor="text1"/>
          <w:sz w:val="24"/>
          <w:szCs w:val="32"/>
          <w14:textFill>
            <w14:solidFill>
              <w14:schemeClr w14:val="tx1"/>
            </w14:solidFill>
          </w14:textFill>
        </w:rPr>
      </w:pPr>
    </w:p>
    <w:p>
      <w:pPr>
        <w:spacing w:line="240" w:lineRule="auto"/>
        <w:rPr>
          <w:rFonts w:hint="default"/>
          <w:bCs/>
          <w:color w:val="000000" w:themeColor="text1"/>
          <w:sz w:val="24"/>
          <w:szCs w:val="32"/>
          <w14:textFill>
            <w14:solidFill>
              <w14:schemeClr w14:val="tx1"/>
            </w14:solidFill>
          </w14:textFill>
        </w:rPr>
      </w:pPr>
      <w:r>
        <w:rPr>
          <w:rFonts w:hint="default"/>
          <w:bCs/>
          <w:color w:val="000000" w:themeColor="text1"/>
          <w:sz w:val="24"/>
          <w:szCs w:val="32"/>
          <w:lang w:val="de-DE"/>
          <w14:textFill>
            <w14:solidFill>
              <w14:schemeClr w14:val="tx1"/>
            </w14:solidFill>
          </w14:textFill>
        </w:rPr>
        <w:t xml:space="preserve">Durch </w:t>
      </w:r>
      <w:r>
        <w:rPr>
          <w:rFonts w:hint="default"/>
          <w:bCs/>
          <w:color w:val="000000" w:themeColor="text1"/>
          <w:sz w:val="24"/>
          <w:szCs w:val="32"/>
          <w14:textFill>
            <w14:solidFill>
              <w14:schemeClr w14:val="tx1"/>
            </w14:solidFill>
          </w14:textFill>
        </w:rPr>
        <w:t>die effektive Aufteilung der Arbeit konnten wir beide unsere individuellen Stärken einbringen. Während einer von uns sich verstärkt auf die Programmierlogik konzentrierte, widmete sich der andere intensiver den grafischen Elementen des Spiels. Diese synergetische Zusammenarbeit ermöglichte es uns, nicht nur voneinander zu lernen, sondern auch unsere Fähigkeiten in neuen Bereichen zu erweitern. Insbesondere die grafische Entwicklung war eine facettenreiche Herausforderung, die uns dazu brachte, Java und seine Möglichkeiten in diesem Bereich tiefer zu erkunden.</w:t>
      </w:r>
    </w:p>
    <w:p>
      <w:pPr>
        <w:spacing w:line="240" w:lineRule="auto"/>
        <w:rPr>
          <w:rFonts w:hint="default"/>
          <w:bCs/>
          <w:color w:val="000000" w:themeColor="text1"/>
          <w:sz w:val="24"/>
          <w:szCs w:val="32"/>
          <w14:textFill>
            <w14:solidFill>
              <w14:schemeClr w14:val="tx1"/>
            </w14:solidFill>
          </w14:textFill>
        </w:rPr>
      </w:pPr>
    </w:p>
    <w:p>
      <w:pPr>
        <w:spacing w:line="240" w:lineRule="auto"/>
        <w:rPr>
          <w:bCs/>
          <w:color w:val="000000" w:themeColor="text1"/>
          <w:sz w:val="24"/>
          <w:szCs w:val="32"/>
          <w14:textFill>
            <w14:solidFill>
              <w14:schemeClr w14:val="tx1"/>
            </w14:solidFill>
          </w14:textFill>
        </w:rPr>
      </w:pPr>
      <w:r>
        <w:rPr>
          <w:rFonts w:hint="default"/>
          <w:bCs/>
          <w:color w:val="000000" w:themeColor="text1"/>
          <w:sz w:val="24"/>
          <w:szCs w:val="32"/>
          <w14:textFill>
            <w14:solidFill>
              <w14:schemeClr w14:val="tx1"/>
            </w14:solidFill>
          </w14:textFill>
        </w:rPr>
        <w:t xml:space="preserve">Abschließend war dieses Projekt trotz einiger Hürden, insbesondere in Bezug auf die grafische Entwicklung und die Handhabung von Java, eine </w:t>
      </w:r>
      <w:bookmarkStart w:id="30" w:name="_GoBack"/>
      <w:bookmarkEnd w:id="30"/>
      <w:r>
        <w:rPr>
          <w:rFonts w:hint="default"/>
          <w:bCs/>
          <w:color w:val="000000" w:themeColor="text1"/>
          <w:sz w:val="24"/>
          <w:szCs w:val="32"/>
          <w14:textFill>
            <w14:solidFill>
              <w14:schemeClr w14:val="tx1"/>
            </w14:solidFill>
          </w14:textFill>
        </w:rPr>
        <w:t>wertvolle Erfahrung. Es hat nicht nur unser technisches Know-how, sondern auch unsere Fähigkeit zur Teamarbeit und kreativen Problemlösung gestärkt. Die Erfahrungen aus diesem Projekt haben unsere Begeisterung für die Spieleentwicklung bestärkt und uns wichtige Lektionen für zukünftige Projekte mit auf den Weg gegeben. Die Mischung aus technischer Herausforderung und kreativer Gestaltung in der Spieleentwicklung fasziniert uns weiterhin und motiviert uns, in diesem Bereich weiter zu lernen und zu wachsen.</w:t>
      </w: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E10002FF" w:usb1="4000ACFF" w:usb2="00000009"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苹方-简"/>
    <w:panose1 w:val="02010600030101010101"/>
    <w:charset w:val="00"/>
    <w:family w:val="auto"/>
    <w:pitch w:val="default"/>
    <w:sig w:usb0="A00002BF" w:usb1="38CF7CFA" w:usb2="00000016" w:usb3="00000000" w:csb0="0004000F" w:csb1="00000000"/>
  </w:font>
  <w:font w:name="苹方-简">
    <w:panose1 w:val="020B0400000000000000"/>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8-bit HUD">
    <w:altName w:val="苹方-简"/>
    <w:panose1 w:val="00000400000000000000"/>
    <w:charset w:val="00"/>
    <w:family w:val="auto"/>
    <w:pitch w:val="default"/>
    <w:sig w:usb0="00000000" w:usb1="00000000" w:usb2="00000000" w:usb3="00000000" w:csb0="00000001"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Bahnschrift">
    <w:altName w:val="苹方-简"/>
    <w:panose1 w:val="020B0502040204020203"/>
    <w:charset w:val="00"/>
    <w:family w:val="swiss"/>
    <w:pitch w:val="default"/>
    <w:sig w:usb0="00000000" w:usb1="00000000" w:usb2="00000000"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Cantarell">
    <w:panose1 w:val="02000603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37207CA6"/>
    <w:multiLevelType w:val="multilevel"/>
    <w:tmpl w:val="37207C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6002C9F"/>
    <w:multiLevelType w:val="multilevel"/>
    <w:tmpl w:val="76002C9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C0"/>
    <w:rsid w:val="00043CD4"/>
    <w:rsid w:val="00124F6B"/>
    <w:rsid w:val="00131B47"/>
    <w:rsid w:val="00170A05"/>
    <w:rsid w:val="00173B1C"/>
    <w:rsid w:val="001A6870"/>
    <w:rsid w:val="001C1FF0"/>
    <w:rsid w:val="001D27B9"/>
    <w:rsid w:val="001D422D"/>
    <w:rsid w:val="001D5B9F"/>
    <w:rsid w:val="001E0A49"/>
    <w:rsid w:val="002043ED"/>
    <w:rsid w:val="00246091"/>
    <w:rsid w:val="00292CCA"/>
    <w:rsid w:val="00293A7C"/>
    <w:rsid w:val="002F3101"/>
    <w:rsid w:val="00327B59"/>
    <w:rsid w:val="003341B7"/>
    <w:rsid w:val="00364DAE"/>
    <w:rsid w:val="00393BAE"/>
    <w:rsid w:val="003C292F"/>
    <w:rsid w:val="003D35BB"/>
    <w:rsid w:val="003E6A96"/>
    <w:rsid w:val="003F66B5"/>
    <w:rsid w:val="004123AB"/>
    <w:rsid w:val="004662C0"/>
    <w:rsid w:val="004A6EB8"/>
    <w:rsid w:val="004B438F"/>
    <w:rsid w:val="004F17B4"/>
    <w:rsid w:val="005071D4"/>
    <w:rsid w:val="00510AE8"/>
    <w:rsid w:val="00513625"/>
    <w:rsid w:val="00525B72"/>
    <w:rsid w:val="00553DD8"/>
    <w:rsid w:val="00597D79"/>
    <w:rsid w:val="005A2899"/>
    <w:rsid w:val="005C30C7"/>
    <w:rsid w:val="005E7FAA"/>
    <w:rsid w:val="00617132"/>
    <w:rsid w:val="00692EFD"/>
    <w:rsid w:val="006F201F"/>
    <w:rsid w:val="007008E5"/>
    <w:rsid w:val="00704E51"/>
    <w:rsid w:val="007215FC"/>
    <w:rsid w:val="00741747"/>
    <w:rsid w:val="007764BC"/>
    <w:rsid w:val="007767DB"/>
    <w:rsid w:val="007845C7"/>
    <w:rsid w:val="007B1EA0"/>
    <w:rsid w:val="007B5253"/>
    <w:rsid w:val="007C1E77"/>
    <w:rsid w:val="007C2CEB"/>
    <w:rsid w:val="007C4052"/>
    <w:rsid w:val="007D33E6"/>
    <w:rsid w:val="008145F7"/>
    <w:rsid w:val="008565C8"/>
    <w:rsid w:val="008F0E88"/>
    <w:rsid w:val="00916D50"/>
    <w:rsid w:val="0094381E"/>
    <w:rsid w:val="009477B7"/>
    <w:rsid w:val="009E34B0"/>
    <w:rsid w:val="009E43AA"/>
    <w:rsid w:val="00A12F98"/>
    <w:rsid w:val="00A22D7D"/>
    <w:rsid w:val="00A2340F"/>
    <w:rsid w:val="00A5359D"/>
    <w:rsid w:val="00A568B4"/>
    <w:rsid w:val="00A66A1E"/>
    <w:rsid w:val="00A95D1B"/>
    <w:rsid w:val="00AB3EA6"/>
    <w:rsid w:val="00AB41CB"/>
    <w:rsid w:val="00B13F22"/>
    <w:rsid w:val="00B33600"/>
    <w:rsid w:val="00B91745"/>
    <w:rsid w:val="00BD0FCD"/>
    <w:rsid w:val="00C2717A"/>
    <w:rsid w:val="00C57CEB"/>
    <w:rsid w:val="00C657EF"/>
    <w:rsid w:val="00C85C71"/>
    <w:rsid w:val="00D16C42"/>
    <w:rsid w:val="00D21A6E"/>
    <w:rsid w:val="00D22E24"/>
    <w:rsid w:val="00D2494F"/>
    <w:rsid w:val="00D5057B"/>
    <w:rsid w:val="00E24802"/>
    <w:rsid w:val="00E50EB4"/>
    <w:rsid w:val="00E97163"/>
    <w:rsid w:val="00EA17AA"/>
    <w:rsid w:val="00EF3B63"/>
    <w:rsid w:val="00F072C2"/>
    <w:rsid w:val="73FF263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de-DE"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472C4"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472C4"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472C4"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472C4" w:themeColor="accent1"/>
      <w:sz w:val="24"/>
      <w:szCs w:val="24"/>
      <w14:textFill>
        <w14:solidFill>
          <w14:schemeClr w14:val="accent1"/>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link w:val="11"/>
    <w:qFormat/>
    <w:uiPriority w:val="0"/>
    <w:pPr>
      <w:spacing w:before="180" w:after="180"/>
    </w:pPr>
  </w:style>
  <w:style w:type="character" w:styleId="9">
    <w:name w:val="FollowedHyperlink"/>
    <w:semiHidden/>
    <w:unhideWhenUsed/>
    <w:uiPriority w:val="99"/>
    <w:rPr>
      <w:color w:val="800080"/>
      <w:u w:val="single"/>
    </w:rPr>
  </w:style>
  <w:style w:type="character" w:styleId="10">
    <w:name w:val="Hyperlink"/>
    <w:basedOn w:val="11"/>
    <w:unhideWhenUsed/>
    <w:uiPriority w:val="99"/>
    <w:rPr>
      <w:color w:val="0563C1" w:themeColor="hyperlink"/>
      <w:u w:val="single"/>
      <w14:textFill>
        <w14:solidFill>
          <w14:schemeClr w14:val="hlink"/>
        </w14:solidFill>
      </w14:textFill>
    </w:rPr>
  </w:style>
  <w:style w:type="character" w:customStyle="1" w:styleId="11">
    <w:name w:val="Body Text Char"/>
    <w:basedOn w:val="7"/>
    <w:link w:val="3"/>
    <w:uiPriority w:val="0"/>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de-DE"/>
    </w:rPr>
  </w:style>
  <w:style w:type="table" w:styleId="15">
    <w:name w:val="Table Grid"/>
    <w:basedOn w:val="8"/>
    <w:uiPriority w:val="3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paragraph" w:customStyle="1" w:styleId="17">
    <w:name w:val="Compact"/>
    <w:basedOn w:val="3"/>
    <w:qFormat/>
    <w:uiPriority w:val="0"/>
    <w:pPr>
      <w:spacing w:before="36" w:after="36"/>
    </w:pPr>
  </w:style>
  <w:style w:type="table" w:customStyle="1" w:styleId="1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9">
    <w:name w:val="First Paragraph"/>
    <w:basedOn w:val="3"/>
    <w:next w:val="3"/>
    <w:qFormat/>
    <w:uiPriority w:val="0"/>
  </w:style>
  <w:style w:type="paragraph" w:customStyle="1" w:styleId="20">
    <w:name w:val="Captioned Figure"/>
    <w:basedOn w:val="21"/>
    <w:uiPriority w:val="0"/>
    <w:pPr>
      <w:keepNext/>
    </w:pPr>
  </w:style>
  <w:style w:type="paragraph" w:customStyle="1" w:styleId="21">
    <w:name w:val="Figure"/>
    <w:basedOn w:val="1"/>
    <w:uiPriority w:val="0"/>
  </w:style>
  <w:style w:type="paragraph" w:customStyle="1" w:styleId="22">
    <w:name w:val="Image Caption"/>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sv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536</Words>
  <Characters>3381</Characters>
  <Lines>28</Lines>
  <Paragraphs>7</Paragraphs>
  <TotalTime>13</TotalTime>
  <ScaleCrop>false</ScaleCrop>
  <LinksUpToDate>false</LinksUpToDate>
  <CharactersWithSpaces>3910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2024-03-13T10:31:00Z</dcterms:created>
  <dc:creator>Arting</dc:creator>
  <cp:lastModifiedBy>Niklas</cp:lastModifiedBy>
  <dcterms:modified xsi:type="dcterms:W3CDTF">2024-03-14T02:33:42Z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1031-5.4.4.8063</vt:lpwstr>
  </property>
</Properties>
</file>