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Jackson</w:t>
      </w:r>
    </w:p>
    <w:p>
      <w:pPr>
        <w:pStyle w:val="Normal"/>
        <w:rPr/>
      </w:pPr>
      <w:r>
        <w:rPr/>
        <w:t>Json-b api</w:t>
      </w:r>
    </w:p>
    <w:p>
      <w:pPr>
        <w:pStyle w:val="Normal"/>
        <w:rPr/>
      </w:pPr>
      <w:r>
        <w:rPr/>
      </w:r>
    </w:p>
    <w:p>
      <w:pPr>
        <w:pStyle w:val="Normal"/>
        <w:rPr/>
      </w:pPr>
      <w:r>
        <w:rPr>
          <w:rFonts w:ascii="arial" w:hAnsi="arial"/>
          <w:b w:val="false"/>
          <w:i w:val="false"/>
          <w:caps w:val="false"/>
          <w:smallCaps w:val="false"/>
          <w:color w:val="000000"/>
          <w:spacing w:val="0"/>
          <w:sz w:val="28"/>
        </w:rPr>
        <w:t>f you need to match JSON object fields to Java object fields in a different way, you need to either use a custom serializer and deserializer, or use some of the many </w:t>
      </w:r>
      <w:hyperlink r:id="rId2">
        <w:r>
          <w:rPr>
            <w:rStyle w:val="InternetLink"/>
            <w:rFonts w:ascii="arial" w:hAnsi="arial"/>
            <w:b/>
            <w:i w:val="false"/>
            <w:caps w:val="false"/>
            <w:smallCaps w:val="false"/>
            <w:strike w:val="false"/>
            <w:dstrike w:val="false"/>
            <w:color w:val="333399"/>
            <w:spacing w:val="0"/>
            <w:sz w:val="28"/>
            <w:u w:val="none"/>
            <w:effect w:val="none"/>
          </w:rPr>
          <w:t>Jackson Annotations</w:t>
        </w:r>
      </w:hyperlink>
      <w:r>
        <w:rPr>
          <w:rFonts w:ascii="arial" w:hAnsi="arial"/>
          <w:b w:val="false"/>
          <w:i w:val="false"/>
          <w:caps w:val="false"/>
          <w:smallCaps w:val="false"/>
          <w:color w:val="000000"/>
          <w:spacing w:val="0"/>
          <w:sz w:val="28"/>
        </w:rPr>
        <w:t>.</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widowControl/>
        <w:spacing w:before="360" w:after="0"/>
        <w:ind w:left="0" w:right="0" w:hanging="0"/>
        <w:rPr>
          <w:rFonts w:ascii="arial" w:hAnsi="arial"/>
          <w:i w:val="false"/>
          <w:i w:val="false"/>
          <w:caps w:val="false"/>
          <w:smallCaps w:val="false"/>
          <w:color w:val="000000"/>
          <w:spacing w:val="0"/>
        </w:rPr>
      </w:pPr>
      <w:r>
        <w:rPr>
          <w:rFonts w:ascii="arial" w:hAnsi="arial"/>
          <w:i w:val="false"/>
          <w:caps w:val="false"/>
          <w:smallCaps w:val="false"/>
          <w:color w:val="000000"/>
          <w:spacing w:val="0"/>
        </w:rPr>
        <w:t>Custom Serializer</w:t>
      </w:r>
    </w:p>
    <w:p>
      <w:pPr>
        <w:pStyle w:val="TextBody"/>
        <w:widowControl/>
        <w:ind w:left="0" w:right="0" w:hanging="0"/>
        <w:rPr>
          <w:rFonts w:ascii="arial" w:hAnsi="arial"/>
          <w:b w:val="false"/>
          <w:b w:val="false"/>
          <w:i w:val="false"/>
          <w:i w:val="false"/>
          <w:caps w:val="false"/>
          <w:smallCaps w:val="false"/>
          <w:color w:val="000000"/>
          <w:spacing w:val="0"/>
          <w:sz w:val="28"/>
        </w:rPr>
      </w:pPr>
      <w:r>
        <w:rPr>
          <w:rFonts w:ascii="arial" w:hAnsi="arial"/>
          <w:b w:val="false"/>
          <w:i w:val="false"/>
          <w:caps w:val="false"/>
          <w:smallCaps w:val="false"/>
          <w:color w:val="000000"/>
          <w:spacing w:val="0"/>
          <w:sz w:val="28"/>
        </w:rPr>
        <w:t>Sometimes you want to serialize a Java object to JSON differently than what Jackson does by default. For instance, you might want to use different field names in the JSON than in the Java object, or you might want to leave out certain fields altogether.</w:t>
      </w:r>
    </w:p>
    <w:p>
      <w:pPr>
        <w:pStyle w:val="TextBody"/>
        <w:widowControl/>
        <w:ind w:left="0" w:right="0" w:hanging="0"/>
        <w:rPr/>
      </w:pPr>
      <w:r>
        <w:rPr>
          <w:rFonts w:ascii="arial" w:hAnsi="arial"/>
          <w:b w:val="false"/>
          <w:i w:val="false"/>
          <w:caps w:val="false"/>
          <w:smallCaps w:val="false"/>
          <w:color w:val="000000"/>
          <w:spacing w:val="0"/>
          <w:sz w:val="28"/>
        </w:rPr>
        <w:t>Jackson enables you to set a custom serializer on the </w:t>
      </w:r>
      <w:r>
        <w:rPr>
          <w:rStyle w:val="SourceText"/>
          <w:rFonts w:ascii="arial" w:hAnsi="arial"/>
          <w:b w:val="false"/>
          <w:i w:val="false"/>
          <w:caps w:val="false"/>
          <w:smallCaps w:val="false"/>
          <w:color w:val="000000"/>
          <w:spacing w:val="0"/>
          <w:sz w:val="28"/>
        </w:rPr>
        <w:t>ObjectMapper</w:t>
      </w:r>
      <w:r>
        <w:rPr>
          <w:rFonts w:ascii="arial" w:hAnsi="arial"/>
          <w:b w:val="false"/>
          <w:i w:val="false"/>
          <w:caps w:val="false"/>
          <w:smallCaps w:val="false"/>
          <w:color w:val="000000"/>
          <w:spacing w:val="0"/>
          <w:sz w:val="28"/>
        </w:rPr>
        <w:t>. This serializer is registered for a certain class, and will then be called whenever the </w:t>
      </w:r>
      <w:r>
        <w:rPr>
          <w:rStyle w:val="SourceText"/>
          <w:rFonts w:ascii="arial" w:hAnsi="arial"/>
          <w:b w:val="false"/>
          <w:i w:val="false"/>
          <w:caps w:val="false"/>
          <w:smallCaps w:val="false"/>
          <w:color w:val="000000"/>
          <w:spacing w:val="0"/>
          <w:sz w:val="28"/>
        </w:rPr>
        <w:t>ObjectMapper</w:t>
      </w:r>
      <w:r>
        <w:rPr>
          <w:rFonts w:ascii="arial" w:hAnsi="arial"/>
          <w:b w:val="false"/>
          <w:i w:val="false"/>
          <w:caps w:val="false"/>
          <w:smallCaps w:val="false"/>
          <w:color w:val="000000"/>
          <w:spacing w:val="0"/>
          <w:sz w:val="28"/>
        </w:rPr>
        <w:t> is asked to serialize a </w:t>
      </w:r>
      <w:r>
        <w:rPr>
          <w:rStyle w:val="SourceText"/>
          <w:rFonts w:ascii="arial" w:hAnsi="arial"/>
          <w:b w:val="false"/>
          <w:i w:val="false"/>
          <w:caps w:val="false"/>
          <w:smallCaps w:val="false"/>
          <w:color w:val="000000"/>
          <w:spacing w:val="0"/>
          <w:sz w:val="28"/>
        </w:rPr>
        <w:t>Car</w:t>
      </w:r>
      <w:r>
        <w:rPr>
          <w:rFonts w:ascii="arial" w:hAnsi="arial"/>
          <w:b w:val="false"/>
          <w:i w:val="false"/>
          <w:caps w:val="false"/>
          <w:smallCaps w:val="false"/>
          <w:color w:val="000000"/>
          <w:spacing w:val="0"/>
          <w:sz w:val="28"/>
        </w:rPr>
        <w:t> object. Here is an example that shows how to register a custom serializer for the </w:t>
      </w:r>
      <w:r>
        <w:rPr>
          <w:rStyle w:val="SourceText"/>
          <w:rFonts w:ascii="arial" w:hAnsi="arial"/>
          <w:b w:val="false"/>
          <w:i w:val="false"/>
          <w:caps w:val="false"/>
          <w:smallCaps w:val="false"/>
          <w:color w:val="000000"/>
          <w:spacing w:val="0"/>
          <w:sz w:val="28"/>
        </w:rPr>
        <w:t>Car</w:t>
      </w:r>
      <w:r>
        <w:rPr>
          <w:rFonts w:ascii="arial" w:hAnsi="arial"/>
          <w:b w:val="false"/>
          <w:i w:val="false"/>
          <w:caps w:val="false"/>
          <w:smallCaps w:val="false"/>
          <w:color w:val="000000"/>
          <w:spacing w:val="0"/>
          <w:sz w:val="28"/>
        </w:rPr>
        <w:t> class:</w:t>
      </w:r>
    </w:p>
    <w:p>
      <w:pPr>
        <w:pStyle w:val="Normal"/>
        <w:widowControl/>
        <w:bidi w:val="0"/>
        <w:spacing w:lineRule="auto" w:line="259" w:before="0" w:after="160"/>
        <w:jc w:val="left"/>
        <w:rPr/>
      </w:pPr>
      <w:r>
        <w:rPr/>
      </w:r>
    </w:p>
    <w:p>
      <w:pPr>
        <w:pStyle w:val="TextBody"/>
        <w:widowControl/>
        <w:bidi w:val="0"/>
        <w:spacing w:lineRule="auto" w:line="259" w:before="0" w:after="160"/>
        <w:jc w:val="left"/>
        <w:rPr>
          <w:rFonts w:ascii="arial" w:hAnsi="arial"/>
          <w:b w:val="false"/>
          <w:b w:val="false"/>
          <w:i w:val="false"/>
          <w:i w:val="false"/>
          <w:caps w:val="false"/>
          <w:smallCaps w:val="false"/>
          <w:color w:val="000000"/>
          <w:spacing w:val="0"/>
          <w:sz w:val="28"/>
        </w:rPr>
      </w:pPr>
      <w:r>
        <w:rPr>
          <w:rFonts w:ascii="arial" w:hAnsi="arial"/>
          <w:b w:val="false"/>
          <w:i w:val="false"/>
          <w:caps w:val="false"/>
          <w:smallCaps w:val="false"/>
          <w:color w:val="000000"/>
          <w:spacing w:val="0"/>
          <w:sz w:val="28"/>
        </w:rPr>
        <w:t>To read Java objects from JSON with Jackson properly, it is important to know how Jackson maps the fields of a JSON object to the fields of a Java object, so I will explain how Jackson does that.</w:t>
      </w:r>
    </w:p>
    <w:p>
      <w:pPr>
        <w:pStyle w:val="TextBody"/>
        <w:widowControl/>
        <w:ind w:left="0" w:right="0" w:hanging="0"/>
        <w:rPr>
          <w:rFonts w:ascii="arial" w:hAnsi="arial"/>
          <w:b w:val="false"/>
          <w:b w:val="false"/>
          <w:i w:val="false"/>
          <w:i w:val="false"/>
          <w:caps w:val="false"/>
          <w:smallCaps w:val="false"/>
          <w:color w:val="000000"/>
          <w:spacing w:val="0"/>
          <w:sz w:val="28"/>
        </w:rPr>
      </w:pPr>
      <w:r>
        <w:rPr>
          <w:rFonts w:ascii="arial" w:hAnsi="arial"/>
          <w:b w:val="false"/>
          <w:i w:val="false"/>
          <w:caps w:val="false"/>
          <w:smallCaps w:val="false"/>
          <w:color w:val="000000"/>
          <w:spacing w:val="0"/>
          <w:sz w:val="28"/>
        </w:rPr>
        <w:t>By default Jackson maps the fields of a JSON object to fields in a Java object by matching the names of the JSON field to the getter and setter methods in the Java object. Jackson removes the "get" and "set" part of the names of the getter and setter methods, and converts the first character of the remaining name to lowercase.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auto"/>
    <w:pitch w:val="default"/>
  </w:font>
  <w:font w:name="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utorials.jenkov.com/java-json/jackson-annotations.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Application>LibreOffice/5.1.6.2$Linux_X86_64 LibreOffice_project/10m0$Build-2</Application>
  <Pages>1</Pages>
  <Words>233</Words>
  <Characters>1060</Characters>
  <CharactersWithSpaces>1286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2018-04-04T13:12:00Z</dcterms:created>
  <dc:creator>Radu Madiudin</dc:creator>
  <dc:description/>
  <dc:language>en-US</dc:language>
  <cp:lastModifiedBy/>
  <dcterms:modified xsi:type="dcterms:W3CDTF">2018-04-05T08:31:40Z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