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A4B" w:rsidRDefault="00045A4B">
      <w:pPr>
        <w:rPr>
          <w:lang w:val="es-419"/>
        </w:rPr>
      </w:pPr>
      <w:r>
        <w:rPr>
          <w:lang w:val="es-419"/>
        </w:rPr>
        <w:t>Links para sacar proporciones de costos</w:t>
      </w:r>
    </w:p>
    <w:p w:rsidR="00045A4B" w:rsidRDefault="00045A4B">
      <w:hyperlink r:id="rId4" w:history="1">
        <w:r w:rsidRPr="00045A4B">
          <w:rPr>
            <w:rStyle w:val="Hipervnculo"/>
            <w:lang w:val="en-US"/>
          </w:rPr>
          <w:t>Health care utilization in the elderly Mexican population: Expenditures and determinants (nih.gov)</w:t>
        </w:r>
      </w:hyperlink>
    </w:p>
    <w:p w:rsidR="00045A4B" w:rsidRDefault="00045A4B">
      <w:hyperlink r:id="rId5" w:history="1">
        <w:r w:rsidRPr="00045A4B">
          <w:rPr>
            <w:rStyle w:val="Hipervnculo"/>
            <w:lang w:val="en-US"/>
          </w:rPr>
          <w:t>Forecasting health care spending as a share of GDP (paho.org)</w:t>
        </w:r>
      </w:hyperlink>
    </w:p>
    <w:p w:rsidR="00045A4B" w:rsidRDefault="00045A4B">
      <w:hyperlink r:id="rId6" w:history="1">
        <w:r w:rsidRPr="00045A4B">
          <w:rPr>
            <w:rStyle w:val="Hipervnculo"/>
            <w:lang w:val="en-US"/>
          </w:rPr>
          <w:t xml:space="preserve">Frontiers | Out-of-Pocket Healthcare Expenditures in Dependent Older Adults: Results </w:t>
        </w:r>
        <w:proofErr w:type="gramStart"/>
        <w:r w:rsidRPr="00045A4B">
          <w:rPr>
            <w:rStyle w:val="Hipervnculo"/>
            <w:lang w:val="en-US"/>
          </w:rPr>
          <w:t>From</w:t>
        </w:r>
        <w:proofErr w:type="gramEnd"/>
        <w:r w:rsidRPr="00045A4B">
          <w:rPr>
            <w:rStyle w:val="Hipervnculo"/>
            <w:lang w:val="en-US"/>
          </w:rPr>
          <w:t xml:space="preserve"> an Economic Evaluation Study in Mexico | Public Health (frontiersin.org)</w:t>
        </w:r>
      </w:hyperlink>
    </w:p>
    <w:p w:rsidR="00045A4B" w:rsidRPr="00045A4B" w:rsidRDefault="00045A4B">
      <w:pPr>
        <w:rPr>
          <w:lang w:val="en-US"/>
        </w:rPr>
      </w:pPr>
      <w:bookmarkStart w:id="0" w:name="_GoBack"/>
      <w:bookmarkEnd w:id="0"/>
    </w:p>
    <w:sectPr w:rsidR="00045A4B" w:rsidRPr="00045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07"/>
    <w:rsid w:val="00045A4B"/>
    <w:rsid w:val="005E4707"/>
    <w:rsid w:val="007C39D0"/>
    <w:rsid w:val="00E7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EC741"/>
  <w15:chartTrackingRefBased/>
  <w15:docId w15:val="{EDDDDA01-7150-4058-BB6A-0ADA1039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5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iersin.org/articles/10.3389/fpubh.2020.00329/full" TargetMode="External"/><Relationship Id="rId5" Type="http://schemas.openxmlformats.org/officeDocument/2006/relationships/hyperlink" Target="https://www.paho.org/hq/dmdocuments/2015/forecasts-national-health-expenditures-GDP.pdf" TargetMode="External"/><Relationship Id="rId4" Type="http://schemas.openxmlformats.org/officeDocument/2006/relationships/hyperlink" Target="https://www.ncbi.nlm.nih.gov/pmc/articles/PMC307390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1</cp:revision>
  <dcterms:created xsi:type="dcterms:W3CDTF">2021-05-27T18:30:00Z</dcterms:created>
  <dcterms:modified xsi:type="dcterms:W3CDTF">2021-05-27T19:33:00Z</dcterms:modified>
</cp:coreProperties>
</file>