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823DD" w14:textId="77777777" w:rsidR="0088045B" w:rsidRPr="0088045B" w:rsidRDefault="0088045B" w:rsidP="0088045B">
      <w:pPr>
        <w:jc w:val="center"/>
        <w:rPr>
          <w:sz w:val="30"/>
          <w:szCs w:val="30"/>
        </w:rPr>
      </w:pPr>
      <w:r w:rsidRPr="0088045B">
        <w:rPr>
          <w:rFonts w:hint="eastAsia"/>
          <w:sz w:val="30"/>
          <w:szCs w:val="30"/>
        </w:rPr>
        <w:t>华侨大学本科考试卷</w:t>
      </w:r>
    </w:p>
    <w:p w14:paraId="0D94CCF3" w14:textId="1003A2A1" w:rsidR="00CF7DE2" w:rsidRDefault="0088045B" w:rsidP="00CF7DE2">
      <w:pPr>
        <w:jc w:val="center"/>
        <w:rPr>
          <w:sz w:val="24"/>
        </w:rPr>
      </w:pPr>
      <w:r w:rsidRPr="0088045B">
        <w:rPr>
          <w:rFonts w:hint="eastAsia"/>
          <w:sz w:val="24"/>
        </w:rPr>
        <w:t>20</w:t>
      </w:r>
      <w:r w:rsidR="00B362A3">
        <w:rPr>
          <w:sz w:val="24"/>
        </w:rPr>
        <w:t>19</w:t>
      </w:r>
      <w:r w:rsidRPr="0088045B">
        <w:rPr>
          <w:rFonts w:hint="eastAsia"/>
          <w:sz w:val="24"/>
        </w:rPr>
        <w:t xml:space="preserve"> </w:t>
      </w:r>
      <w:r w:rsidR="00277751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 xml:space="preserve"> -20</w:t>
      </w:r>
      <w:r w:rsidR="00B362A3">
        <w:rPr>
          <w:sz w:val="24"/>
        </w:rPr>
        <w:t>20</w:t>
      </w:r>
      <w:r w:rsidRPr="0088045B">
        <w:rPr>
          <w:rFonts w:hint="eastAsia"/>
          <w:sz w:val="24"/>
        </w:rPr>
        <w:t xml:space="preserve"> </w:t>
      </w:r>
      <w:r w:rsidR="00277751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>学年第</w:t>
      </w:r>
      <w:r w:rsidRPr="0088045B">
        <w:rPr>
          <w:rFonts w:hint="eastAsia"/>
          <w:sz w:val="24"/>
        </w:rPr>
        <w:t xml:space="preserve"> </w:t>
      </w:r>
      <w:r w:rsidR="00B362A3">
        <w:rPr>
          <w:rFonts w:hint="eastAsia"/>
          <w:sz w:val="24"/>
        </w:rPr>
        <w:t>一</w:t>
      </w:r>
      <w:r w:rsidR="006F784B">
        <w:rPr>
          <w:rFonts w:hint="eastAsia"/>
          <w:sz w:val="24"/>
        </w:rPr>
        <w:t xml:space="preserve"> </w:t>
      </w:r>
      <w:r w:rsidRPr="0088045B">
        <w:rPr>
          <w:rFonts w:hint="eastAsia"/>
          <w:sz w:val="24"/>
        </w:rPr>
        <w:t xml:space="preserve"> </w:t>
      </w:r>
      <w:r w:rsidRPr="0088045B">
        <w:rPr>
          <w:rFonts w:hint="eastAsia"/>
          <w:sz w:val="24"/>
        </w:rPr>
        <w:t>学期（</w:t>
      </w:r>
      <w:r w:rsidRPr="0088045B">
        <w:rPr>
          <w:rFonts w:hint="eastAsia"/>
          <w:sz w:val="24"/>
        </w:rPr>
        <w:t>A</w:t>
      </w:r>
      <w:r w:rsidRPr="0088045B">
        <w:rPr>
          <w:rFonts w:hint="eastAsia"/>
          <w:sz w:val="24"/>
        </w:rPr>
        <w:t>）</w:t>
      </w:r>
    </w:p>
    <w:p w14:paraId="20873CE7" w14:textId="77777777" w:rsidR="00CF7DE2" w:rsidRDefault="00CF7DE2" w:rsidP="00CF7DE2">
      <w:pPr>
        <w:jc w:val="center"/>
        <w:rPr>
          <w:sz w:val="24"/>
        </w:rPr>
      </w:pPr>
    </w:p>
    <w:p w14:paraId="7F382D5A" w14:textId="4F4AA0AC" w:rsidR="0088045B" w:rsidRPr="00CF7DE2" w:rsidRDefault="0088045B" w:rsidP="00CF7DE2">
      <w:pPr>
        <w:rPr>
          <w:sz w:val="24"/>
        </w:rPr>
      </w:pPr>
      <w:r w:rsidRPr="0088045B">
        <w:rPr>
          <w:rFonts w:hint="eastAsia"/>
          <w:sz w:val="24"/>
        </w:rPr>
        <w:t>学院</w:t>
      </w:r>
      <w:r>
        <w:rPr>
          <w:rFonts w:hint="eastAsia"/>
          <w:sz w:val="24"/>
          <w:u w:val="single"/>
        </w:rPr>
        <w:t xml:space="preserve">    </w:t>
      </w:r>
      <w:r w:rsidR="00B362A3">
        <w:rPr>
          <w:rFonts w:hint="eastAsia"/>
          <w:sz w:val="24"/>
          <w:u w:val="single"/>
        </w:rPr>
        <w:t>数学科学学院</w:t>
      </w:r>
      <w:r w:rsidRPr="0088045B">
        <w:rPr>
          <w:rFonts w:hint="eastAsia"/>
          <w:sz w:val="24"/>
          <w:u w:val="single"/>
        </w:rPr>
        <w:t xml:space="preserve"> </w:t>
      </w:r>
      <w:r w:rsidR="00B362A3">
        <w:rPr>
          <w:sz w:val="24"/>
          <w:u w:val="single"/>
        </w:rPr>
        <w:t xml:space="preserve"> </w:t>
      </w:r>
      <w:r w:rsidRPr="0088045B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>课程名称</w:t>
      </w:r>
      <w:r w:rsidRPr="0088045B"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 w:rsidR="00B362A3">
        <w:rPr>
          <w:rFonts w:hint="eastAsia"/>
          <w:sz w:val="24"/>
          <w:u w:val="single"/>
        </w:rPr>
        <w:t>解析几何</w:t>
      </w:r>
      <w:r>
        <w:rPr>
          <w:rFonts w:hint="eastAsia"/>
          <w:sz w:val="24"/>
          <w:u w:val="single"/>
        </w:rPr>
        <w:t xml:space="preserve">  </w:t>
      </w:r>
      <w:r w:rsidRPr="0088045B">
        <w:rPr>
          <w:rFonts w:hint="eastAsia"/>
          <w:sz w:val="24"/>
          <w:u w:val="single"/>
        </w:rPr>
        <w:t xml:space="preserve"> </w:t>
      </w:r>
      <w:r w:rsidRPr="0088045B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>考试日期</w:t>
      </w:r>
      <w:r w:rsidRPr="0088045B">
        <w:rPr>
          <w:rFonts w:hint="eastAsia"/>
          <w:sz w:val="24"/>
          <w:u w:val="single"/>
        </w:rPr>
        <w:t xml:space="preserve">  </w:t>
      </w:r>
      <w:r w:rsidR="00B362A3">
        <w:rPr>
          <w:sz w:val="24"/>
          <w:u w:val="single"/>
        </w:rPr>
        <w:t>2020/1/2</w:t>
      </w:r>
      <w:r>
        <w:rPr>
          <w:rFonts w:hint="eastAsia"/>
          <w:sz w:val="24"/>
          <w:u w:val="single"/>
        </w:rPr>
        <w:t xml:space="preserve">  </w:t>
      </w:r>
      <w:r w:rsidRPr="0088045B">
        <w:rPr>
          <w:rFonts w:hint="eastAsia"/>
          <w:sz w:val="24"/>
          <w:u w:val="single"/>
        </w:rPr>
        <w:t xml:space="preserve">     </w:t>
      </w:r>
    </w:p>
    <w:p w14:paraId="2930C1D2" w14:textId="77777777" w:rsidR="00CF7DE2" w:rsidRPr="00CF7DE2" w:rsidRDefault="00CF7DE2" w:rsidP="0088045B">
      <w:pPr>
        <w:rPr>
          <w:sz w:val="24"/>
          <w:u w:val="single"/>
        </w:rPr>
      </w:pPr>
    </w:p>
    <w:p w14:paraId="4E884CF6" w14:textId="77777777" w:rsidR="0088045B" w:rsidRDefault="0088045B" w:rsidP="0088045B">
      <w:pPr>
        <w:rPr>
          <w:sz w:val="24"/>
          <w:u w:val="single"/>
        </w:rPr>
      </w:pPr>
      <w:r w:rsidRPr="0088045B"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</w:t>
      </w:r>
      <w:r w:rsidRPr="0088045B">
        <w:rPr>
          <w:rFonts w:hint="eastAsia"/>
          <w:sz w:val="24"/>
          <w:u w:val="single"/>
        </w:rPr>
        <w:t xml:space="preserve">          </w:t>
      </w:r>
      <w:r w:rsidRPr="0088045B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>专</w:t>
      </w:r>
      <w:r w:rsidRPr="0088045B">
        <w:rPr>
          <w:rFonts w:hint="eastAsia"/>
          <w:sz w:val="24"/>
        </w:rPr>
        <w:t xml:space="preserve">    </w:t>
      </w:r>
      <w:r w:rsidRPr="0088045B">
        <w:rPr>
          <w:rFonts w:hint="eastAsia"/>
          <w:sz w:val="24"/>
        </w:rPr>
        <w:t>业</w:t>
      </w:r>
      <w:r w:rsidRPr="0088045B"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</w:t>
      </w:r>
      <w:r w:rsidRPr="0088045B">
        <w:rPr>
          <w:rFonts w:hint="eastAsia"/>
          <w:sz w:val="24"/>
          <w:u w:val="single"/>
        </w:rPr>
        <w:t xml:space="preserve">    </w:t>
      </w:r>
      <w:r w:rsidRPr="0088045B">
        <w:rPr>
          <w:rFonts w:hint="eastAsia"/>
          <w:sz w:val="24"/>
        </w:rPr>
        <w:t xml:space="preserve">  </w:t>
      </w:r>
      <w:r w:rsidRPr="0088045B">
        <w:rPr>
          <w:rFonts w:hint="eastAsia"/>
          <w:sz w:val="24"/>
        </w:rPr>
        <w:t>学</w:t>
      </w:r>
      <w:r w:rsidRPr="0088045B">
        <w:rPr>
          <w:rFonts w:hint="eastAsia"/>
          <w:sz w:val="24"/>
        </w:rPr>
        <w:t xml:space="preserve">    </w:t>
      </w:r>
      <w:r w:rsidRPr="0088045B">
        <w:rPr>
          <w:rFonts w:hint="eastAsia"/>
          <w:sz w:val="24"/>
        </w:rPr>
        <w:t>号</w:t>
      </w:r>
      <w:r w:rsidRPr="0088045B"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</w:t>
      </w:r>
      <w:r w:rsidRPr="0088045B">
        <w:rPr>
          <w:rFonts w:hint="eastAsia"/>
          <w:sz w:val="24"/>
          <w:u w:val="single"/>
        </w:rPr>
        <w:t xml:space="preserve">        </w:t>
      </w:r>
    </w:p>
    <w:p w14:paraId="5DFD51A2" w14:textId="77777777" w:rsidR="00CF7DE2" w:rsidRPr="00CF7DE2" w:rsidRDefault="00CF7DE2" w:rsidP="0088045B">
      <w:pPr>
        <w:rPr>
          <w:sz w:val="24"/>
          <w:u w:val="single"/>
        </w:rPr>
      </w:pPr>
    </w:p>
    <w:tbl>
      <w:tblPr>
        <w:tblW w:w="9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"/>
        <w:gridCol w:w="8460"/>
        <w:gridCol w:w="360"/>
      </w:tblGrid>
      <w:tr w:rsidR="0088045B" w14:paraId="749D7CC6" w14:textId="77777777">
        <w:trPr>
          <w:gridBefore w:val="1"/>
          <w:gridAfter w:val="1"/>
          <w:wBefore w:w="180" w:type="dxa"/>
          <w:wAfter w:w="360" w:type="dxa"/>
          <w:trHeight w:val="11509"/>
        </w:trPr>
        <w:tc>
          <w:tcPr>
            <w:tcW w:w="8460" w:type="dxa"/>
          </w:tcPr>
          <w:p w14:paraId="5A318CA4" w14:textId="77777777" w:rsidR="0088045B" w:rsidRDefault="0088045B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1035"/>
              <w:gridCol w:w="1035"/>
              <w:gridCol w:w="1034"/>
              <w:gridCol w:w="1035"/>
              <w:gridCol w:w="1035"/>
              <w:gridCol w:w="1035"/>
              <w:gridCol w:w="1035"/>
              <w:gridCol w:w="990"/>
            </w:tblGrid>
            <w:tr w:rsidR="00B149BC" w:rsidRPr="00FC7B96" w14:paraId="5336A792" w14:textId="29C45503" w:rsidTr="00B149BC">
              <w:trPr>
                <w:trHeight w:val="445"/>
              </w:trPr>
              <w:tc>
                <w:tcPr>
                  <w:tcW w:w="1035" w:type="dxa"/>
                </w:tcPr>
                <w:p w14:paraId="39ED52C9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题号</w:t>
                  </w:r>
                </w:p>
              </w:tc>
              <w:tc>
                <w:tcPr>
                  <w:tcW w:w="1035" w:type="dxa"/>
                </w:tcPr>
                <w:p w14:paraId="608DAF60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一</w:t>
                  </w:r>
                </w:p>
              </w:tc>
              <w:tc>
                <w:tcPr>
                  <w:tcW w:w="1034" w:type="dxa"/>
                </w:tcPr>
                <w:p w14:paraId="368DE538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二</w:t>
                  </w:r>
                </w:p>
              </w:tc>
              <w:tc>
                <w:tcPr>
                  <w:tcW w:w="1035" w:type="dxa"/>
                </w:tcPr>
                <w:p w14:paraId="7C9F6C08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三</w:t>
                  </w:r>
                </w:p>
              </w:tc>
              <w:tc>
                <w:tcPr>
                  <w:tcW w:w="1035" w:type="dxa"/>
                </w:tcPr>
                <w:p w14:paraId="0B00752E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四</w:t>
                  </w:r>
                </w:p>
              </w:tc>
              <w:tc>
                <w:tcPr>
                  <w:tcW w:w="1035" w:type="dxa"/>
                </w:tcPr>
                <w:p w14:paraId="2B9C2C5F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五</w:t>
                  </w:r>
                </w:p>
              </w:tc>
              <w:tc>
                <w:tcPr>
                  <w:tcW w:w="1035" w:type="dxa"/>
                </w:tcPr>
                <w:p w14:paraId="215EF701" w14:textId="786FED8C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六</w:t>
                  </w:r>
                </w:p>
              </w:tc>
              <w:tc>
                <w:tcPr>
                  <w:tcW w:w="990" w:type="dxa"/>
                </w:tcPr>
                <w:p w14:paraId="6BFE13B4" w14:textId="56BF1063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总分</w:t>
                  </w:r>
                </w:p>
              </w:tc>
            </w:tr>
            <w:tr w:rsidR="00B149BC" w:rsidRPr="00FC7B96" w14:paraId="2BD17402" w14:textId="0D46C266" w:rsidTr="00B149BC">
              <w:trPr>
                <w:trHeight w:val="621"/>
              </w:trPr>
              <w:tc>
                <w:tcPr>
                  <w:tcW w:w="1035" w:type="dxa"/>
                  <w:vAlign w:val="center"/>
                </w:tcPr>
                <w:p w14:paraId="72C76D71" w14:textId="77777777" w:rsidR="00B149BC" w:rsidRPr="00FC7B96" w:rsidRDefault="00B149BC" w:rsidP="002230A4">
                  <w:pPr>
                    <w:jc w:val="center"/>
                    <w:rPr>
                      <w:sz w:val="24"/>
                    </w:rPr>
                  </w:pPr>
                  <w:r w:rsidRPr="00FC7B96">
                    <w:rPr>
                      <w:rFonts w:hint="eastAsia"/>
                      <w:sz w:val="24"/>
                    </w:rPr>
                    <w:t>得分</w:t>
                  </w:r>
                </w:p>
              </w:tc>
              <w:tc>
                <w:tcPr>
                  <w:tcW w:w="1035" w:type="dxa"/>
                  <w:vAlign w:val="center"/>
                </w:tcPr>
                <w:p w14:paraId="67BE8D59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034" w:type="dxa"/>
                  <w:vAlign w:val="center"/>
                </w:tcPr>
                <w:p w14:paraId="14416E92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035" w:type="dxa"/>
                  <w:vAlign w:val="center"/>
                </w:tcPr>
                <w:p w14:paraId="2D3B8559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035" w:type="dxa"/>
                  <w:vAlign w:val="center"/>
                </w:tcPr>
                <w:p w14:paraId="5F77648C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035" w:type="dxa"/>
                  <w:vAlign w:val="center"/>
                </w:tcPr>
                <w:p w14:paraId="02593810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1035" w:type="dxa"/>
                  <w:vAlign w:val="center"/>
                </w:tcPr>
                <w:p w14:paraId="33C87230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  <w:tc>
                <w:tcPr>
                  <w:tcW w:w="990" w:type="dxa"/>
                </w:tcPr>
                <w:p w14:paraId="6E9C8D02" w14:textId="77777777" w:rsidR="00B149BC" w:rsidRPr="00FC7B96" w:rsidRDefault="00B149BC" w:rsidP="002C49E4">
                  <w:pPr>
                    <w:jc w:val="center"/>
                    <w:rPr>
                      <w:sz w:val="24"/>
                    </w:rPr>
                  </w:pPr>
                </w:p>
              </w:tc>
            </w:tr>
          </w:tbl>
          <w:p w14:paraId="2E4C89C1" w14:textId="77777777" w:rsidR="009140FA" w:rsidRDefault="009140FA" w:rsidP="0088045B"/>
          <w:p w14:paraId="0EDC0106" w14:textId="4D16D1A7" w:rsidR="0088045B" w:rsidRDefault="008414DF" w:rsidP="008414DF">
            <w:r>
              <w:rPr>
                <w:rFonts w:hint="eastAsia"/>
              </w:rPr>
              <w:t>一．</w:t>
            </w:r>
            <w:r w:rsidR="009140FA">
              <w:rPr>
                <w:rFonts w:hint="eastAsia"/>
              </w:rPr>
              <w:t>填空题（每小题</w:t>
            </w:r>
            <w:r w:rsidR="009140FA">
              <w:rPr>
                <w:rFonts w:hint="eastAsia"/>
              </w:rPr>
              <w:t>5</w:t>
            </w:r>
            <w:r w:rsidR="009140FA">
              <w:rPr>
                <w:rFonts w:hint="eastAsia"/>
              </w:rPr>
              <w:t>分，答案请写在第一张配白纸的左半边）</w:t>
            </w:r>
          </w:p>
          <w:p w14:paraId="71235580" w14:textId="77777777" w:rsidR="009140FA" w:rsidRDefault="009140FA" w:rsidP="009140FA">
            <w:r>
              <w:rPr>
                <w:rFonts w:hint="eastAsia"/>
              </w:rPr>
              <w:t xml:space="preserve">1.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，则</w:t>
            </w:r>
            <m:oMath>
              <m:r>
                <w:rPr>
                  <w:rFonts w:ascii="Cambria Math" w:hAnsi="Cambria Math"/>
                </w:rPr>
                <m:t>a⋅b=</m:t>
              </m:r>
            </m:oMath>
            <w:r w:rsidRPr="009140FA">
              <w:rPr>
                <w:u w:val="single"/>
              </w:rPr>
              <w:t xml:space="preserve">   </w:t>
            </w:r>
            <w:r w:rsidRPr="009140FA">
              <w:rPr>
                <w:rFonts w:hint="eastAsia"/>
              </w:rPr>
              <w:t>，</w:t>
            </w:r>
            <m:oMath>
              <m:r>
                <w:rPr>
                  <w:rFonts w:ascii="Cambria Math" w:hAnsi="Cambria Math"/>
                </w:rPr>
                <m:t>a×b=</m:t>
              </m:r>
            </m:oMath>
            <w:r w:rsidRPr="009140FA">
              <w:rPr>
                <w:u w:val="single"/>
              </w:rPr>
              <w:t xml:space="preserve">   </w:t>
            </w:r>
            <w:r w:rsidRPr="009140FA">
              <w:rPr>
                <w:rFonts w:hint="eastAsia"/>
              </w:rPr>
              <w:t>。</w:t>
            </w:r>
          </w:p>
          <w:p w14:paraId="4B1D4C7F" w14:textId="77777777" w:rsidR="009140FA" w:rsidRDefault="009140FA" w:rsidP="009140FA">
            <w:r>
              <w:t xml:space="preserve">2. </w:t>
            </w:r>
            <m:oMath>
              <m:r>
                <w:rPr>
                  <w:rFonts w:ascii="Cambria Math" w:hAnsi="Cambria Math"/>
                </w:rPr>
                <m:t>a,b</m:t>
              </m:r>
            </m:oMath>
            <w:r>
              <w:rPr>
                <w:rFonts w:hint="eastAsia"/>
              </w:rPr>
              <w:t>同上题，</w:t>
            </w:r>
            <w:r>
              <w:rPr>
                <w:rFonts w:hint="eastAsia"/>
              </w:rPr>
              <w:t>c</w:t>
            </w:r>
            <m:oMath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，则</w:t>
            </w:r>
            <m:oMath>
              <m:r>
                <w:rPr>
                  <w:rFonts w:ascii="Cambria Math" w:hAnsi="Cambria Math"/>
                </w:rPr>
                <m:t>a,b,c</m:t>
              </m:r>
            </m:oMath>
            <w:r w:rsidR="00D73EF1">
              <w:rPr>
                <w:rFonts w:hint="eastAsia"/>
              </w:rPr>
              <w:t>张成的平行六面体的体积等于</w:t>
            </w:r>
            <w:r w:rsidR="00D73EF1" w:rsidRPr="00D73EF1">
              <w:rPr>
                <w:u w:val="single"/>
              </w:rPr>
              <w:t xml:space="preserve">   </w:t>
            </w:r>
            <w:r w:rsidR="00D73EF1" w:rsidRPr="00D73EF1">
              <w:rPr>
                <w:rFonts w:hint="eastAsia"/>
              </w:rPr>
              <w:t>。</w:t>
            </w:r>
          </w:p>
          <w:p w14:paraId="107CCDF4" w14:textId="77777777" w:rsidR="00D73EF1" w:rsidRDefault="00D73EF1" w:rsidP="009140FA">
            <w:r>
              <w:t xml:space="preserve">3. </w:t>
            </w:r>
            <m:oMath>
              <m:r>
                <w:rPr>
                  <w:rFonts w:ascii="Cambria Math" w:hAnsi="Cambria Math"/>
                </w:rPr>
                <m:t>a,b,c∈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hint="eastAsia"/>
              </w:rPr>
              <w:t>。如果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  <m:r>
                <w:rPr>
                  <w:rFonts w:ascii="Cambria Math" w:hAnsi="Cambria Math"/>
                </w:rPr>
                <m:t>×c=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c×a</m:t>
                  </m:r>
                </m:e>
              </m:d>
              <m:r>
                <w:rPr>
                  <w:rFonts w:ascii="Cambria Math" w:hAnsi="Cambria Math"/>
                </w:rPr>
                <m:t>×b=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="00B36EB5">
              <w:rPr>
                <w:rFonts w:hint="eastAsia"/>
              </w:rPr>
              <w:t>，则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b×c</m:t>
                  </m:r>
                </m:e>
              </m:d>
              <m:r>
                <w:rPr>
                  <w:rFonts w:ascii="Cambria Math" w:hAnsi="Cambria Math"/>
                </w:rPr>
                <m:t>×a=</m:t>
              </m:r>
            </m:oMath>
            <w:r w:rsidR="00B36EB5" w:rsidRPr="00B36EB5">
              <w:rPr>
                <w:u w:val="single"/>
              </w:rPr>
              <w:t xml:space="preserve">   </w:t>
            </w:r>
            <w:r w:rsidR="00B36EB5" w:rsidRPr="00B36EB5">
              <w:rPr>
                <w:rFonts w:hint="eastAsia"/>
              </w:rPr>
              <w:t>，</w:t>
            </w:r>
            <w:r w:rsidR="00B36EB5">
              <w:rPr>
                <w:rFonts w:hint="eastAsia"/>
              </w:rPr>
              <w:t xml:space="preserve"> </w:t>
            </w:r>
            <w:r w:rsidR="00B36EB5">
              <w:t xml:space="preserve">      </w:t>
            </w:r>
            <m:oMath>
              <m:r>
                <w:rPr>
                  <w:rFonts w:ascii="Cambria Math" w:hAnsi="Cambria Math"/>
                </w:rPr>
                <m:t>b×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B36EB5" w:rsidRPr="00B36EB5">
              <w:rPr>
                <w:u w:val="single"/>
              </w:rPr>
              <w:t xml:space="preserve">   </w:t>
            </w:r>
            <w:r w:rsidR="00B36EB5">
              <w:rPr>
                <w:rFonts w:hint="eastAsia"/>
              </w:rPr>
              <w:t>。</w:t>
            </w:r>
          </w:p>
          <w:p w14:paraId="00039BEB" w14:textId="77777777" w:rsidR="00B36EB5" w:rsidRDefault="00B36EB5" w:rsidP="009140FA">
            <w:r>
              <w:rPr>
                <w:iCs/>
              </w:rPr>
              <w:t xml:space="preserve">4. </w:t>
            </w:r>
            <w:r>
              <w:rPr>
                <w:rFonts w:hint="eastAsia"/>
                <w:iCs/>
              </w:rPr>
              <w:t>四元数的集合用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  <w:iCs/>
              </w:rPr>
              <w:t>表示。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  <w:iCs/>
              </w:rPr>
              <w:t>是</w:t>
            </w:r>
            <w:r w:rsidRPr="00B36EB5">
              <w:rPr>
                <w:u w:val="single"/>
              </w:rPr>
              <w:t xml:space="preserve">   </w:t>
            </w:r>
            <w:r w:rsidRPr="00B36EB5">
              <w:rPr>
                <w:rFonts w:hint="eastAsia"/>
              </w:rPr>
              <w:t>国</w:t>
            </w:r>
            <w:r>
              <w:rPr>
                <w:rFonts w:hint="eastAsia"/>
              </w:rPr>
              <w:t>数学家</w:t>
            </w:r>
            <w:r w:rsidRPr="00B36EB5">
              <w:rPr>
                <w:u w:val="single"/>
              </w:rPr>
              <w:t xml:space="preserve">   </w:t>
            </w:r>
            <w:r w:rsidRPr="00B36EB5">
              <w:rPr>
                <w:rFonts w:hint="eastAsia"/>
              </w:rPr>
              <w:t>的</w:t>
            </w:r>
            <w:r>
              <w:rPr>
                <w:rFonts w:hint="eastAsia"/>
              </w:rPr>
              <w:t>姓氏的首字母缩写。令</w:t>
            </w:r>
            <m:oMath>
              <m:r>
                <w:rPr>
                  <w:rFonts w:ascii="Cambria Math" w:hAnsi="Cambria Math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∈H</m:t>
              </m:r>
            </m:oMath>
            <w:r w:rsidR="002E5C65">
              <w:rPr>
                <w:rFonts w:hint="eastAsia"/>
              </w:rPr>
              <w:t>。已知</w:t>
            </w:r>
            <m:oMath>
              <m:r>
                <w:rPr>
                  <w:rFonts w:ascii="Cambria Math" w:hAnsi="Cambria Math"/>
                </w:rPr>
                <m:t>ab=1+i+j, b=1+k</m:t>
              </m:r>
            </m:oMath>
            <w:r w:rsidR="002E5C65">
              <w:rPr>
                <w:rFonts w:hint="eastAsia"/>
              </w:rPr>
              <w:t>，则</w:t>
            </w:r>
            <m:oMath>
              <m:r>
                <w:rPr>
                  <w:rFonts w:ascii="Cambria Math" w:hAnsi="Cambria Math"/>
                </w:rPr>
                <m:t>a=</m:t>
              </m:r>
            </m:oMath>
            <w:r w:rsidR="002E5C65" w:rsidRPr="009140FA">
              <w:rPr>
                <w:u w:val="single"/>
              </w:rPr>
              <w:t xml:space="preserve">   </w:t>
            </w:r>
            <w:r w:rsidR="002E5C65" w:rsidRPr="002E5C65">
              <w:rPr>
                <w:rFonts w:hint="eastAsia"/>
              </w:rPr>
              <w:t>，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</m:oMath>
            <w:r w:rsidR="002E5C65" w:rsidRPr="00B36EB5">
              <w:rPr>
                <w:u w:val="single"/>
              </w:rPr>
              <w:t xml:space="preserve">   </w:t>
            </w:r>
            <w:r w:rsidR="002E5C65">
              <w:rPr>
                <w:rFonts w:hint="eastAsia"/>
              </w:rPr>
              <w:t>。</w:t>
            </w:r>
          </w:p>
          <w:p w14:paraId="61D47906" w14:textId="44958024" w:rsidR="002E5C65" w:rsidRDefault="002E5C65" w:rsidP="009140FA">
            <w:pPr>
              <w:rPr>
                <w:iCs/>
              </w:rPr>
            </w:pPr>
            <w:r>
              <w:rPr>
                <w:iCs/>
              </w:rPr>
              <w:t xml:space="preserve">5. </w:t>
            </w:r>
            <w:r>
              <w:rPr>
                <w:rFonts w:hint="eastAsia"/>
                <w:iCs/>
              </w:rPr>
              <w:t>正方形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  <w:iCs/>
              </w:rPr>
              <w:t>的四个顶点按顺时针标记为</w:t>
            </w:r>
            <w:r>
              <w:rPr>
                <w:iCs/>
              </w:rPr>
              <w:t>1,2,3,4</w:t>
            </w:r>
            <w:r>
              <w:rPr>
                <w:rFonts w:hint="eastAsia"/>
                <w:iCs/>
              </w:rPr>
              <w:t>。群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hint="eastAsia"/>
                <w:iCs/>
              </w:rPr>
              <w:t>作用在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hint="eastAsia"/>
                <w:iCs/>
              </w:rPr>
              <w:t>上。</w:t>
            </w:r>
            <w:r w:rsidR="00583889">
              <w:rPr>
                <w:rFonts w:hint="eastAsia"/>
                <w:iCs/>
              </w:rPr>
              <w:t>用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="00583889">
              <w:rPr>
                <w:rFonts w:hint="eastAsia"/>
                <w:iCs/>
              </w:rPr>
              <w:t>表示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583889">
              <w:rPr>
                <w:rFonts w:hint="eastAsia"/>
                <w:iCs/>
              </w:rPr>
              <w:t>中的某个元素。则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 w:rsidR="00583889">
              <w:rPr>
                <w:rFonts w:hint="eastAsia"/>
                <w:iCs/>
              </w:rPr>
              <w:t>中满足条件</w:t>
            </w:r>
            <m:oMath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=3</m:t>
              </m:r>
            </m:oMath>
            <w:r w:rsidR="00583889">
              <w:rPr>
                <w:rFonts w:hint="eastAsia"/>
                <w:iCs/>
              </w:rPr>
              <w:t>的元素有</w:t>
            </w:r>
            <w:r w:rsidR="00583889" w:rsidRPr="00583889">
              <w:rPr>
                <w:iCs/>
                <w:u w:val="single"/>
              </w:rPr>
              <w:t xml:space="preserve">   </w:t>
            </w:r>
            <w:r w:rsidR="00583889" w:rsidRPr="00583889">
              <w:rPr>
                <w:rFonts w:hint="eastAsia"/>
                <w:iCs/>
              </w:rPr>
              <w:t>个</w:t>
            </w:r>
            <w:r w:rsidR="00583889">
              <w:rPr>
                <w:rFonts w:hint="eastAsia"/>
                <w:iCs/>
              </w:rPr>
              <w:t>。用置换的符号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</m:e>
                    </m:mr>
                  </m:m>
                </m:e>
              </m:d>
            </m:oMath>
            <w:r w:rsidR="003B6420">
              <w:rPr>
                <w:rFonts w:hint="eastAsia"/>
                <w:iCs/>
              </w:rPr>
              <w:t>表示这些元素。</w:t>
            </w:r>
          </w:p>
          <w:p w14:paraId="6BF7D521" w14:textId="77777777" w:rsidR="003B6420" w:rsidRDefault="003B6420" w:rsidP="009140FA">
            <w:pPr>
              <w:rPr>
                <w:iCs/>
              </w:rPr>
            </w:pPr>
            <w:r>
              <w:rPr>
                <w:iCs/>
              </w:rPr>
              <w:t xml:space="preserve">6. </w:t>
            </w:r>
            <w:r>
              <w:rPr>
                <w:rFonts w:hint="eastAsia"/>
                <w:iCs/>
              </w:rPr>
              <w:t>考虑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rPr>
                <w:rFonts w:hint="eastAsia"/>
                <w:iCs/>
              </w:rPr>
              <w:t>在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上的作用：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↦(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y)</m:t>
              </m:r>
            </m:oMath>
            <w:r>
              <w:rPr>
                <w:rFonts w:hint="eastAsia"/>
                <w:iCs/>
              </w:rPr>
              <w:t>。则通过点</w:t>
            </w:r>
            <m:oMath>
              <m:r>
                <w:rPr>
                  <w:rFonts w:ascii="Cambria Math" w:hAnsi="Cambria Math"/>
                </w:rPr>
                <m:t>(2,1)</m:t>
              </m:r>
            </m:oMath>
            <w:r>
              <w:rPr>
                <w:rFonts w:hint="eastAsia"/>
                <w:iCs/>
              </w:rPr>
              <w:t>的轨道为</w:t>
            </w:r>
            <w:r>
              <w:rPr>
                <w:iCs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|</m:t>
              </m:r>
            </m:oMath>
            <w:r w:rsidRPr="003B6420">
              <w:rPr>
                <w:iCs/>
                <w:u w:val="single"/>
              </w:rPr>
              <w:t xml:space="preserve">   </w:t>
            </w:r>
            <w:r>
              <w:rPr>
                <w:iCs/>
                <w:u w:val="single"/>
              </w:rPr>
              <w:t xml:space="preserve">    </w:t>
            </w:r>
            <w:r>
              <w:rPr>
                <w:iCs/>
              </w:rPr>
              <w:t>}</w:t>
            </w:r>
            <w:r>
              <w:rPr>
                <w:rFonts w:hint="eastAsia"/>
                <w:iCs/>
              </w:rPr>
              <w:t>。考虑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oMath>
            <w:r>
              <w:rPr>
                <w:rFonts w:hint="eastAsia"/>
                <w:iCs/>
              </w:rPr>
              <w:t>在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上的作用：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R×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↦(t+x,2t+y)</m:t>
              </m:r>
            </m:oMath>
            <w:r>
              <w:rPr>
                <w:rFonts w:hint="eastAsia"/>
                <w:iCs/>
              </w:rPr>
              <w:t>。则通过点</w:t>
            </w:r>
            <m:oMath>
              <m:r>
                <w:rPr>
                  <w:rFonts w:ascii="Cambria Math" w:hAnsi="Cambria Math"/>
                </w:rPr>
                <m:t>(1,1)</m:t>
              </m:r>
            </m:oMath>
            <w:r>
              <w:rPr>
                <w:rFonts w:hint="eastAsia"/>
                <w:iCs/>
              </w:rPr>
              <w:t>的轨道为</w:t>
            </w:r>
            <w:r>
              <w:rPr>
                <w:iCs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|</m:t>
              </m:r>
            </m:oMath>
            <w:r w:rsidRPr="003B6420">
              <w:rPr>
                <w:iCs/>
                <w:u w:val="single"/>
              </w:rPr>
              <w:t xml:space="preserve">   </w:t>
            </w:r>
            <w:r>
              <w:rPr>
                <w:iCs/>
                <w:u w:val="single"/>
              </w:rPr>
              <w:t xml:space="preserve">    </w:t>
            </w:r>
            <w:r>
              <w:rPr>
                <w:iCs/>
              </w:rPr>
              <w:t>}</w:t>
            </w:r>
            <w:r>
              <w:rPr>
                <w:rFonts w:hint="eastAsia"/>
                <w:iCs/>
              </w:rPr>
              <w:t>。</w:t>
            </w:r>
          </w:p>
          <w:p w14:paraId="2A1D0461" w14:textId="77777777" w:rsidR="003B6420" w:rsidRDefault="003B6420" w:rsidP="009140FA">
            <w:pPr>
              <w:rPr>
                <w:iCs/>
              </w:rPr>
            </w:pPr>
            <w:r>
              <w:rPr>
                <w:iCs/>
              </w:rPr>
              <w:t>7.</w:t>
            </w:r>
            <w:r>
              <w:rPr>
                <w:rFonts w:hint="eastAsia"/>
                <w:iCs/>
              </w:rPr>
              <w:t>考虑</w:t>
            </w:r>
            <m:oMath>
              <m:r>
                <w:rPr>
                  <w:rFonts w:ascii="Cambria Math" w:hAnsi="Cambria Math"/>
                </w:rPr>
                <m:t>GL(2,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R)</m:t>
              </m:r>
            </m:oMath>
            <w:r>
              <w:rPr>
                <w:rFonts w:hint="eastAsia"/>
                <w:iCs/>
              </w:rPr>
              <w:t>在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上的自然作用：</w:t>
            </w:r>
            <m:oMath>
              <m:r>
                <w:rPr>
                  <w:rFonts w:ascii="Cambria Math" w:hAnsi="Cambria Math"/>
                </w:rPr>
                <m:t>GL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mr>
                      </m:m>
                    </m:e>
                  </m:d>
                </m:e>
              </m:d>
              <m:r>
                <w:rPr>
                  <w:rFonts w:ascii="Cambria Math" w:hAnsi="Cambria Math"/>
                </w:rPr>
                <m:t>↦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</m:m>
                </m:e>
              </m:d>
            </m:oMath>
            <w:r w:rsidR="006F4F42">
              <w:rPr>
                <w:rFonts w:hint="eastAsia"/>
                <w:iCs/>
              </w:rPr>
              <w:t>。则抛物线</w:t>
            </w:r>
            <m:oMath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</m:t>
              </m:r>
            </m:oMath>
            <w:r w:rsidR="006F4F42">
              <w:rPr>
                <w:rFonts w:hint="eastAsia"/>
                <w:iCs/>
              </w:rPr>
              <w:t>在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F4F42">
              <w:rPr>
                <w:rFonts w:hint="eastAsia"/>
                <w:iCs/>
              </w:rPr>
              <w:t>作用下的像的方程是</w:t>
            </w:r>
            <w:r w:rsidR="006F4F42" w:rsidRPr="006F4F42">
              <w:rPr>
                <w:rFonts w:hint="eastAsia"/>
                <w:iCs/>
                <w:u w:val="single"/>
              </w:rPr>
              <w:t xml:space="preserve"> </w:t>
            </w:r>
            <w:r w:rsidR="006F4F42" w:rsidRPr="006F4F42">
              <w:rPr>
                <w:iCs/>
                <w:u w:val="single"/>
              </w:rPr>
              <w:t xml:space="preserve">     </w:t>
            </w:r>
            <w:r w:rsidR="006F4F42">
              <w:rPr>
                <w:iCs/>
                <w:u w:val="single"/>
              </w:rPr>
              <w:t xml:space="preserve">   </w:t>
            </w:r>
            <w:r w:rsidR="006F4F42" w:rsidRPr="006F4F42">
              <w:rPr>
                <w:rFonts w:hint="eastAsia"/>
                <w:iCs/>
              </w:rPr>
              <w:t>。</w:t>
            </w:r>
          </w:p>
          <w:p w14:paraId="5E075E41" w14:textId="77777777" w:rsidR="006F4F42" w:rsidRDefault="006F4F42" w:rsidP="009140FA">
            <w:pPr>
              <w:rPr>
                <w:iCs/>
              </w:rPr>
            </w:pPr>
            <w:r>
              <w:rPr>
                <w:iCs/>
              </w:rPr>
              <w:t xml:space="preserve">8.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hint="eastAsia"/>
                <w:iCs/>
              </w:rPr>
              <w:t>中经过点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0,0,1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1,2,1</m:t>
                  </m:r>
                </m:e>
              </m:d>
              <m:r>
                <w:rPr>
                  <w:rFonts w:ascii="Cambria Math" w:hAnsi="Cambria Math"/>
                </w:rPr>
                <m:t>, (0,3,0)</m:t>
              </m:r>
            </m:oMath>
            <w:r>
              <w:rPr>
                <w:rFonts w:hint="eastAsia"/>
                <w:iCs/>
              </w:rPr>
              <w:t>的平面的方程是</w:t>
            </w:r>
            <w:r w:rsidRPr="006F4F42">
              <w:rPr>
                <w:rFonts w:hint="eastAsia"/>
                <w:iCs/>
                <w:u w:val="single"/>
              </w:rPr>
              <w:t xml:space="preserve"> </w:t>
            </w:r>
            <w:r w:rsidRPr="006F4F42">
              <w:rPr>
                <w:iCs/>
                <w:u w:val="single"/>
              </w:rPr>
              <w:t xml:space="preserve">     </w:t>
            </w:r>
            <w:r>
              <w:rPr>
                <w:iCs/>
                <w:u w:val="single"/>
              </w:rPr>
              <w:t xml:space="preserve">   </w:t>
            </w:r>
            <w:r w:rsidRPr="006F4F42">
              <w:rPr>
                <w:rFonts w:hint="eastAsia"/>
                <w:iCs/>
              </w:rPr>
              <w:t>。</w:t>
            </w:r>
          </w:p>
          <w:p w14:paraId="282BCC64" w14:textId="7A3291C5" w:rsidR="006F4F42" w:rsidRDefault="006F4F42" w:rsidP="009140FA">
            <w:pPr>
              <w:rPr>
                <w:iCs/>
              </w:rPr>
            </w:pPr>
            <w:r>
              <w:rPr>
                <w:iCs/>
              </w:rPr>
              <w:t>9.</w:t>
            </w:r>
            <w:r>
              <w:rPr>
                <w:rFonts w:hint="eastAsia"/>
                <w:iCs/>
              </w:rPr>
              <w:t>令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  <m:r>
                <w:rPr>
                  <w:rFonts w:ascii="Cambria Math" w:hAnsi="Cambria Math"/>
                </w:rPr>
                <m:t>, B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1,-1</m:t>
                  </m:r>
                </m:e>
              </m:d>
              <m:r>
                <w:rPr>
                  <w:rFonts w:ascii="Cambria Math" w:hAnsi="Cambria Math"/>
                </w:rPr>
                <m:t>, D(-1,-1)</m:t>
              </m:r>
            </m:oMath>
            <w:r>
              <w:rPr>
                <w:rFonts w:hint="eastAsia"/>
                <w:iCs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中的正方形的顶点，并且令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为一个线性映射。</w:t>
            </w:r>
            <w:r w:rsidR="00C65F32">
              <w:rPr>
                <w:rFonts w:hint="eastAsia"/>
                <w:iCs/>
              </w:rPr>
              <w:t>考虑以下两种不同的情形。</w:t>
            </w:r>
          </w:p>
          <w:p w14:paraId="791C99C5" w14:textId="77777777" w:rsidR="006F4F42" w:rsidRDefault="006F4F42" w:rsidP="009140FA">
            <w:r>
              <w:rPr>
                <w:rFonts w:hint="eastAsia"/>
              </w:rPr>
              <w:t>情形（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）：如果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=B, 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=D</m:t>
              </m:r>
            </m:oMath>
            <w:r>
              <w:rPr>
                <w:rFonts w:hint="eastAsia"/>
              </w:rPr>
              <w:t>，则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B149BC" w:rsidRPr="00B36EB5">
              <w:rPr>
                <w:u w:val="single"/>
              </w:rPr>
              <w:t xml:space="preserve">   </w:t>
            </w:r>
            <w:r w:rsidR="00B149BC">
              <w:rPr>
                <w:rFonts w:hint="eastAsia"/>
              </w:rPr>
              <w:t>。</w:t>
            </w:r>
          </w:p>
          <w:p w14:paraId="35FFC3B7" w14:textId="6847C76B" w:rsidR="00B149BC" w:rsidRDefault="00B149BC" w:rsidP="009140FA">
            <w:r>
              <w:rPr>
                <w:rFonts w:hint="eastAsia"/>
              </w:rPr>
              <w:t>情形（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C65F32">
              <w:rPr>
                <w:rFonts w:hint="eastAsia"/>
                <w:iCs/>
              </w:rPr>
              <w:t>不仅是线性映射，还是保长映射</w:t>
            </w:r>
            <w:r>
              <w:rPr>
                <w:rFonts w:hint="eastAsia"/>
                <w:iCs/>
              </w:rPr>
              <w:t>（即映射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  <w:iCs/>
              </w:rPr>
              <w:t>不改变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  <w:iCs/>
              </w:rPr>
              <w:t>内任意两点间的距离），</w:t>
            </w:r>
            <w:r w:rsidR="00C65F32">
              <w:rPr>
                <w:rFonts w:hint="eastAsia"/>
                <w:iCs/>
              </w:rPr>
              <w:t>那么如果</w:t>
            </w:r>
            <m:oMath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=B</m:t>
              </m:r>
            </m:oMath>
            <w:r w:rsidR="00C65F32">
              <w:rPr>
                <w:rFonts w:hint="eastAsia"/>
              </w:rPr>
              <w:t>，</w:t>
            </w:r>
            <w:r w:rsidR="00C65F32">
              <w:rPr>
                <w:rFonts w:hint="eastAsia"/>
              </w:rPr>
              <w:t>则我们</w:t>
            </w:r>
            <w:r w:rsidR="00C65F32">
              <w:rPr>
                <w:rFonts w:hint="eastAsia"/>
                <w:iCs/>
              </w:rPr>
              <w:t>可以推导出线性映射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</w:rPr>
              <w:t>的矩阵为</w:t>
            </w:r>
            <w:r w:rsidRPr="00B36EB5">
              <w:rPr>
                <w:u w:val="single"/>
              </w:rPr>
              <w:t xml:space="preserve">   </w:t>
            </w:r>
            <w:r>
              <w:rPr>
                <w:u w:val="single"/>
              </w:rPr>
              <w:t xml:space="preserve">   </w:t>
            </w:r>
            <w:r w:rsidRPr="00B149BC">
              <w:rPr>
                <w:rFonts w:hint="eastAsia"/>
              </w:rPr>
              <w:t>或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   </w:t>
            </w:r>
            <w:r w:rsidRPr="00B149BC">
              <w:rPr>
                <w:rFonts w:hint="eastAsia"/>
              </w:rPr>
              <w:t>。</w:t>
            </w:r>
          </w:p>
          <w:p w14:paraId="1D5C2FAB" w14:textId="090C4D3B" w:rsidR="008414DF" w:rsidRPr="008414DF" w:rsidRDefault="008414DF" w:rsidP="009140FA">
            <w:pPr>
              <w:rPr>
                <w:iCs/>
              </w:rPr>
            </w:pPr>
            <w:r>
              <w:rPr>
                <w:iCs/>
              </w:rPr>
              <w:t xml:space="preserve">10. </w:t>
            </w:r>
            <w:r>
              <w:rPr>
                <w:rFonts w:hint="eastAsia"/>
                <w:iCs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  <w:r>
              <w:rPr>
                <w:rFonts w:hint="eastAsia"/>
                <w:iCs/>
              </w:rPr>
              <w:t>中，方程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=e</m:t>
              </m:r>
            </m:oMath>
            <w:r>
              <w:rPr>
                <w:rFonts w:hint="eastAsia"/>
                <w:iCs/>
              </w:rPr>
              <w:t>的解的个数是</w:t>
            </w:r>
            <w:r w:rsidRPr="00B36EB5"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iCs/>
              </w:rPr>
              <w:t>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hint="eastAsia"/>
                <w:iCs/>
              </w:rPr>
              <w:t>中，方程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=e</m:t>
              </m:r>
            </m:oMath>
            <w:r>
              <w:rPr>
                <w:rFonts w:hint="eastAsia"/>
                <w:iCs/>
              </w:rPr>
              <w:t>的解的个数是</w:t>
            </w:r>
            <w:r w:rsidRPr="00B36EB5">
              <w:rPr>
                <w:u w:val="single"/>
              </w:rPr>
              <w:t xml:space="preserve">   </w:t>
            </w:r>
            <w:r>
              <w:rPr>
                <w:rFonts w:hint="eastAsia"/>
              </w:rPr>
              <w:t>。</w:t>
            </w:r>
          </w:p>
        </w:tc>
      </w:tr>
      <w:tr w:rsidR="0088045B" w14:paraId="24BA7FCA" w14:textId="77777777">
        <w:trPr>
          <w:trHeight w:val="14170"/>
        </w:trPr>
        <w:tc>
          <w:tcPr>
            <w:tcW w:w="9000" w:type="dxa"/>
            <w:gridSpan w:val="3"/>
          </w:tcPr>
          <w:p w14:paraId="53CFC7BB" w14:textId="23E3038A" w:rsidR="0088045B" w:rsidRDefault="008414DF" w:rsidP="008414DF">
            <w:r>
              <w:rPr>
                <w:rFonts w:hint="eastAsia"/>
              </w:rPr>
              <w:lastRenderedPageBreak/>
              <w:t>二．</w:t>
            </w:r>
            <w:r w:rsidR="001670C0">
              <w:rPr>
                <w:rFonts w:hint="eastAsia"/>
              </w:rPr>
              <w:t>（</w:t>
            </w:r>
            <w:r w:rsidR="001670C0">
              <w:rPr>
                <w:rFonts w:hint="eastAsia"/>
              </w:rPr>
              <w:t>1</w:t>
            </w:r>
            <w:r w:rsidR="001670C0">
              <w:t>0</w:t>
            </w:r>
            <w:r w:rsidR="001670C0">
              <w:rPr>
                <w:rFonts w:hint="eastAsia"/>
              </w:rPr>
              <w:t>分）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hint="eastAsia"/>
              </w:rPr>
              <w:t>中的四边形</w:t>
            </w:r>
            <m:oMath>
              <m:r>
                <w:rPr>
                  <w:rFonts w:ascii="Cambria Math" w:hAnsi="Cambria Math"/>
                </w:rPr>
                <m:t>ABCD</m:t>
              </m:r>
            </m:oMath>
            <w:r>
              <w:rPr>
                <w:rFonts w:hint="eastAsia"/>
              </w:rPr>
              <w:t>的四个顶点的坐标分别为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-1,-1</m:t>
                  </m:r>
                </m:e>
              </m:d>
              <m:r>
                <w:rPr>
                  <w:rFonts w:ascii="Cambria Math" w:hAnsi="Cambria Math"/>
                </w:rPr>
                <m:t>, 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0,4</m:t>
                  </m:r>
                </m:e>
              </m:d>
              <m:r>
                <w:rPr>
                  <w:rFonts w:ascii="Cambria Math" w:hAnsi="Cambria Math"/>
                </w:rPr>
                <m:t>,D(-2,1)</m:t>
              </m:r>
            </m:oMath>
            <w:r w:rsidR="0091390F">
              <w:rPr>
                <w:rFonts w:hint="eastAsia"/>
              </w:rPr>
              <w:t>。求四边形</w:t>
            </w:r>
            <m:oMath>
              <m:r>
                <w:rPr>
                  <w:rFonts w:ascii="Cambria Math" w:hAnsi="Cambria Math"/>
                </w:rPr>
                <m:t>ABCD</m:t>
              </m:r>
            </m:oMath>
            <w:r w:rsidR="0091390F">
              <w:rPr>
                <w:rFonts w:hint="eastAsia"/>
              </w:rPr>
              <w:t>的面积。（提示：注意</w:t>
            </w:r>
            <m:oMath>
              <m:r>
                <w:rPr>
                  <w:rFonts w:ascii="Cambria Math" w:hAnsi="Cambria Math"/>
                </w:rPr>
                <m:t>ABCD</m:t>
              </m:r>
            </m:oMath>
            <w:r w:rsidR="0091390F">
              <w:rPr>
                <w:rFonts w:hint="eastAsia"/>
              </w:rPr>
              <w:t>不是平行四边形。我们可以把</w:t>
            </w:r>
            <m:oMath>
              <m:r>
                <w:rPr>
                  <w:rFonts w:ascii="Cambria Math" w:hAnsi="Cambria Math"/>
                </w:rPr>
                <m:t>ABCD</m:t>
              </m:r>
            </m:oMath>
            <w:r w:rsidR="0091390F">
              <w:rPr>
                <w:rFonts w:hint="eastAsia"/>
              </w:rPr>
              <w:t>划分为两个三角形，然后分别计算面积。如果</w:t>
            </w:r>
            <w:r w:rsidR="00C669AB">
              <w:rPr>
                <w:rFonts w:hint="eastAsia"/>
              </w:rPr>
              <w:t>想用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C669AB">
              <w:rPr>
                <w:rFonts w:hint="eastAsia"/>
              </w:rPr>
              <w:t>中的向量外积计算面积，可以假设</w:t>
            </w:r>
            <m:oMath>
              <m:r>
                <w:rPr>
                  <w:rFonts w:ascii="Cambria Math" w:hAnsi="Cambria Math"/>
                </w:rPr>
                <m:t>A,B,C,D</m:t>
              </m:r>
            </m:oMath>
            <w:r w:rsidR="00C669AB">
              <w:rPr>
                <w:rFonts w:hint="eastAsia"/>
              </w:rPr>
              <w:t>四个点的第三个坐标都为零。</w:t>
            </w:r>
            <w:r w:rsidR="0091390F">
              <w:rPr>
                <w:rFonts w:hint="eastAsia"/>
              </w:rPr>
              <w:t>）</w:t>
            </w:r>
          </w:p>
          <w:p w14:paraId="45B1AE33" w14:textId="4C74A814" w:rsidR="00C669AB" w:rsidRDefault="00C669AB" w:rsidP="008414DF"/>
          <w:p w14:paraId="05881F9C" w14:textId="5478C76D" w:rsidR="00F06F2A" w:rsidRDefault="00C669AB" w:rsidP="008414DF">
            <w:r>
              <w:rPr>
                <w:rFonts w:hint="eastAsia"/>
              </w:rPr>
              <w:t>三．</w:t>
            </w:r>
            <w:r w:rsidR="001670C0">
              <w:rPr>
                <w:rFonts w:hint="eastAsia"/>
              </w:rPr>
              <w:t>（</w:t>
            </w:r>
            <w:r w:rsidR="001670C0">
              <w:rPr>
                <w:rFonts w:hint="eastAsia"/>
              </w:rPr>
              <w:t>1</w:t>
            </w:r>
            <w:r w:rsidR="001670C0">
              <w:t>0</w:t>
            </w:r>
            <w:r w:rsidR="001670C0">
              <w:rPr>
                <w:rFonts w:hint="eastAsia"/>
              </w:rPr>
              <w:t>分）</w:t>
            </w:r>
            <w:r>
              <w:rPr>
                <w:rFonts w:hint="eastAsia"/>
              </w:rPr>
              <w:t>令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为一个</w:t>
            </w:r>
            <m:oMath>
              <m:r>
                <w:rPr>
                  <w:rFonts w:ascii="Cambria Math" w:hAnsi="Cambria Math"/>
                </w:rPr>
                <m:t>3×3</m:t>
              </m:r>
            </m:oMath>
            <w:r>
              <w:rPr>
                <w:rFonts w:hint="eastAsia"/>
              </w:rPr>
              <w:t>的矩阵，并且令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hint="eastAsia"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个向量。它们之间满足关系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)A</m:t>
              </m:r>
            </m:oMath>
            <w:r>
              <w:rPr>
                <w:rFonts w:hint="eastAsia"/>
              </w:rPr>
              <w:t>。</w:t>
            </w:r>
            <w:r w:rsidR="00F06F2A">
              <w:rPr>
                <w:rFonts w:hint="eastAsia"/>
              </w:rPr>
              <w:t>证明下列结论。</w:t>
            </w:r>
          </w:p>
          <w:p w14:paraId="4A150085" w14:textId="3271EA71" w:rsidR="00F06F2A" w:rsidRDefault="00F06F2A" w:rsidP="008414D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m:oMath>
              <m:r>
                <w:rPr>
                  <w:rFonts w:ascii="Cambria Math" w:hAnsi="Cambria Math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⊂span{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；</w:t>
            </w:r>
          </w:p>
          <w:p w14:paraId="195DF925" w14:textId="573BD168" w:rsidR="00F06F2A" w:rsidRPr="00F06F2A" w:rsidRDefault="00F06F2A" w:rsidP="008414DF">
            <w:pPr>
              <w:rPr>
                <w:i/>
                <w:iCs/>
              </w:rPr>
            </w:pPr>
            <w:r>
              <w:rPr>
                <w:rFonts w:hint="eastAsia"/>
                <w:iCs/>
              </w:rPr>
              <w:t>（</w:t>
            </w:r>
            <w:r>
              <w:rPr>
                <w:rFonts w:hint="eastAsia"/>
                <w:iCs/>
              </w:rPr>
              <w:t>2</w:t>
            </w:r>
            <w:r>
              <w:rPr>
                <w:rFonts w:hint="eastAsia"/>
                <w:iCs/>
              </w:rPr>
              <w:t>）如果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hint="eastAsia"/>
              </w:rPr>
              <w:t>可逆，则</w:t>
            </w:r>
            <m:oMath>
              <m:r>
                <w:rPr>
                  <w:rFonts w:ascii="Cambria Math" w:hAnsi="Cambria Math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=span{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hint="eastAsia"/>
              </w:rPr>
              <w:t>；</w:t>
            </w:r>
          </w:p>
          <w:p w14:paraId="09C36701" w14:textId="77777777" w:rsidR="008414DF" w:rsidRDefault="00F06F2A" w:rsidP="008414D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）如果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>
              <w:rPr>
                <w:rFonts w:hint="eastAsia"/>
              </w:rPr>
              <w:t>线性无关，则方程</w:t>
            </w:r>
            <m:oMath>
              <m:r>
                <w:rPr>
                  <w:rFonts w:ascii="Cambria Math" w:hAnsi="Cambria Math"/>
                </w:rPr>
                <m:t>Ax=0</m:t>
              </m:r>
            </m:oMath>
            <w:r>
              <w:rPr>
                <w:rFonts w:hint="eastAsia"/>
              </w:rPr>
              <w:t>仅有零解。</w:t>
            </w:r>
          </w:p>
          <w:p w14:paraId="3274C3D5" w14:textId="77777777" w:rsidR="00F06F2A" w:rsidRDefault="00F06F2A" w:rsidP="008414DF">
            <w:r>
              <w:rPr>
                <w:rFonts w:hint="eastAsia"/>
              </w:rPr>
              <w:t>在（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）的情况下，我们可得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Nul A</m:t>
                  </m:r>
                </m:e>
              </m:func>
              <m:r>
                <w:rPr>
                  <w:rFonts w:ascii="Cambria Math" w:hAnsi="Cambria Math"/>
                </w:rPr>
                <m:t>=?,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dim</m:t>
                  </m:r>
                </m:fName>
                <m:e>
                  <m:r>
                    <w:rPr>
                      <w:rFonts w:ascii="Cambria Math" w:hAnsi="Cambria Math"/>
                    </w:rPr>
                    <m:t>Col A=?</m:t>
                  </m:r>
                </m:e>
              </m:func>
            </m:oMath>
          </w:p>
          <w:p w14:paraId="6C01BB9F" w14:textId="77777777" w:rsidR="00CA74FE" w:rsidRDefault="00CA74FE" w:rsidP="008414DF"/>
          <w:p w14:paraId="5C5541A6" w14:textId="3B341B9C" w:rsidR="00CA74FE" w:rsidRDefault="00CA74FE" w:rsidP="008414DF">
            <w:r>
              <w:rPr>
                <w:rFonts w:hint="eastAsia"/>
              </w:rPr>
              <w:t>四．</w:t>
            </w:r>
            <w:r w:rsidR="001670C0">
              <w:rPr>
                <w:rFonts w:hint="eastAsia"/>
              </w:rPr>
              <w:t>（</w:t>
            </w:r>
            <w:r w:rsidR="001670C0">
              <w:rPr>
                <w:rFonts w:hint="eastAsia"/>
              </w:rPr>
              <w:t>1</w:t>
            </w:r>
            <w:r w:rsidR="001670C0">
              <w:t>0</w:t>
            </w:r>
            <w:r w:rsidR="001670C0">
              <w:rPr>
                <w:rFonts w:hint="eastAsia"/>
              </w:rPr>
              <w:t>分）</w:t>
            </w:r>
            <w:r>
              <w:rPr>
                <w:rFonts w:hint="eastAsia"/>
              </w:rPr>
              <w:t>在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</w:rPr>
                <m:t>H</m:t>
              </m:r>
            </m:oMath>
            <w:r>
              <w:rPr>
                <w:rFonts w:hint="eastAsia"/>
              </w:rPr>
              <w:t>中找出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=-1</m:t>
              </m:r>
            </m:oMath>
            <w:r>
              <w:rPr>
                <w:rFonts w:hint="eastAsia"/>
              </w:rPr>
              <w:t>的全部解。</w:t>
            </w:r>
          </w:p>
          <w:p w14:paraId="0366748D" w14:textId="77777777" w:rsidR="00CA74FE" w:rsidRDefault="00CA74FE" w:rsidP="008414DF"/>
          <w:p w14:paraId="5C55C4EE" w14:textId="17ACB160" w:rsidR="00CA74FE" w:rsidRDefault="00CA74FE" w:rsidP="008414DF">
            <w:r>
              <w:rPr>
                <w:rFonts w:hint="eastAsia"/>
              </w:rPr>
              <w:t>五．</w:t>
            </w:r>
            <w:r w:rsidR="001670C0">
              <w:rPr>
                <w:rFonts w:hint="eastAsia"/>
              </w:rPr>
              <w:t>（</w:t>
            </w:r>
            <w:r w:rsidR="001670C0">
              <w:rPr>
                <w:rFonts w:hint="eastAsia"/>
              </w:rPr>
              <w:t>1</w:t>
            </w:r>
            <w:r w:rsidR="001670C0">
              <w:t>0</w:t>
            </w:r>
            <w:r w:rsidR="001670C0">
              <w:rPr>
                <w:rFonts w:hint="eastAsia"/>
              </w:rPr>
              <w:t>分）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31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e>
                    </m:mr>
                  </m:m>
                </m:e>
              </m:d>
            </m:oMath>
            <w:r>
              <w:rPr>
                <w:rFonts w:hint="eastAsia"/>
              </w:rPr>
              <w:t>。分别计算</w:t>
            </w:r>
            <m:oMath>
              <m:r>
                <w:rPr>
                  <w:rFonts w:ascii="Cambria Math" w:hAnsi="Cambria Math"/>
                </w:rPr>
                <m:t>Col A, Nul A</m:t>
              </m:r>
            </m:oMath>
            <w:r>
              <w:rPr>
                <w:rFonts w:hint="eastAsia"/>
              </w:rPr>
              <w:t>的一组基。</w:t>
            </w:r>
          </w:p>
          <w:p w14:paraId="05A659F6" w14:textId="77777777" w:rsidR="00CA74FE" w:rsidRDefault="00CA74FE" w:rsidP="008414DF">
            <w:pPr>
              <w:rPr>
                <w:iCs/>
              </w:rPr>
            </w:pPr>
          </w:p>
          <w:p w14:paraId="23A93011" w14:textId="7EA17D8D" w:rsidR="00CA74FE" w:rsidRDefault="00CA74FE" w:rsidP="008414DF">
            <w:pPr>
              <w:rPr>
                <w:iCs/>
              </w:rPr>
            </w:pPr>
            <w:r>
              <w:rPr>
                <w:rFonts w:hint="eastAsia"/>
                <w:iCs/>
              </w:rPr>
              <w:t>六．</w:t>
            </w:r>
            <w:r w:rsidR="001670C0">
              <w:rPr>
                <w:rFonts w:hint="eastAsia"/>
                <w:iCs/>
              </w:rPr>
              <w:t>（</w:t>
            </w:r>
            <w:r w:rsidR="001670C0">
              <w:rPr>
                <w:rFonts w:hint="eastAsia"/>
                <w:iCs/>
              </w:rPr>
              <w:t>1</w:t>
            </w:r>
            <w:r w:rsidR="001670C0">
              <w:rPr>
                <w:iCs/>
              </w:rPr>
              <w:t>0</w:t>
            </w:r>
            <w:r w:rsidR="001670C0">
              <w:rPr>
                <w:rFonts w:hint="eastAsia"/>
                <w:iCs/>
              </w:rPr>
              <w:t>分）</w:t>
            </w:r>
            <w:r>
              <w:rPr>
                <w:rFonts w:hint="eastAsia"/>
                <w:iCs/>
              </w:rPr>
              <w:t>令</w:t>
            </w:r>
            <m:oMath>
              <m:r>
                <w:rPr>
                  <w:rFonts w:ascii="Cambria Math" w:hAnsi="Cambria Math"/>
                </w:rPr>
                <m:t>T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:R→R</m:t>
              </m:r>
            </m:oMath>
            <w:r>
              <w:rPr>
                <w:rFonts w:hint="eastAsia"/>
                <w:iCs/>
              </w:rPr>
              <w:t>为一个保长映射（即对于任意</w:t>
            </w:r>
            <m:oMath>
              <m:r>
                <w:rPr>
                  <w:rFonts w:ascii="Cambria Math" w:hAnsi="Cambria Math"/>
                </w:rPr>
                <m:t>x,y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oMath>
            <w:r>
              <w:rPr>
                <w:rFonts w:hint="eastAsia"/>
                <w:iCs/>
              </w:rPr>
              <w:t>都有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d>
              <m:r>
                <w:rPr>
                  <w:rFonts w:ascii="Cambria Math" w:hAnsi="Cambria Math"/>
                </w:rPr>
                <m:t>=|T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oMath>
            <w:r>
              <w:rPr>
                <w:rFonts w:hint="eastAsia"/>
                <w:iCs/>
              </w:rPr>
              <w:t>）。证明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hint="eastAsia"/>
                <w:iCs/>
              </w:rPr>
              <w:t>必为双射。</w:t>
            </w:r>
            <w:r w:rsidR="007E1285">
              <w:rPr>
                <w:rFonts w:hint="eastAsia"/>
                <w:iCs/>
              </w:rPr>
              <w:t>（提示：可以直接证明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7E1285">
              <w:rPr>
                <w:rFonts w:hint="eastAsia"/>
              </w:rPr>
              <w:t>是单射和满射。如果在证明满射时遇到困难，可以尝试考虑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7E1285">
              <w:rPr>
                <w:rFonts w:hint="eastAsia"/>
              </w:rPr>
              <w:t>的不动点。分为三种情况：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7E1285">
              <w:rPr>
                <w:rFonts w:hint="eastAsia"/>
              </w:rPr>
              <w:t>有两个不动点；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7E1285">
              <w:rPr>
                <w:rFonts w:hint="eastAsia"/>
              </w:rPr>
              <w:t>仅有一个不动点；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7E1285">
              <w:rPr>
                <w:rFonts w:hint="eastAsia"/>
              </w:rPr>
              <w:t>没有不动点。</w:t>
            </w:r>
            <w:bookmarkStart w:id="0" w:name="_GoBack"/>
            <w:bookmarkEnd w:id="0"/>
            <w:r w:rsidR="007E1285">
              <w:rPr>
                <w:rFonts w:hint="eastAsia"/>
                <w:iCs/>
              </w:rPr>
              <w:t>）</w:t>
            </w:r>
          </w:p>
          <w:p w14:paraId="6ED142FD" w14:textId="77777777" w:rsidR="001670C0" w:rsidRDefault="001670C0" w:rsidP="008414DF">
            <w:pPr>
              <w:rPr>
                <w:iCs/>
              </w:rPr>
            </w:pPr>
          </w:p>
          <w:p w14:paraId="58C8A6F9" w14:textId="362AA50F" w:rsidR="001670C0" w:rsidRPr="00CA74FE" w:rsidRDefault="001670C0" w:rsidP="008414DF">
            <w:pPr>
              <w:rPr>
                <w:iCs/>
              </w:rPr>
            </w:pPr>
            <w:r>
              <w:rPr>
                <w:rFonts w:hint="eastAsia"/>
                <w:iCs/>
              </w:rPr>
              <w:t>七．（字数不超过</w:t>
            </w: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50</w:t>
            </w:r>
            <w:r>
              <w:rPr>
                <w:rFonts w:hint="eastAsia"/>
                <w:iCs/>
              </w:rPr>
              <w:t>，原则上本题不算分）你认为本学期的解析几何课程是否达到了你的期望？你对教师本人或者是教学内容，教学方式在未来的改进有何批判性意见？</w:t>
            </w:r>
          </w:p>
        </w:tc>
      </w:tr>
    </w:tbl>
    <w:p w14:paraId="21C5405A" w14:textId="77777777" w:rsidR="0088045B" w:rsidRDefault="0088045B" w:rsidP="0088045B"/>
    <w:sectPr w:rsidR="0088045B" w:rsidSect="00CF7DE2">
      <w:footerReference w:type="even" r:id="rId7"/>
      <w:footerReference w:type="default" r:id="rId8"/>
      <w:pgSz w:w="11906" w:h="16838"/>
      <w:pgMar w:top="873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9CF0F" w14:textId="77777777" w:rsidR="007D65E1" w:rsidRDefault="007D65E1">
      <w:r>
        <w:separator/>
      </w:r>
    </w:p>
  </w:endnote>
  <w:endnote w:type="continuationSeparator" w:id="0">
    <w:p w14:paraId="15A54FCB" w14:textId="77777777" w:rsidR="007D65E1" w:rsidRDefault="007D6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D8A9E" w14:textId="77777777" w:rsidR="00F06F2A" w:rsidRDefault="00F06F2A" w:rsidP="00664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BDE10" w14:textId="77777777" w:rsidR="00F06F2A" w:rsidRDefault="00F06F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B13B0" w14:textId="77777777" w:rsidR="00F06F2A" w:rsidRDefault="00F06F2A" w:rsidP="00664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6FF10BE" w14:textId="77777777" w:rsidR="00F06F2A" w:rsidRDefault="00F06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B0525" w14:textId="77777777" w:rsidR="007D65E1" w:rsidRDefault="007D65E1">
      <w:r>
        <w:separator/>
      </w:r>
    </w:p>
  </w:footnote>
  <w:footnote w:type="continuationSeparator" w:id="0">
    <w:p w14:paraId="5A25B73E" w14:textId="77777777" w:rsidR="007D65E1" w:rsidRDefault="007D65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148EF"/>
    <w:multiLevelType w:val="hybridMultilevel"/>
    <w:tmpl w:val="F7121210"/>
    <w:lvl w:ilvl="0" w:tplc="55DAEFE6">
      <w:start w:val="20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CB7496B"/>
    <w:multiLevelType w:val="hybridMultilevel"/>
    <w:tmpl w:val="20ACC4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2DD4"/>
    <w:multiLevelType w:val="hybridMultilevel"/>
    <w:tmpl w:val="4722506A"/>
    <w:lvl w:ilvl="0" w:tplc="8A2A0D66">
      <w:start w:val="1"/>
      <w:numFmt w:val="japaneseCounting"/>
      <w:lvlText w:val="%1．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5B"/>
    <w:rsid w:val="001670C0"/>
    <w:rsid w:val="001D0007"/>
    <w:rsid w:val="002230A4"/>
    <w:rsid w:val="00277751"/>
    <w:rsid w:val="002C49E4"/>
    <w:rsid w:val="002E5C65"/>
    <w:rsid w:val="003B6420"/>
    <w:rsid w:val="00583889"/>
    <w:rsid w:val="005E6B2D"/>
    <w:rsid w:val="006646CD"/>
    <w:rsid w:val="006F4F42"/>
    <w:rsid w:val="006F784B"/>
    <w:rsid w:val="007764EA"/>
    <w:rsid w:val="007D65E1"/>
    <w:rsid w:val="007E1285"/>
    <w:rsid w:val="008414DF"/>
    <w:rsid w:val="00847F64"/>
    <w:rsid w:val="0088045B"/>
    <w:rsid w:val="0091390F"/>
    <w:rsid w:val="009140FA"/>
    <w:rsid w:val="00B042EB"/>
    <w:rsid w:val="00B149BC"/>
    <w:rsid w:val="00B362A3"/>
    <w:rsid w:val="00B36EB5"/>
    <w:rsid w:val="00C65F32"/>
    <w:rsid w:val="00C669AB"/>
    <w:rsid w:val="00CA74FE"/>
    <w:rsid w:val="00CB7E8E"/>
    <w:rsid w:val="00CF7DE2"/>
    <w:rsid w:val="00D73EF1"/>
    <w:rsid w:val="00E34479"/>
    <w:rsid w:val="00F06F2A"/>
    <w:rsid w:val="00F824BE"/>
    <w:rsid w:val="00FC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BA1932"/>
  <w15:chartTrackingRefBased/>
  <w15:docId w15:val="{5CD823F1-6BAE-1441-BD70-1DAF8907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045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E6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  <w:rsid w:val="005E6B2D"/>
  </w:style>
  <w:style w:type="character" w:styleId="PlaceholderText">
    <w:name w:val="Placeholder Text"/>
    <w:basedOn w:val="DefaultParagraphFont"/>
    <w:uiPriority w:val="99"/>
    <w:semiHidden/>
    <w:rsid w:val="009140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华侨大学本科考试卷</vt:lpstr>
    </vt:vector>
  </TitlesOfParts>
  <Company>Hqu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华侨大学本科考试卷</dc:title>
  <dc:subject/>
  <dc:creator>俞启祥</dc:creator>
  <cp:keywords/>
  <dc:description/>
  <cp:lastModifiedBy>liao xia</cp:lastModifiedBy>
  <cp:revision>8</cp:revision>
  <dcterms:created xsi:type="dcterms:W3CDTF">2019-12-26T14:59:00Z</dcterms:created>
  <dcterms:modified xsi:type="dcterms:W3CDTF">2019-12-27T06:40:00Z</dcterms:modified>
</cp:coreProperties>
</file>