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A2257">
      <w:pPr>
        <w:pStyle w:val="41"/>
        <w:jc w:val="left"/>
        <w:rPr>
          <w:rFonts w:hint="eastAsia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eastAsia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SP1 Low Power Consumption - 4MP (WIFI Version)</w:t>
      </w:r>
    </w:p>
    <w:p w14:paraId="672FE6E9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WTD904</w:t>
      </w:r>
    </w:p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2961640" cy="36258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0143E629">
      <w:pPr>
        <w:pStyle w:val="3"/>
        <w:rPr>
          <w:rFonts w:hint="default" w:ascii="Arial" w:hAnsi="Arial" w:eastAsia="Source Sans Pro" w:cs="Arial"/>
        </w:rPr>
      </w:pPr>
      <w:r>
        <w:rPr>
          <w:rFonts w:hint="default" w:ascii="Arial" w:hAnsi="Arial" w:eastAsia="Source Sans Pro" w:cs="Arial"/>
        </w:rPr>
        <w:t>Features</w:t>
      </w:r>
    </w:p>
    <w:p w14:paraId="0255312D">
      <w:pPr>
        <w:ind w:firstLine="420" w:firstLineChars="0"/>
        <w:rPr>
          <w:rFonts w:hint="default"/>
        </w:rPr>
      </w:pPr>
      <w:r>
        <w:rPr>
          <w:rFonts w:hint="default"/>
        </w:rPr>
        <w:t>Smart Features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</w:rPr>
        <w:t>Human-shaped detection</w:t>
      </w:r>
    </w:p>
    <w:p w14:paraId="5111084A"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Wake-up Methods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</w:rPr>
        <w:t>PIR motion detection wake-up, Remote active wake-up</w:t>
      </w:r>
    </w:p>
    <w:p w14:paraId="06BFA1E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Alarm Notification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</w:rPr>
        <w:t>Mobile app push notifications, device white light flashing, and audible alarm</w:t>
      </w:r>
    </w:p>
    <w:p w14:paraId="79B43ACA"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Pan/Tilt Range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</w:rPr>
        <w:t>Horizontal 350°, Vertical 90°</w:t>
      </w: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WTD904</w:t>
            </w:r>
          </w:p>
        </w:tc>
      </w:tr>
      <w:tr w14:paraId="09395D3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0CB7FB89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Image</w:t>
            </w:r>
          </w:p>
        </w:tc>
      </w:tr>
      <w:tr w14:paraId="275C03A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8B99B0F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Sensor</w:t>
            </w:r>
          </w:p>
        </w:tc>
        <w:tc>
          <w:tcPr>
            <w:tcW w:w="7385" w:type="dxa"/>
            <w:vAlign w:val="center"/>
          </w:tcPr>
          <w:p w14:paraId="037E825E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 xml:space="preserve"> 1/3" CMOS, 4 megapixels</w:t>
            </w:r>
          </w:p>
        </w:tc>
      </w:tr>
      <w:tr w14:paraId="7AAE4D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003E2C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Lens Focal Length</w:t>
            </w:r>
          </w:p>
        </w:tc>
        <w:tc>
          <w:tcPr>
            <w:tcW w:w="7385" w:type="dxa"/>
            <w:vAlign w:val="center"/>
          </w:tcPr>
          <w:p w14:paraId="00208581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3 mm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Lens Aperture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F1.6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 xml:space="preserve"> Field of View</w:t>
            </w:r>
          </w:p>
        </w:tc>
        <w:tc>
          <w:tcPr>
            <w:tcW w:w="7385" w:type="dxa"/>
            <w:vAlign w:val="center"/>
          </w:tcPr>
          <w:p w14:paraId="63E24BCC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Diagonal 135°, Horizontal 112°, Vertical 60°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Minimum Illumination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Color: 0.1Lux@F2.3, Monochrome: 0.01Lux@F2.3</w:t>
            </w:r>
          </w:p>
        </w:tc>
      </w:tr>
      <w:tr w14:paraId="3238F54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1E06B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Compression </w:t>
            </w:r>
          </w:p>
        </w:tc>
        <w:tc>
          <w:tcPr>
            <w:tcW w:w="7385" w:type="dxa"/>
            <w:vAlign w:val="center"/>
          </w:tcPr>
          <w:p w14:paraId="1B6BC6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AAC/G711</w:t>
            </w:r>
          </w:p>
        </w:tc>
      </w:tr>
      <w:tr w14:paraId="094FF6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E16BCA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Audio</w:t>
            </w:r>
          </w:p>
        </w:tc>
      </w:tr>
      <w:tr w14:paraId="24BBC7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BAFC62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Input</w:t>
            </w:r>
          </w:p>
        </w:tc>
        <w:tc>
          <w:tcPr>
            <w:tcW w:w="7385" w:type="dxa"/>
            <w:vAlign w:val="center"/>
          </w:tcPr>
          <w:p w14:paraId="01513DC8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Built-in microphone</w:t>
            </w:r>
          </w:p>
        </w:tc>
      </w:tr>
      <w:tr w14:paraId="4CA30DC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2F261C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Output</w:t>
            </w:r>
          </w:p>
        </w:tc>
        <w:tc>
          <w:tcPr>
            <w:tcW w:w="7385" w:type="dxa"/>
            <w:vAlign w:val="center"/>
          </w:tcPr>
          <w:p w14:paraId="379E3D51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Built-in speaker</w:t>
            </w:r>
          </w:p>
        </w:tc>
      </w:tr>
      <w:tr w14:paraId="110436E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67B60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Two-Way Intercom</w:t>
            </w:r>
          </w:p>
        </w:tc>
        <w:tc>
          <w:tcPr>
            <w:tcW w:w="7385" w:type="dxa"/>
            <w:vAlign w:val="center"/>
          </w:tcPr>
          <w:p w14:paraId="56F5BB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Full-duplex</w:t>
            </w:r>
          </w:p>
        </w:tc>
      </w:tr>
      <w:tr w14:paraId="5B856D3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4C55C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Compression </w:t>
            </w:r>
          </w:p>
        </w:tc>
        <w:tc>
          <w:tcPr>
            <w:tcW w:w="7385" w:type="dxa"/>
            <w:vAlign w:val="center"/>
          </w:tcPr>
          <w:p w14:paraId="75B37A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AAC/G711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Video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Compression 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H.264/H.265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Frame Rate 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15fps</w:t>
            </w:r>
          </w:p>
        </w:tc>
      </w:tr>
      <w:tr w14:paraId="6552882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B4E542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Maximum image resolution</w:t>
            </w:r>
          </w:p>
        </w:tc>
        <w:tc>
          <w:tcPr>
            <w:tcW w:w="7385" w:type="dxa"/>
            <w:vAlign w:val="center"/>
          </w:tcPr>
          <w:p w14:paraId="46FFFB2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2560*1440</w:t>
            </w:r>
          </w:p>
        </w:tc>
      </w:tr>
      <w:tr w14:paraId="55AFA02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A3DB4C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Night vision light source</w:t>
            </w:r>
          </w:p>
        </w:tc>
        <w:tc>
          <w:tcPr>
            <w:tcW w:w="7385" w:type="dxa"/>
            <w:vAlign w:val="center"/>
          </w:tcPr>
          <w:p w14:paraId="1C4D1F1F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 xml:space="preserve">Infrared lamp or white light lamp 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eastAsia="Source Sans Pro" w:cs="Arial"/>
                <w:color w:val="0070C0"/>
                <w:lang w:val="en-US" w:eastAsia="zh-CN"/>
              </w:rPr>
              <w:t>Network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Wireless Standard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IEEE 802.11 b/g/n/a/ac/ax</w:t>
            </w:r>
          </w:p>
        </w:tc>
      </w:tr>
      <w:tr w14:paraId="729C82A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0DCB80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Wireless WiFi </w:t>
            </w:r>
          </w:p>
        </w:tc>
        <w:tc>
          <w:tcPr>
            <w:tcW w:w="7385" w:type="dxa"/>
            <w:vAlign w:val="center"/>
          </w:tcPr>
          <w:p w14:paraId="4E8C2CB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Supports 2.4 GHz &amp; 5.8 GHz (Dual-Band)</w:t>
            </w:r>
          </w:p>
        </w:tc>
      </w:tr>
      <w:tr w14:paraId="39B4955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94E465E">
            <w:pPr>
              <w:jc w:val="left"/>
              <w:rPr>
                <w:rFonts w:hint="default" w:ascii="Arial" w:hAnsi="Arial" w:eastAsia="Source Sans Pro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Wired Network</w:t>
            </w:r>
          </w:p>
        </w:tc>
        <w:tc>
          <w:tcPr>
            <w:tcW w:w="7385" w:type="dxa"/>
            <w:vAlign w:val="center"/>
          </w:tcPr>
          <w:p w14:paraId="4AEE7969">
            <w:pPr>
              <w:jc w:val="left"/>
              <w:rPr>
                <w:rFonts w:hint="default" w:ascii="Arial" w:hAnsi="Arial" w:eastAsia="Source Sans Pro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Not supported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Recording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Method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Alarm-triggered recording, manual recording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Storage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Cloud storage, Local Micro SD card (supports up to 128 GB)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Indicator Lights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LED Indicators 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Red and blue lights indicating power/network signal/function status</w:t>
            </w:r>
          </w:p>
        </w:tc>
      </w:tr>
      <w:tr w14:paraId="2B93777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6DC2351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eastAsia="Source Sans Pro" w:cs="Arial"/>
                <w:color w:val="0070C0"/>
                <w:lang w:val="en-US" w:eastAsia="zh-CN"/>
              </w:rPr>
              <w:t>APP</w:t>
            </w:r>
          </w:p>
        </w:tc>
      </w:tr>
      <w:tr w14:paraId="593BFE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5FDD84">
            <w:pPr>
              <w:jc w:val="left"/>
              <w:rPr>
                <w:rFonts w:hint="default" w:ascii="Arial" w:hAnsi="Arial" w:eastAsia="宋体" w:cs="Arial"/>
                <w:b w:val="0"/>
                <w:bCs/>
                <w:lang w:val="en-US" w:eastAsia="zh-CN"/>
              </w:rPr>
            </w:pPr>
            <w:r>
              <w:rPr>
                <w:rFonts w:hint="eastAsia" w:cs="Arial"/>
                <w:b w:val="0"/>
                <w:bCs/>
                <w:lang w:val="en-US" w:eastAsia="zh-CN"/>
              </w:rPr>
              <w:t>APP</w:t>
            </w:r>
          </w:p>
        </w:tc>
        <w:tc>
          <w:tcPr>
            <w:tcW w:w="7385" w:type="dxa"/>
            <w:vAlign w:val="center"/>
          </w:tcPr>
          <w:p w14:paraId="1CC1FE0D">
            <w:pPr>
              <w:jc w:val="left"/>
              <w:rPr>
                <w:rFonts w:hint="default" w:ascii="Arial" w:hAnsi="Arial" w:eastAsia="宋体" w:cs="Arial"/>
                <w:b w:val="0"/>
                <w:bCs/>
                <w:lang w:val="en-US" w:eastAsia="zh-CN"/>
              </w:rPr>
            </w:pPr>
            <w:r>
              <w:rPr>
                <w:rFonts w:hint="eastAsia" w:cs="Arial"/>
                <w:b w:val="0"/>
                <w:bCs/>
                <w:lang w:val="en-US" w:eastAsia="zh-CN"/>
              </w:rPr>
              <w:t xml:space="preserve">Eseecloud </w:t>
            </w:r>
          </w:p>
        </w:tc>
      </w:tr>
      <w:tr w14:paraId="2D24569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477B47A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Battery</w:t>
            </w:r>
          </w:p>
        </w:tc>
      </w:tr>
      <w:tr w14:paraId="13797CB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E7831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Capacity</w:t>
            </w:r>
          </w:p>
        </w:tc>
        <w:tc>
          <w:tcPr>
            <w:tcW w:w="7385" w:type="dxa"/>
            <w:vAlign w:val="center"/>
          </w:tcPr>
          <w:p w14:paraId="497F81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5200 mAh</w:t>
            </w:r>
          </w:p>
        </w:tc>
      </w:tr>
      <w:tr w14:paraId="4FA0DE0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C4E1C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Removability</w:t>
            </w:r>
          </w:p>
        </w:tc>
        <w:tc>
          <w:tcPr>
            <w:tcW w:w="7385" w:type="dxa"/>
            <w:vAlign w:val="center"/>
          </w:tcPr>
          <w:p w14:paraId="2C8FAC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Non-removable</w:t>
            </w:r>
          </w:p>
        </w:tc>
      </w:tr>
      <w:tr w14:paraId="6861D1C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16952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Operating Time </w:t>
            </w:r>
          </w:p>
        </w:tc>
        <w:tc>
          <w:tcPr>
            <w:tcW w:w="7385" w:type="dxa"/>
            <w:vAlign w:val="center"/>
          </w:tcPr>
          <w:p w14:paraId="669CD3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 months (recording 20 x 10-second videos daily) Note: Actual battery life may vary</w:t>
            </w:r>
          </w:p>
        </w:tc>
      </w:tr>
      <w:tr w14:paraId="58AFD86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ADBBE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Standby Time</w:t>
            </w:r>
          </w:p>
        </w:tc>
        <w:tc>
          <w:tcPr>
            <w:tcW w:w="7385" w:type="dxa"/>
            <w:vAlign w:val="center"/>
          </w:tcPr>
          <w:p w14:paraId="1BC775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months    Note: Actual battery performance may vary</w:t>
            </w:r>
          </w:p>
        </w:tc>
      </w:tr>
      <w:tr w14:paraId="571F159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5650D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Charging Voltage</w:t>
            </w:r>
          </w:p>
        </w:tc>
        <w:tc>
          <w:tcPr>
            <w:tcW w:w="7385" w:type="dxa"/>
            <w:vAlign w:val="center"/>
          </w:tcPr>
          <w:p w14:paraId="7D1F6F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 V ±5%</w:t>
            </w:r>
          </w:p>
        </w:tc>
      </w:tr>
      <w:tr w14:paraId="4D3C63A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FBEA1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Charging Current</w:t>
            </w:r>
          </w:p>
        </w:tc>
        <w:tc>
          <w:tcPr>
            <w:tcW w:w="7385" w:type="dxa"/>
            <w:vAlign w:val="center"/>
          </w:tcPr>
          <w:p w14:paraId="701C0D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1.5 A</w:t>
            </w:r>
          </w:p>
        </w:tc>
      </w:tr>
      <w:tr w14:paraId="531F59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514D2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Charging Time</w:t>
            </w:r>
          </w:p>
        </w:tc>
        <w:tc>
          <w:tcPr>
            <w:tcW w:w="7385" w:type="dxa"/>
            <w:vAlign w:val="center"/>
          </w:tcPr>
          <w:p w14:paraId="1A50AB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 hours      Note: Actual battery performance may vary</w:t>
            </w:r>
          </w:p>
        </w:tc>
      </w:tr>
      <w:tr w14:paraId="088C11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B560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Protection Mechanisms</w:t>
            </w:r>
          </w:p>
        </w:tc>
        <w:tc>
          <w:tcPr>
            <w:tcW w:w="7385" w:type="dxa"/>
            <w:vAlign w:val="center"/>
          </w:tcPr>
          <w:p w14:paraId="18F0BD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Overcharge, over-discharge, overcurrent, short circuit, and high/low temperature charging protection</w:t>
            </w:r>
          </w:p>
        </w:tc>
      </w:tr>
      <w:tr w14:paraId="0372C30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24145B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Power Consumption</w:t>
            </w:r>
          </w:p>
        </w:tc>
      </w:tr>
      <w:tr w14:paraId="59DC4CD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E5895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Standby</w:t>
            </w:r>
          </w:p>
        </w:tc>
        <w:tc>
          <w:tcPr>
            <w:tcW w:w="7385" w:type="dxa"/>
            <w:vAlign w:val="center"/>
          </w:tcPr>
          <w:p w14:paraId="5F6F19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200uA/0.76 mW</w:t>
            </w:r>
          </w:p>
        </w:tc>
      </w:tr>
      <w:tr w14:paraId="6337BCB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8A5C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Daytime Operation</w:t>
            </w:r>
          </w:p>
        </w:tc>
        <w:tc>
          <w:tcPr>
            <w:tcW w:w="7385" w:type="dxa"/>
            <w:vAlign w:val="center"/>
          </w:tcPr>
          <w:p w14:paraId="521B96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0.76W</w:t>
            </w:r>
          </w:p>
        </w:tc>
      </w:tr>
      <w:tr w14:paraId="0BFEC20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F5EAC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Nighttime Operation</w:t>
            </w:r>
          </w:p>
        </w:tc>
        <w:tc>
          <w:tcPr>
            <w:tcW w:w="7385" w:type="dxa"/>
            <w:vAlign w:val="center"/>
          </w:tcPr>
          <w:p w14:paraId="28F5B0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1.6W</w:t>
            </w:r>
          </w:p>
        </w:tc>
      </w:tr>
      <w:tr w14:paraId="58406E9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0D7FE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Buttons</w:t>
            </w:r>
          </w:p>
        </w:tc>
        <w:tc>
          <w:tcPr>
            <w:tcW w:w="7385" w:type="dxa"/>
            <w:vAlign w:val="center"/>
          </w:tcPr>
          <w:p w14:paraId="5470DB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Power Button, 1 Reset Hole</w:t>
            </w:r>
          </w:p>
        </w:tc>
      </w:tr>
      <w:tr w14:paraId="250EA27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0AFB08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Interfaces</w:t>
            </w:r>
          </w:p>
        </w:tc>
      </w:tr>
      <w:tr w14:paraId="0E74E1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D93132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Power  </w:t>
            </w:r>
          </w:p>
        </w:tc>
        <w:tc>
          <w:tcPr>
            <w:tcW w:w="7385" w:type="dxa"/>
            <w:vAlign w:val="center"/>
          </w:tcPr>
          <w:p w14:paraId="3E52EDA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TYPE-C</w:t>
            </w:r>
          </w:p>
        </w:tc>
      </w:tr>
      <w:tr w14:paraId="36010E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9174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Storage </w:t>
            </w:r>
          </w:p>
        </w:tc>
        <w:tc>
          <w:tcPr>
            <w:tcW w:w="7385" w:type="dxa"/>
            <w:vAlign w:val="center"/>
          </w:tcPr>
          <w:p w14:paraId="13AD05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Micro SD Card</w:t>
            </w:r>
          </w:p>
        </w:tc>
      </w:tr>
      <w:tr w14:paraId="4C88034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CA734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Button   </w:t>
            </w:r>
          </w:p>
        </w:tc>
        <w:tc>
          <w:tcPr>
            <w:tcW w:w="7385" w:type="dxa"/>
            <w:vAlign w:val="center"/>
          </w:tcPr>
          <w:p w14:paraId="4B2549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Reset Button</w:t>
            </w:r>
          </w:p>
        </w:tc>
      </w:tr>
      <w:tr w14:paraId="323E39F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82A9F5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Installation</w:t>
            </w:r>
          </w:p>
        </w:tc>
      </w:tr>
      <w:tr w14:paraId="53D5FE7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4F571C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Mounting</w:t>
            </w:r>
          </w:p>
        </w:tc>
        <w:tc>
          <w:tcPr>
            <w:tcW w:w="7385" w:type="dxa"/>
            <w:vAlign w:val="center"/>
          </w:tcPr>
          <w:p w14:paraId="471A37A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Wall-mounted, Ceiling-mounted</w:t>
            </w:r>
          </w:p>
        </w:tc>
      </w:tr>
      <w:tr w14:paraId="153463D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3913F8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Bracket Specifications</w:t>
            </w:r>
          </w:p>
        </w:tc>
        <w:tc>
          <w:tcPr>
            <w:tcW w:w="7385" w:type="dxa"/>
            <w:vAlign w:val="center"/>
          </w:tcPr>
          <w:p w14:paraId="063E0AE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1/4'' Universal Screw Holes</w:t>
            </w:r>
          </w:p>
        </w:tc>
      </w:tr>
      <w:tr w14:paraId="4E73B1A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5E6B32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Environment</w:t>
            </w:r>
          </w:p>
        </w:tc>
      </w:tr>
      <w:tr w14:paraId="1868B4C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773A01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Dust and Water Resistance    </w:t>
            </w:r>
          </w:p>
        </w:tc>
        <w:tc>
          <w:tcPr>
            <w:tcW w:w="7385" w:type="dxa"/>
            <w:vAlign w:val="center"/>
          </w:tcPr>
          <w:p w14:paraId="39D0C02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IP65</w:t>
            </w:r>
          </w:p>
        </w:tc>
      </w:tr>
      <w:tr w14:paraId="738A2A4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3EBB52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Operating Temperature</w:t>
            </w:r>
          </w:p>
        </w:tc>
        <w:tc>
          <w:tcPr>
            <w:tcW w:w="7385" w:type="dxa"/>
            <w:vAlign w:val="center"/>
          </w:tcPr>
          <w:p w14:paraId="04921707">
            <w:pPr>
              <w:jc w:val="left"/>
              <w:rPr>
                <w:rFonts w:hint="default" w:ascii="Arial" w:hAnsi="Arial" w:cs="Arial"/>
              </w:rPr>
            </w:pPr>
            <w:r>
              <w:rPr>
                <w:rFonts w:hint="eastAsia"/>
              </w:rPr>
              <w:t xml:space="preserve"> -10 ℃ ~ 45 ℃</w:t>
            </w:r>
          </w:p>
        </w:tc>
      </w:tr>
      <w:tr w14:paraId="4D689E7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0DFB6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Storage Temperature</w:t>
            </w:r>
          </w:p>
        </w:tc>
        <w:tc>
          <w:tcPr>
            <w:tcW w:w="7385" w:type="dxa"/>
            <w:vAlign w:val="center"/>
          </w:tcPr>
          <w:p w14:paraId="02C446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-20°C ~ 60°C</w:t>
            </w:r>
          </w:p>
        </w:tc>
      </w:tr>
      <w:tr w14:paraId="250DD6A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685C61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Specifications</w:t>
            </w:r>
          </w:p>
        </w:tc>
      </w:tr>
      <w:tr w14:paraId="1A8A95F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EF053C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Dimensions </w:t>
            </w:r>
          </w:p>
        </w:tc>
        <w:tc>
          <w:tcPr>
            <w:tcW w:w="7385" w:type="dxa"/>
            <w:vAlign w:val="center"/>
          </w:tcPr>
          <w:p w14:paraId="04CBD3D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140 mm × 95 mm × 140 mm (with bracket)</w:t>
            </w:r>
          </w:p>
        </w:tc>
      </w:tr>
      <w:tr w14:paraId="0675DF1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DAEDA6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Unit Weight</w:t>
            </w:r>
          </w:p>
        </w:tc>
        <w:tc>
          <w:tcPr>
            <w:tcW w:w="7385" w:type="dxa"/>
            <w:vAlign w:val="center"/>
          </w:tcPr>
          <w:p w14:paraId="57FC55D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Approx. 470 g</w:t>
            </w:r>
          </w:p>
        </w:tc>
      </w:tr>
      <w:tr w14:paraId="47BF049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2FC41D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Material </w:t>
            </w:r>
          </w:p>
        </w:tc>
        <w:tc>
          <w:tcPr>
            <w:tcW w:w="7385" w:type="dxa"/>
            <w:vAlign w:val="center"/>
          </w:tcPr>
          <w:p w14:paraId="527759D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ABS+PC</w:t>
            </w:r>
          </w:p>
        </w:tc>
      </w:tr>
      <w:tr w14:paraId="49FB78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620137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Color</w:t>
            </w:r>
          </w:p>
        </w:tc>
        <w:tc>
          <w:tcPr>
            <w:tcW w:w="7385" w:type="dxa"/>
            <w:vAlign w:val="center"/>
          </w:tcPr>
          <w:p w14:paraId="179854D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White</w:t>
            </w:r>
          </w:p>
        </w:tc>
      </w:tr>
      <w:tr w14:paraId="363064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E3519E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Certifications</w:t>
            </w:r>
          </w:p>
        </w:tc>
      </w:tr>
      <w:tr w14:paraId="5C43BB1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4E82D07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Certifications</w:t>
            </w:r>
          </w:p>
        </w:tc>
        <w:tc>
          <w:tcPr>
            <w:tcW w:w="7385" w:type="dxa"/>
            <w:vAlign w:val="center"/>
          </w:tcPr>
          <w:p w14:paraId="6959E6BD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CE, FCC, RoHS, WEEE, MSDS, UN38.3</w:t>
            </w:r>
          </w:p>
        </w:tc>
      </w:tr>
    </w:tbl>
    <w:p w14:paraId="70467AFB">
      <w:pPr>
        <w:jc w:val="left"/>
        <w:rPr>
          <w:rFonts w:hint="default" w:ascii="Arial" w:hAnsi="Arial" w:cs="Arial"/>
        </w:rPr>
      </w:pPr>
      <w:bookmarkStart w:id="0" w:name="_GoBack"/>
      <w:bookmarkEnd w:id="0"/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16632771"/>
    <w:rsid w:val="1DDA2008"/>
    <w:rsid w:val="3A9B2915"/>
    <w:rsid w:val="3CFE624A"/>
    <w:rsid w:val="68A45401"/>
    <w:rsid w:val="7BA813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NULL" TargetMode="Externa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3</Pages>
  <Words>256</Words>
  <Characters>1566</Characters>
  <Lines>1</Lines>
  <Paragraphs>1</Paragraphs>
  <TotalTime>883</TotalTime>
  <ScaleCrop>false</ScaleCrop>
  <LinksUpToDate>false</LinksUpToDate>
  <CharactersWithSpaces>1786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2026-01-23T02:19:55Z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DDF5D219B5064A9C85D60632ABF6DE7F_13</vt:lpwstr>
  </property>
</Properties>
</file>