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20F522EF" w:rsidR="00AC0129" w:rsidRDefault="00AC0129" w:rsidP="0009446E">
            <w:pPr>
              <w:pStyle w:val="Table-Text"/>
            </w:pPr>
            <w:r>
              <w:t xml:space="preserve">Added a source of </w:t>
            </w:r>
            <w:r w:rsidR="00F02FC8">
              <w:t>requirement</w:t>
            </w:r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09A7CD3B" w14:textId="77777777" w:rsidTr="0009446E">
        <w:trPr>
          <w:cantSplit/>
          <w:jc w:val="center"/>
        </w:trPr>
        <w:tc>
          <w:tcPr>
            <w:tcW w:w="1170" w:type="dxa"/>
          </w:tcPr>
          <w:p w14:paraId="18034B25" w14:textId="40E57DDC" w:rsidR="005A28C2" w:rsidRDefault="005A28C2" w:rsidP="005A28C2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5166797F" w14:textId="3F1A4999" w:rsidR="005A28C2" w:rsidRDefault="005A28C2" w:rsidP="005A28C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634FD9AC" w14:textId="6E8642E7" w:rsidR="005A28C2" w:rsidRDefault="005A28C2" w:rsidP="005A28C2">
            <w:pPr>
              <w:pStyle w:val="Table-Text"/>
            </w:pPr>
            <w:r>
              <w:t>Added a source of requirements</w:t>
            </w:r>
          </w:p>
        </w:tc>
        <w:tc>
          <w:tcPr>
            <w:tcW w:w="1985" w:type="dxa"/>
          </w:tcPr>
          <w:p w14:paraId="095E81D7" w14:textId="2FC18D55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6646E526" w14:textId="77777777" w:rsidTr="0009446E">
        <w:trPr>
          <w:cantSplit/>
          <w:jc w:val="center"/>
        </w:trPr>
        <w:tc>
          <w:tcPr>
            <w:tcW w:w="1170" w:type="dxa"/>
          </w:tcPr>
          <w:p w14:paraId="5079C28B" w14:textId="69D4494C" w:rsidR="005A28C2" w:rsidRDefault="005A28C2" w:rsidP="005A28C2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293FEF" w14:textId="2EA81000" w:rsidR="005A28C2" w:rsidRDefault="005A28C2" w:rsidP="005A28C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4B86B42D" w14:textId="1E9DB4C9" w:rsidR="005A28C2" w:rsidRDefault="005A28C2" w:rsidP="005A28C2">
            <w:pPr>
              <w:pStyle w:val="Table-Text"/>
            </w:pPr>
            <w:r>
              <w:t>Fixed formatting</w:t>
            </w:r>
          </w:p>
        </w:tc>
        <w:tc>
          <w:tcPr>
            <w:tcW w:w="1985" w:type="dxa"/>
          </w:tcPr>
          <w:p w14:paraId="09BB01F6" w14:textId="4AD18761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6C4DC3" w14:paraId="3F5092BF" w14:textId="77777777" w:rsidTr="0009446E">
        <w:trPr>
          <w:cantSplit/>
          <w:jc w:val="center"/>
        </w:trPr>
        <w:tc>
          <w:tcPr>
            <w:tcW w:w="1170" w:type="dxa"/>
          </w:tcPr>
          <w:p w14:paraId="54F9E2E2" w14:textId="13FFA808" w:rsidR="006C4DC3" w:rsidRDefault="00684D22" w:rsidP="006C4DC3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1181C821" w14:textId="0D6059FE" w:rsidR="006C4DC3" w:rsidRDefault="006C4DC3" w:rsidP="006C4DC3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3AE74D2A" w14:textId="44BF2561" w:rsidR="006C4DC3" w:rsidRDefault="00CE3B15" w:rsidP="006C4DC3">
            <w:pPr>
              <w:pStyle w:val="Table-Text"/>
            </w:pPr>
            <w:r>
              <w:t>Added sources for development context objects</w:t>
            </w:r>
          </w:p>
        </w:tc>
        <w:tc>
          <w:tcPr>
            <w:tcW w:w="1985" w:type="dxa"/>
          </w:tcPr>
          <w:p w14:paraId="5688206B" w14:textId="0CED6630" w:rsidR="006C4DC3" w:rsidRDefault="006C4DC3" w:rsidP="006C4DC3">
            <w:pPr>
              <w:pStyle w:val="Table-Text"/>
              <w:jc w:val="center"/>
            </w:pPr>
            <w:r>
              <w:t>24/04/2025</w:t>
            </w:r>
          </w:p>
        </w:tc>
      </w:tr>
      <w:tr w:rsidR="00BB1EAF" w14:paraId="4A848D59" w14:textId="77777777" w:rsidTr="0009446E">
        <w:trPr>
          <w:cantSplit/>
          <w:jc w:val="center"/>
        </w:trPr>
        <w:tc>
          <w:tcPr>
            <w:tcW w:w="1170" w:type="dxa"/>
          </w:tcPr>
          <w:p w14:paraId="45A16F95" w14:textId="0209FB03" w:rsidR="00BB1EAF" w:rsidRDefault="00BB1EAF" w:rsidP="006C4DC3">
            <w:pPr>
              <w:pStyle w:val="Table-Text"/>
              <w:suppressAutoHyphens/>
            </w:pPr>
            <w:r>
              <w:t>2.1</w:t>
            </w:r>
          </w:p>
        </w:tc>
        <w:tc>
          <w:tcPr>
            <w:tcW w:w="1949" w:type="dxa"/>
          </w:tcPr>
          <w:p w14:paraId="5D426E16" w14:textId="553BFCC7" w:rsidR="00BB1EAF" w:rsidRDefault="00BB1EAF" w:rsidP="006C4DC3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8861C5B" w14:textId="4EC65672" w:rsidR="00BB1EAF" w:rsidRDefault="00BB1EAF" w:rsidP="006C4DC3">
            <w:pPr>
              <w:pStyle w:val="Table-Text"/>
            </w:pPr>
            <w:r>
              <w:t>Formatting</w:t>
            </w:r>
          </w:p>
        </w:tc>
        <w:tc>
          <w:tcPr>
            <w:tcW w:w="1985" w:type="dxa"/>
          </w:tcPr>
          <w:p w14:paraId="2BFAAB26" w14:textId="4CF8C48B" w:rsidR="00BB1EAF" w:rsidRDefault="00BB1EAF" w:rsidP="006C4DC3">
            <w:pPr>
              <w:pStyle w:val="Table-Text"/>
              <w:jc w:val="center"/>
            </w:pPr>
            <w:r>
              <w:t>05/05/2025</w:t>
            </w:r>
          </w:p>
        </w:tc>
      </w:tr>
      <w:tr w:rsidR="00213E06" w14:paraId="3FF3987D" w14:textId="77777777" w:rsidTr="0009446E">
        <w:trPr>
          <w:cantSplit/>
          <w:jc w:val="center"/>
        </w:trPr>
        <w:tc>
          <w:tcPr>
            <w:tcW w:w="1170" w:type="dxa"/>
          </w:tcPr>
          <w:p w14:paraId="2E4C7CE5" w14:textId="5BFAEF97" w:rsidR="00213E06" w:rsidRDefault="00213E06" w:rsidP="006C4DC3">
            <w:pPr>
              <w:pStyle w:val="Table-Text"/>
              <w:suppressAutoHyphens/>
            </w:pPr>
            <w:r>
              <w:t>2.2</w:t>
            </w:r>
          </w:p>
        </w:tc>
        <w:tc>
          <w:tcPr>
            <w:tcW w:w="1949" w:type="dxa"/>
          </w:tcPr>
          <w:p w14:paraId="47603AA0" w14:textId="2A887A88" w:rsidR="00213E06" w:rsidRDefault="00213E06" w:rsidP="006C4DC3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1B5F95F" w14:textId="697E0E11" w:rsidR="00213E06" w:rsidRDefault="00213E06" w:rsidP="006C4DC3">
            <w:pPr>
              <w:pStyle w:val="Table-Text"/>
            </w:pPr>
            <w:r>
              <w:t>Deleted irrelevant objects</w:t>
            </w:r>
          </w:p>
        </w:tc>
        <w:tc>
          <w:tcPr>
            <w:tcW w:w="1985" w:type="dxa"/>
          </w:tcPr>
          <w:p w14:paraId="4D2C84E8" w14:textId="768E1787" w:rsidR="00213E06" w:rsidRDefault="00213E06" w:rsidP="006C4DC3">
            <w:pPr>
              <w:pStyle w:val="Table-Text"/>
              <w:jc w:val="center"/>
            </w:pPr>
            <w:r>
              <w:t>05/05/2025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02" w14:paraId="1EE81FCC" w14:textId="77777777" w:rsidTr="00546902">
        <w:tc>
          <w:tcPr>
            <w:tcW w:w="3005" w:type="dxa"/>
          </w:tcPr>
          <w:p w14:paraId="2BC050AC" w14:textId="2A0D2A70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BE3B3EC" w14:textId="351CE2F9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397A2B9E" w14:textId="5D792378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46902" w14:paraId="2755B7C4" w14:textId="77777777" w:rsidTr="00546902">
        <w:tc>
          <w:tcPr>
            <w:tcW w:w="3005" w:type="dxa"/>
          </w:tcPr>
          <w:p w14:paraId="4A188EF4" w14:textId="083B7262" w:rsidR="00546902" w:rsidRPr="00546902" w:rsidRDefault="00546902" w:rsidP="009B4DC0">
            <w:r w:rsidRPr="00546902">
              <w:t>Students</w:t>
            </w:r>
          </w:p>
        </w:tc>
        <w:tc>
          <w:tcPr>
            <w:tcW w:w="3005" w:type="dxa"/>
          </w:tcPr>
          <w:p w14:paraId="2B31092C" w14:textId="271F7CB2" w:rsidR="00546902" w:rsidRPr="00546902" w:rsidRDefault="00546902" w:rsidP="009B4DC0">
            <w:r>
              <w:t>Project Guidelines (Document)</w:t>
            </w:r>
          </w:p>
        </w:tc>
        <w:tc>
          <w:tcPr>
            <w:tcW w:w="3006" w:type="dxa"/>
          </w:tcPr>
          <w:p w14:paraId="1339B15B" w14:textId="7341705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expected to be the p</w:t>
            </w:r>
            <w:r w:rsidRPr="0009446E">
              <w:rPr>
                <w:lang w:val="en-MY"/>
              </w:rPr>
              <w:t>rimary users of the system; access academic data, receive notifications, view attendance, etc</w:t>
            </w:r>
            <w:r>
              <w:rPr>
                <w:lang w:val="en-MY"/>
              </w:rPr>
              <w:t>.</w:t>
            </w:r>
          </w:p>
        </w:tc>
      </w:tr>
      <w:tr w:rsidR="00546902" w14:paraId="3D4E1653" w14:textId="77777777" w:rsidTr="00546902">
        <w:tc>
          <w:tcPr>
            <w:tcW w:w="3005" w:type="dxa"/>
          </w:tcPr>
          <w:p w14:paraId="1E77AD87" w14:textId="622B867A" w:rsidR="00546902" w:rsidRDefault="00546902" w:rsidP="009B4DC0">
            <w:pPr>
              <w:rPr>
                <w:b/>
                <w:bCs/>
              </w:rPr>
            </w:pPr>
            <w:r>
              <w:t>Lecturers</w:t>
            </w:r>
          </w:p>
        </w:tc>
        <w:tc>
          <w:tcPr>
            <w:tcW w:w="3005" w:type="dxa"/>
          </w:tcPr>
          <w:p w14:paraId="7048C6EB" w14:textId="155F9554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33040C06" w14:textId="777C0657" w:rsidR="00546902" w:rsidRPr="00546902" w:rsidRDefault="00546902" w:rsidP="009B4DC0">
            <w:pPr>
              <w:rPr>
                <w:b/>
                <w:bCs/>
                <w:lang w:val="en-MY"/>
              </w:rPr>
            </w:pPr>
            <w:r>
              <w:t xml:space="preserve">educators </w:t>
            </w:r>
            <w:r w:rsidRPr="0009446E">
              <w:rPr>
                <w:lang w:val="en-MY"/>
              </w:rPr>
              <w:t>who will enter academic records, view student data, communicate updates, etc</w:t>
            </w:r>
            <w:r>
              <w:rPr>
                <w:lang w:val="en-MY"/>
              </w:rPr>
              <w:t>.</w:t>
            </w:r>
          </w:p>
        </w:tc>
      </w:tr>
      <w:tr w:rsidR="00546902" w14:paraId="1DC2219C" w14:textId="77777777" w:rsidTr="00546902">
        <w:tc>
          <w:tcPr>
            <w:tcW w:w="3005" w:type="dxa"/>
          </w:tcPr>
          <w:p w14:paraId="77BB4750" w14:textId="47C6D6C9" w:rsidR="00546902" w:rsidRDefault="00546902" w:rsidP="009B4DC0">
            <w:pPr>
              <w:rPr>
                <w:b/>
                <w:bCs/>
              </w:rPr>
            </w:pPr>
            <w:r>
              <w:t>Administrators</w:t>
            </w:r>
          </w:p>
        </w:tc>
        <w:tc>
          <w:tcPr>
            <w:tcW w:w="3005" w:type="dxa"/>
          </w:tcPr>
          <w:p w14:paraId="66ABCE1B" w14:textId="5AEDEE1E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680EE05C" w14:textId="035BE422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m</w:t>
            </w:r>
            <w:r w:rsidRPr="0009446E">
              <w:rPr>
                <w:lang w:val="en-MY"/>
              </w:rPr>
              <w:t>anage system access, maintain academic</w:t>
            </w:r>
            <w:r>
              <w:rPr>
                <w:lang w:val="en-MY"/>
              </w:rPr>
              <w:t xml:space="preserve"> and </w:t>
            </w:r>
            <w:r w:rsidRPr="0009446E">
              <w:rPr>
                <w:lang w:val="en-MY"/>
              </w:rPr>
              <w:t>financial records.</w:t>
            </w:r>
          </w:p>
        </w:tc>
      </w:tr>
      <w:tr w:rsidR="00546902" w14:paraId="495DA5D7" w14:textId="77777777" w:rsidTr="00546902">
        <w:tc>
          <w:tcPr>
            <w:tcW w:w="3005" w:type="dxa"/>
          </w:tcPr>
          <w:p w14:paraId="3B901EA3" w14:textId="1B930A9C" w:rsidR="00546902" w:rsidRDefault="00546902" w:rsidP="009B4DC0">
            <w:pPr>
              <w:rPr>
                <w:b/>
                <w:bCs/>
              </w:rPr>
            </w:pPr>
            <w:r>
              <w:t>Parents</w:t>
            </w:r>
          </w:p>
        </w:tc>
        <w:tc>
          <w:tcPr>
            <w:tcW w:w="3005" w:type="dxa"/>
          </w:tcPr>
          <w:p w14:paraId="22F41933" w14:textId="4F623FD3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09778608" w14:textId="24224F8B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r</w:t>
            </w:r>
            <w:r w:rsidRPr="0009446E">
              <w:rPr>
                <w:lang w:val="en-MY"/>
              </w:rPr>
              <w:t>eceive academic and financial updates via SMS and view performance summaries</w:t>
            </w:r>
            <w:r>
              <w:rPr>
                <w:lang w:val="en-MY"/>
              </w:rPr>
              <w:t>.</w:t>
            </w:r>
          </w:p>
        </w:tc>
      </w:tr>
      <w:tr w:rsidR="00546902" w14:paraId="2211E5AF" w14:textId="77777777" w:rsidTr="00546902">
        <w:tc>
          <w:tcPr>
            <w:tcW w:w="3005" w:type="dxa"/>
          </w:tcPr>
          <w:p w14:paraId="28B00724" w14:textId="67E7B351" w:rsidR="00546902" w:rsidRDefault="00546902" w:rsidP="009B4DC0">
            <w:pPr>
              <w:rPr>
                <w:b/>
                <w:bCs/>
              </w:rPr>
            </w:pPr>
            <w:r w:rsidRPr="009B4DC0">
              <w:lastRenderedPageBreak/>
              <w:t>University Database Servers</w:t>
            </w:r>
          </w:p>
        </w:tc>
        <w:tc>
          <w:tcPr>
            <w:tcW w:w="3005" w:type="dxa"/>
          </w:tcPr>
          <w:p w14:paraId="040EC859" w14:textId="2F78D842" w:rsidR="00546902" w:rsidRPr="00546902" w:rsidRDefault="00546902" w:rsidP="009B4DC0">
            <w:r>
              <w:t>Existing System</w:t>
            </w:r>
          </w:p>
        </w:tc>
        <w:tc>
          <w:tcPr>
            <w:tcW w:w="3006" w:type="dxa"/>
          </w:tcPr>
          <w:p w14:paraId="4628B0C2" w14:textId="6A13F72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s</w:t>
            </w:r>
            <w:r w:rsidRPr="0009446E">
              <w:rPr>
                <w:lang w:val="en-MY"/>
              </w:rPr>
              <w:t>tore academic records, attendance, billing info, and user profiles.</w:t>
            </w:r>
          </w:p>
        </w:tc>
      </w:tr>
    </w:tbl>
    <w:p w14:paraId="14E0357C" w14:textId="77777777" w:rsidR="00546902" w:rsidRPr="009B4DC0" w:rsidRDefault="00546902" w:rsidP="009B4DC0">
      <w:pPr>
        <w:rPr>
          <w:b/>
          <w:bCs/>
        </w:rPr>
      </w:pPr>
    </w:p>
    <w:p w14:paraId="0DD90735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1092A241" w14:textId="77777777" w:rsidTr="008D6E85">
        <w:tc>
          <w:tcPr>
            <w:tcW w:w="3005" w:type="dxa"/>
          </w:tcPr>
          <w:p w14:paraId="27F59D57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14A1DD76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20B9BCF4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46C3A07D" w14:textId="77777777" w:rsidTr="008D6E85">
        <w:tc>
          <w:tcPr>
            <w:tcW w:w="3005" w:type="dxa"/>
          </w:tcPr>
          <w:p w14:paraId="64674146" w14:textId="42EEB08D" w:rsidR="00F239CF" w:rsidRPr="00546902" w:rsidRDefault="00F239CF" w:rsidP="008D6E85">
            <w:r w:rsidRPr="009B4DC0">
              <w:t>Academic Processes</w:t>
            </w:r>
          </w:p>
        </w:tc>
        <w:tc>
          <w:tcPr>
            <w:tcW w:w="3005" w:type="dxa"/>
          </w:tcPr>
          <w:p w14:paraId="683FF3F8" w14:textId="38F71D9A" w:rsidR="00F239CF" w:rsidRPr="00546902" w:rsidRDefault="00F239CF" w:rsidP="008D6E85">
            <w:r>
              <w:t>Existing System</w:t>
            </w:r>
          </w:p>
        </w:tc>
        <w:tc>
          <w:tcPr>
            <w:tcW w:w="3006" w:type="dxa"/>
          </w:tcPr>
          <w:p w14:paraId="787F4D41" w14:textId="75B8C7BD" w:rsidR="00F239CF" w:rsidRDefault="00F239CF" w:rsidP="008D6E85">
            <w:pPr>
              <w:rPr>
                <w:b/>
                <w:bCs/>
              </w:rPr>
            </w:pPr>
            <w:r>
              <w:t>w</w:t>
            </w:r>
            <w:r w:rsidRPr="004D37B6">
              <w:t>orkflows like course registration, grading, and attendance tracking</w:t>
            </w:r>
            <w:r>
              <w:t>.</w:t>
            </w:r>
          </w:p>
        </w:tc>
      </w:tr>
      <w:tr w:rsidR="00F239CF" w14:paraId="4B5C4292" w14:textId="77777777" w:rsidTr="008D6E85">
        <w:tc>
          <w:tcPr>
            <w:tcW w:w="3005" w:type="dxa"/>
          </w:tcPr>
          <w:p w14:paraId="59F0A836" w14:textId="28540A48" w:rsidR="00F239CF" w:rsidRDefault="00F239CF" w:rsidP="008D6E85">
            <w:pPr>
              <w:rPr>
                <w:b/>
                <w:bCs/>
              </w:rPr>
            </w:pPr>
            <w:r w:rsidRPr="009B4DC0">
              <w:t>Communication Protocols</w:t>
            </w:r>
          </w:p>
        </w:tc>
        <w:tc>
          <w:tcPr>
            <w:tcW w:w="3005" w:type="dxa"/>
          </w:tcPr>
          <w:p w14:paraId="0072006E" w14:textId="4535A168" w:rsidR="00F239CF" w:rsidRPr="00F239CF" w:rsidRDefault="00F239CF" w:rsidP="008D6E85">
            <w:r>
              <w:t>Technical Specification (?)</w:t>
            </w:r>
          </w:p>
        </w:tc>
        <w:tc>
          <w:tcPr>
            <w:tcW w:w="3006" w:type="dxa"/>
          </w:tcPr>
          <w:p w14:paraId="30872326" w14:textId="63562F10" w:rsidR="00F239CF" w:rsidRPr="00546902" w:rsidRDefault="00F239CF" w:rsidP="008D6E85">
            <w:pPr>
              <w:rPr>
                <w:b/>
                <w:bCs/>
                <w:lang w:val="en-MY"/>
              </w:rPr>
            </w:pPr>
            <w:r>
              <w:t>r</w:t>
            </w:r>
            <w:r w:rsidRPr="004D37B6">
              <w:t>ules that define how messages are sent and received (e.g., email, SMS format, response handling)</w:t>
            </w:r>
            <w:r>
              <w:t>.</w:t>
            </w:r>
          </w:p>
        </w:tc>
      </w:tr>
      <w:tr w:rsidR="00F239CF" w14:paraId="4F5B8F1B" w14:textId="77777777" w:rsidTr="008D6E85">
        <w:tc>
          <w:tcPr>
            <w:tcW w:w="3005" w:type="dxa"/>
          </w:tcPr>
          <w:p w14:paraId="2D72B13F" w14:textId="35D2E81A" w:rsidR="00F239CF" w:rsidRDefault="00F239CF" w:rsidP="00F239CF">
            <w:pPr>
              <w:rPr>
                <w:b/>
                <w:bCs/>
              </w:rPr>
            </w:pPr>
            <w:r w:rsidRPr="009B4DC0">
              <w:t>Administrative Processes</w:t>
            </w:r>
          </w:p>
        </w:tc>
        <w:tc>
          <w:tcPr>
            <w:tcW w:w="3005" w:type="dxa"/>
          </w:tcPr>
          <w:p w14:paraId="240683B9" w14:textId="3FE0FC27" w:rsidR="00F239CF" w:rsidRDefault="00F239CF" w:rsidP="00F239CF">
            <w:pPr>
              <w:rPr>
                <w:b/>
                <w:bCs/>
              </w:rPr>
            </w:pPr>
            <w:r>
              <w:t>Existing System</w:t>
            </w:r>
          </w:p>
        </w:tc>
        <w:tc>
          <w:tcPr>
            <w:tcW w:w="3006" w:type="dxa"/>
          </w:tcPr>
          <w:p w14:paraId="28F80EC6" w14:textId="42395B58" w:rsidR="00F239CF" w:rsidRDefault="00F239CF" w:rsidP="00F239CF">
            <w:pPr>
              <w:rPr>
                <w:b/>
                <w:bCs/>
              </w:rPr>
            </w:pPr>
            <w:r>
              <w:t>i</w:t>
            </w:r>
            <w:r w:rsidRPr="004D37B6">
              <w:t>ncludes billing, scheduling, reporting, and system maintenance routines.</w:t>
            </w:r>
          </w:p>
        </w:tc>
      </w:tr>
      <w:tr w:rsidR="00F239CF" w14:paraId="38BC902C" w14:textId="77777777" w:rsidTr="008D6E85">
        <w:tc>
          <w:tcPr>
            <w:tcW w:w="3005" w:type="dxa"/>
          </w:tcPr>
          <w:p w14:paraId="068DDC19" w14:textId="35031FAA" w:rsidR="00F239CF" w:rsidRDefault="00F239CF" w:rsidP="00F239CF">
            <w:pPr>
              <w:rPr>
                <w:b/>
                <w:bCs/>
              </w:rPr>
            </w:pPr>
            <w:r>
              <w:t>SMS/Notification Services</w:t>
            </w:r>
          </w:p>
        </w:tc>
        <w:tc>
          <w:tcPr>
            <w:tcW w:w="3005" w:type="dxa"/>
          </w:tcPr>
          <w:p w14:paraId="0B416408" w14:textId="7C0C4C4B" w:rsidR="00F239CF" w:rsidRDefault="00F239CF" w:rsidP="00F239CF">
            <w:pPr>
              <w:rPr>
                <w:b/>
                <w:bCs/>
              </w:rPr>
            </w:pPr>
            <w:r>
              <w:t>Technical Specification (?)</w:t>
            </w:r>
          </w:p>
        </w:tc>
        <w:tc>
          <w:tcPr>
            <w:tcW w:w="3006" w:type="dxa"/>
          </w:tcPr>
          <w:p w14:paraId="66A73C2E" w14:textId="114D7A43" w:rsidR="00F239CF" w:rsidRDefault="00F239CF" w:rsidP="00F239CF">
            <w:pPr>
              <w:rPr>
                <w:b/>
                <w:bCs/>
              </w:rPr>
            </w:pPr>
            <w:r>
              <w:t>t</w:t>
            </w:r>
            <w:r w:rsidRPr="004D37B6">
              <w:t>hird-party or internal services used to deliver timely messages (alerts, reminders) to users.</w:t>
            </w:r>
          </w:p>
        </w:tc>
      </w:tr>
      <w:tr w:rsidR="00F239CF" w14:paraId="0F3F3F7E" w14:textId="77777777" w:rsidTr="008D6E85">
        <w:tc>
          <w:tcPr>
            <w:tcW w:w="3005" w:type="dxa"/>
          </w:tcPr>
          <w:p w14:paraId="34F3AB32" w14:textId="0BC29CBC" w:rsidR="00F239CF" w:rsidRDefault="00F239CF" w:rsidP="00F239CF">
            <w:pPr>
              <w:rPr>
                <w:b/>
                <w:bCs/>
              </w:rPr>
            </w:pPr>
            <w:r w:rsidRPr="00946C13">
              <w:t>API Integrations</w:t>
            </w:r>
          </w:p>
        </w:tc>
        <w:tc>
          <w:tcPr>
            <w:tcW w:w="3005" w:type="dxa"/>
          </w:tcPr>
          <w:p w14:paraId="02FB7462" w14:textId="724BE5EF" w:rsidR="00F239CF" w:rsidRPr="00546902" w:rsidRDefault="00F239CF" w:rsidP="00F239CF">
            <w:r>
              <w:t>Technical Specification (?)</w:t>
            </w:r>
          </w:p>
        </w:tc>
        <w:tc>
          <w:tcPr>
            <w:tcW w:w="3006" w:type="dxa"/>
          </w:tcPr>
          <w:p w14:paraId="03AC9791" w14:textId="755E165F" w:rsidR="00F239CF" w:rsidRDefault="00F239CF" w:rsidP="00F239CF">
            <w:pPr>
              <w:rPr>
                <w:b/>
                <w:bCs/>
              </w:rPr>
            </w:pPr>
            <w:r w:rsidRPr="004D37B6">
              <w:t>Interfaces that connect the portal with the campus management system, SMS gateway, etc.</w:t>
            </w:r>
          </w:p>
        </w:tc>
      </w:tr>
      <w:tr w:rsidR="0078465F" w14:paraId="27D18D2E" w14:textId="77777777" w:rsidTr="008D6E85">
        <w:tc>
          <w:tcPr>
            <w:tcW w:w="3005" w:type="dxa"/>
          </w:tcPr>
          <w:p w14:paraId="2A757015" w14:textId="5BA54A41" w:rsidR="0078465F" w:rsidRPr="00946C13" w:rsidRDefault="0078465F" w:rsidP="0078465F">
            <w:r>
              <w:t>Authentication and Access Control Policies</w:t>
            </w:r>
          </w:p>
        </w:tc>
        <w:tc>
          <w:tcPr>
            <w:tcW w:w="3005" w:type="dxa"/>
          </w:tcPr>
          <w:p w14:paraId="7659A7F9" w14:textId="5A667A4E" w:rsidR="0078465F" w:rsidRPr="00546902" w:rsidRDefault="0078465F" w:rsidP="0078465F">
            <w:r>
              <w:t>Technical Specification (?)</w:t>
            </w:r>
          </w:p>
        </w:tc>
        <w:tc>
          <w:tcPr>
            <w:tcW w:w="3006" w:type="dxa"/>
          </w:tcPr>
          <w:p w14:paraId="688DED32" w14:textId="62AE47E8" w:rsidR="0078465F" w:rsidRDefault="0078465F" w:rsidP="0078465F">
            <w:pPr>
              <w:rPr>
                <w:b/>
                <w:bCs/>
              </w:rPr>
            </w:pPr>
            <w:r>
              <w:t>define how users securely log in (e.g., via single sign-on or OTP), session timeouts and password rules.</w:t>
            </w:r>
          </w:p>
        </w:tc>
      </w:tr>
      <w:tr w:rsidR="0078465F" w14:paraId="1C5A4350" w14:textId="77777777" w:rsidTr="008D6E85">
        <w:tc>
          <w:tcPr>
            <w:tcW w:w="3005" w:type="dxa"/>
          </w:tcPr>
          <w:p w14:paraId="30F2FBDD" w14:textId="3E4FFCB5" w:rsidR="0078465F" w:rsidRDefault="0078465F" w:rsidP="0078465F">
            <w:r>
              <w:t>Notification Prioritization and Escalation Logic</w:t>
            </w:r>
          </w:p>
        </w:tc>
        <w:tc>
          <w:tcPr>
            <w:tcW w:w="3005" w:type="dxa"/>
          </w:tcPr>
          <w:p w14:paraId="74B52C71" w14:textId="77777777" w:rsidR="0078465F" w:rsidRPr="00546902" w:rsidRDefault="0078465F" w:rsidP="0078465F"/>
        </w:tc>
        <w:tc>
          <w:tcPr>
            <w:tcW w:w="3006" w:type="dxa"/>
          </w:tcPr>
          <w:p w14:paraId="6576DF1D" w14:textId="5E03686A" w:rsidR="0078465F" w:rsidRDefault="0078465F" w:rsidP="0078465F">
            <w:pPr>
              <w:rPr>
                <w:b/>
                <w:bCs/>
              </w:rPr>
            </w:pPr>
            <w:r>
              <w:t>logic flow that determines the urgency and format of alerts. For example, critical alerts (e.g., payment deadlines, academic probation) are sent via SMS + portal, while general reminders (e.g., campus events) are sent via portal only.</w:t>
            </w:r>
          </w:p>
        </w:tc>
      </w:tr>
      <w:tr w:rsidR="0078465F" w14:paraId="63C4AA83" w14:textId="77777777" w:rsidTr="008D6E85">
        <w:tc>
          <w:tcPr>
            <w:tcW w:w="3005" w:type="dxa"/>
          </w:tcPr>
          <w:p w14:paraId="1498F963" w14:textId="0ACE55B6" w:rsidR="0078465F" w:rsidRDefault="0078465F" w:rsidP="0078465F">
            <w:r>
              <w:t>Localization and Language Settings</w:t>
            </w:r>
          </w:p>
        </w:tc>
        <w:tc>
          <w:tcPr>
            <w:tcW w:w="3005" w:type="dxa"/>
          </w:tcPr>
          <w:p w14:paraId="4BA3F646" w14:textId="77777777" w:rsidR="0078465F" w:rsidRPr="00546902" w:rsidRDefault="0078465F" w:rsidP="0078465F"/>
        </w:tc>
        <w:tc>
          <w:tcPr>
            <w:tcW w:w="3006" w:type="dxa"/>
          </w:tcPr>
          <w:p w14:paraId="6C2BB4D1" w14:textId="350876B5" w:rsidR="0078465F" w:rsidRDefault="0078465F" w:rsidP="0078465F">
            <w:pPr>
              <w:rPr>
                <w:b/>
                <w:bCs/>
              </w:rPr>
            </w:pPr>
            <w:r>
              <w:t xml:space="preserve">optional configurations to support multi-language capabilities and regional time/date formats, </w:t>
            </w:r>
            <w:r>
              <w:lastRenderedPageBreak/>
              <w:t>especially for institutions with international students or multi-lingual local populations.</w:t>
            </w:r>
          </w:p>
        </w:tc>
      </w:tr>
    </w:tbl>
    <w:p w14:paraId="7BF6039D" w14:textId="77777777" w:rsidR="00F239CF" w:rsidRPr="009B4DC0" w:rsidRDefault="00F239CF" w:rsidP="009B4DC0">
      <w:pPr>
        <w:rPr>
          <w:b/>
          <w:bCs/>
        </w:rPr>
      </w:pPr>
    </w:p>
    <w:p w14:paraId="464335E7" w14:textId="744230A2" w:rsid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607CC0A1" w14:textId="77777777" w:rsidTr="008D6E85">
        <w:tc>
          <w:tcPr>
            <w:tcW w:w="3005" w:type="dxa"/>
          </w:tcPr>
          <w:p w14:paraId="41867081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5D96CB38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7CFF12AF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0A3E2FDF" w14:textId="77777777" w:rsidTr="008D6E85">
        <w:tc>
          <w:tcPr>
            <w:tcW w:w="3005" w:type="dxa"/>
          </w:tcPr>
          <w:p w14:paraId="2CF6C079" w14:textId="30FA3C9C" w:rsidR="00F239CF" w:rsidRPr="00546902" w:rsidRDefault="00F239CF" w:rsidP="008D6E85">
            <w:r w:rsidRPr="00FD4F54">
              <w:t>Technical Environment</w:t>
            </w:r>
          </w:p>
        </w:tc>
        <w:tc>
          <w:tcPr>
            <w:tcW w:w="3005" w:type="dxa"/>
          </w:tcPr>
          <w:p w14:paraId="1142AF96" w14:textId="77777777" w:rsidR="00F239CF" w:rsidRPr="00546902" w:rsidRDefault="00F239CF" w:rsidP="008D6E85">
            <w:r>
              <w:t>Project Guidelines (Document)</w:t>
            </w:r>
          </w:p>
        </w:tc>
        <w:tc>
          <w:tcPr>
            <w:tcW w:w="3006" w:type="dxa"/>
          </w:tcPr>
          <w:p w14:paraId="4656C7DC" w14:textId="707EDE96" w:rsidR="00F239CF" w:rsidRDefault="00F239CF" w:rsidP="008D6E85">
            <w:pPr>
              <w:rPr>
                <w:b/>
                <w:bCs/>
              </w:rPr>
            </w:pPr>
            <w:r w:rsidRPr="007730BA">
              <w:t>The hardware, software, and platforms used to develop, test, and deploy the portal</w:t>
            </w:r>
            <w:r>
              <w:t>.</w:t>
            </w:r>
          </w:p>
        </w:tc>
      </w:tr>
      <w:tr w:rsidR="00F239CF" w14:paraId="56B2C5FD" w14:textId="77777777" w:rsidTr="008D6E85">
        <w:tc>
          <w:tcPr>
            <w:tcW w:w="3005" w:type="dxa"/>
          </w:tcPr>
          <w:p w14:paraId="0EBF3589" w14:textId="00903E96" w:rsidR="00F239CF" w:rsidRDefault="00F239CF" w:rsidP="008D6E85">
            <w:pPr>
              <w:rPr>
                <w:b/>
                <w:bCs/>
              </w:rPr>
            </w:pPr>
            <w:r>
              <w:t>IT</w:t>
            </w:r>
            <w:r w:rsidR="00677DF8">
              <w:t xml:space="preserve"> Department</w:t>
            </w:r>
          </w:p>
        </w:tc>
        <w:tc>
          <w:tcPr>
            <w:tcW w:w="3005" w:type="dxa"/>
          </w:tcPr>
          <w:p w14:paraId="58759319" w14:textId="27100D82" w:rsidR="008E073E" w:rsidRPr="008E073E" w:rsidRDefault="008E073E" w:rsidP="008E073E">
            <w:r>
              <w:t>Company Website</w:t>
            </w:r>
            <w:r w:rsidR="0062265F">
              <w:t xml:space="preserve">  / Corporate wiki (System)</w:t>
            </w:r>
          </w:p>
        </w:tc>
        <w:tc>
          <w:tcPr>
            <w:tcW w:w="3006" w:type="dxa"/>
          </w:tcPr>
          <w:p w14:paraId="3199071E" w14:textId="5BF3D3DF" w:rsidR="00F239CF" w:rsidRPr="00546902" w:rsidRDefault="00F239CF" w:rsidP="008D6E85">
            <w:pPr>
              <w:rPr>
                <w:b/>
                <w:bCs/>
                <w:lang w:val="en-MY"/>
              </w:rPr>
            </w:pPr>
            <w:r w:rsidRPr="007730BA">
              <w:t>responsible for designing, coding, testing, and maintaining the portal</w:t>
            </w:r>
            <w:r>
              <w:t xml:space="preserve"> (</w:t>
            </w:r>
            <w:r w:rsidRPr="007730BA">
              <w:t>developers, system admins, and project managers</w:t>
            </w:r>
            <w:r>
              <w:t>)</w:t>
            </w:r>
            <w:r w:rsidRPr="007730BA">
              <w:t>.</w:t>
            </w:r>
          </w:p>
        </w:tc>
      </w:tr>
      <w:tr w:rsidR="00F239CF" w14:paraId="2C58240D" w14:textId="77777777" w:rsidTr="008D6E85">
        <w:tc>
          <w:tcPr>
            <w:tcW w:w="3005" w:type="dxa"/>
          </w:tcPr>
          <w:p w14:paraId="0117D520" w14:textId="45C4FEB1" w:rsidR="00F239CF" w:rsidRDefault="00F239CF" w:rsidP="008D6E85">
            <w:pPr>
              <w:rPr>
                <w:b/>
                <w:bCs/>
              </w:rPr>
            </w:pPr>
            <w:r w:rsidRPr="00C93107">
              <w:t>Budget &amp; Timeline Constraints</w:t>
            </w:r>
          </w:p>
        </w:tc>
        <w:tc>
          <w:tcPr>
            <w:tcW w:w="3005" w:type="dxa"/>
          </w:tcPr>
          <w:p w14:paraId="0A57D863" w14:textId="38E3A43D" w:rsidR="00F239CF" w:rsidRPr="009169F5" w:rsidRDefault="000751F7" w:rsidP="008D6E85">
            <w:r w:rsidRPr="009169F5">
              <w:t>Project plan</w:t>
            </w:r>
            <w:r w:rsidR="009169F5">
              <w:t xml:space="preserve"> (</w:t>
            </w:r>
            <w:r w:rsidR="0084608E">
              <w:t>D</w:t>
            </w:r>
            <w:r w:rsidR="009169F5">
              <w:t>ocument)</w:t>
            </w:r>
          </w:p>
        </w:tc>
        <w:tc>
          <w:tcPr>
            <w:tcW w:w="3006" w:type="dxa"/>
          </w:tcPr>
          <w:p w14:paraId="67150470" w14:textId="5B995E5B" w:rsidR="00F239CF" w:rsidRDefault="00F239CF" w:rsidP="008D6E85">
            <w:pPr>
              <w:rPr>
                <w:b/>
                <w:bCs/>
              </w:rPr>
            </w:pPr>
            <w:r w:rsidRPr="007730BA">
              <w:t>cost limits and deadlines that influence scope, development speed, and resource allocation.</w:t>
            </w:r>
          </w:p>
        </w:tc>
      </w:tr>
      <w:tr w:rsidR="00F239CF" w14:paraId="6C70B5EA" w14:textId="77777777" w:rsidTr="008D6E85">
        <w:tc>
          <w:tcPr>
            <w:tcW w:w="3005" w:type="dxa"/>
          </w:tcPr>
          <w:p w14:paraId="4C6BE355" w14:textId="255B4B8F" w:rsidR="00F239CF" w:rsidRDefault="00F239CF" w:rsidP="008D6E85">
            <w:pPr>
              <w:rPr>
                <w:b/>
                <w:bCs/>
              </w:rPr>
            </w:pPr>
            <w:r>
              <w:t>Version Control System</w:t>
            </w:r>
          </w:p>
        </w:tc>
        <w:tc>
          <w:tcPr>
            <w:tcW w:w="3005" w:type="dxa"/>
          </w:tcPr>
          <w:p w14:paraId="61FD2133" w14:textId="321819E7" w:rsidR="00F239CF" w:rsidRPr="009169F5" w:rsidRDefault="00752EF9" w:rsidP="008D6E85">
            <w:r>
              <w:t>Internal development policies</w:t>
            </w:r>
            <w:r w:rsidR="00B11321">
              <w:t xml:space="preserve"> (Document)</w:t>
            </w:r>
          </w:p>
        </w:tc>
        <w:tc>
          <w:tcPr>
            <w:tcW w:w="3006" w:type="dxa"/>
          </w:tcPr>
          <w:p w14:paraId="46EF7BE4" w14:textId="6D2ECEE8" w:rsidR="00F239CF" w:rsidRDefault="00F239CF" w:rsidP="008D6E85">
            <w:pPr>
              <w:rPr>
                <w:b/>
                <w:bCs/>
              </w:rPr>
            </w:pPr>
            <w:r w:rsidRPr="007730BA">
              <w:t>manag</w:t>
            </w:r>
            <w:r>
              <w:t>ing</w:t>
            </w:r>
            <w:r w:rsidRPr="007730BA">
              <w:t xml:space="preserve"> code changes, track development history, and support collaboration among developers.</w:t>
            </w:r>
          </w:p>
        </w:tc>
      </w:tr>
      <w:tr w:rsidR="00F239CF" w14:paraId="1C4F6205" w14:textId="77777777" w:rsidTr="008D6E85">
        <w:tc>
          <w:tcPr>
            <w:tcW w:w="3005" w:type="dxa"/>
          </w:tcPr>
          <w:p w14:paraId="4C0B278F" w14:textId="5AB456F2" w:rsidR="00F239CF" w:rsidRDefault="00F87BA7" w:rsidP="008D6E85">
            <w:r>
              <w:t>Go-live date</w:t>
            </w:r>
          </w:p>
        </w:tc>
        <w:tc>
          <w:tcPr>
            <w:tcW w:w="3005" w:type="dxa"/>
          </w:tcPr>
          <w:p w14:paraId="62F989B7" w14:textId="4C1B4122" w:rsidR="0062265F" w:rsidRPr="009169F5" w:rsidRDefault="00C96236" w:rsidP="008D6E85">
            <w:r>
              <w:t>Academic calendar</w:t>
            </w:r>
            <w:r w:rsidR="0062265F">
              <w:t xml:space="preserve"> (Document)</w:t>
            </w:r>
          </w:p>
        </w:tc>
        <w:tc>
          <w:tcPr>
            <w:tcW w:w="3006" w:type="dxa"/>
          </w:tcPr>
          <w:p w14:paraId="1A25197C" w14:textId="000826F2" w:rsidR="00F239CF" w:rsidRDefault="00C96236" w:rsidP="008D6E85">
            <w:pPr>
              <w:rPr>
                <w:b/>
                <w:bCs/>
              </w:rPr>
            </w:pPr>
            <w:r>
              <w:t>H</w:t>
            </w:r>
            <w:r w:rsidR="00F239CF" w:rsidRPr="007730BA">
              <w:t>ow and when the portal is rolled out to users</w:t>
            </w:r>
          </w:p>
        </w:tc>
      </w:tr>
      <w:tr w:rsidR="00F239CF" w14:paraId="7AFBBAC8" w14:textId="77777777" w:rsidTr="008D6E85">
        <w:tc>
          <w:tcPr>
            <w:tcW w:w="3005" w:type="dxa"/>
          </w:tcPr>
          <w:p w14:paraId="3D330D3D" w14:textId="1AFE0F59" w:rsidR="00F239CF" w:rsidRDefault="00F239CF" w:rsidP="008D6E85">
            <w:r>
              <w:t>Maintenance and Support Plan</w:t>
            </w:r>
          </w:p>
        </w:tc>
        <w:tc>
          <w:tcPr>
            <w:tcW w:w="3005" w:type="dxa"/>
          </w:tcPr>
          <w:p w14:paraId="6A8FA072" w14:textId="11A6837F" w:rsidR="00F239CF" w:rsidRPr="009169F5" w:rsidRDefault="00677DF8" w:rsidP="008D6E85">
            <w:r>
              <w:t>IT Department (Stakeholders)</w:t>
            </w:r>
          </w:p>
        </w:tc>
        <w:tc>
          <w:tcPr>
            <w:tcW w:w="3006" w:type="dxa"/>
          </w:tcPr>
          <w:p w14:paraId="230B139A" w14:textId="731CF0D8" w:rsidR="00F239CF" w:rsidRDefault="00F239CF" w:rsidP="008D6E85">
            <w:pPr>
              <w:rPr>
                <w:b/>
                <w:bCs/>
              </w:rPr>
            </w:pPr>
            <w:r>
              <w:t>o</w:t>
            </w:r>
            <w:r w:rsidRPr="007730BA">
              <w:t>utlines post-launch support, including updates, bug fixes</w:t>
            </w:r>
            <w:r>
              <w:t xml:space="preserve"> and</w:t>
            </w:r>
            <w:r w:rsidRPr="007730BA">
              <w:t xml:space="preserve"> scheduled maintenance.</w:t>
            </w:r>
          </w:p>
        </w:tc>
      </w:tr>
      <w:tr w:rsidR="00F239CF" w14:paraId="46E9877C" w14:textId="77777777" w:rsidTr="008D6E85">
        <w:tc>
          <w:tcPr>
            <w:tcW w:w="3005" w:type="dxa"/>
          </w:tcPr>
          <w:p w14:paraId="226C62A6" w14:textId="5D2BA560" w:rsidR="00F239CF" w:rsidRDefault="00F239CF" w:rsidP="008D6E85">
            <w:r>
              <w:t>Security Policies and Protocols</w:t>
            </w:r>
          </w:p>
        </w:tc>
        <w:tc>
          <w:tcPr>
            <w:tcW w:w="3005" w:type="dxa"/>
          </w:tcPr>
          <w:p w14:paraId="33112EC1" w14:textId="4363260F" w:rsidR="00F239CF" w:rsidRPr="009169F5" w:rsidRDefault="007B5F94" w:rsidP="008D6E85">
            <w:r>
              <w:t>University guidelines (Document)</w:t>
            </w:r>
          </w:p>
        </w:tc>
        <w:tc>
          <w:tcPr>
            <w:tcW w:w="3006" w:type="dxa"/>
          </w:tcPr>
          <w:p w14:paraId="353B81A6" w14:textId="7A8E1BE0" w:rsidR="00F239CF" w:rsidRDefault="00F239CF" w:rsidP="008D6E85">
            <w:pPr>
              <w:rPr>
                <w:b/>
                <w:bCs/>
              </w:rPr>
            </w:pPr>
            <w:r>
              <w:t>r</w:t>
            </w:r>
            <w:r w:rsidRPr="007730BA">
              <w:t>ules ensuring secure coding, user authentication</w:t>
            </w:r>
            <w:r>
              <w:t xml:space="preserve"> and</w:t>
            </w:r>
            <w:r w:rsidRPr="007730BA">
              <w:t xml:space="preserve"> data encryption.</w:t>
            </w:r>
          </w:p>
        </w:tc>
      </w:tr>
      <w:tr w:rsidR="00B10377" w14:paraId="2FC64079" w14:textId="77777777" w:rsidTr="008D6E85">
        <w:tc>
          <w:tcPr>
            <w:tcW w:w="3005" w:type="dxa"/>
          </w:tcPr>
          <w:p w14:paraId="68288E53" w14:textId="63A42624" w:rsidR="00B10377" w:rsidRDefault="00B10377" w:rsidP="008D6E85">
            <w:r>
              <w:t>Integration Testing and Staging Environments</w:t>
            </w:r>
          </w:p>
        </w:tc>
        <w:tc>
          <w:tcPr>
            <w:tcW w:w="3005" w:type="dxa"/>
          </w:tcPr>
          <w:p w14:paraId="76E9018E" w14:textId="5F30A96C" w:rsidR="00B10377" w:rsidRDefault="00B10377" w:rsidP="008D6E85">
            <w:r>
              <w:t>IT Department (Stakeholders)</w:t>
            </w:r>
          </w:p>
        </w:tc>
        <w:tc>
          <w:tcPr>
            <w:tcW w:w="3006" w:type="dxa"/>
          </w:tcPr>
          <w:p w14:paraId="63EDAB01" w14:textId="076FD12F" w:rsidR="00B10377" w:rsidRDefault="004A7AAC" w:rsidP="008D6E85">
            <w:r w:rsidRPr="004A7AAC">
              <w:t xml:space="preserve">Allows safe development and testing before </w:t>
            </w:r>
            <w:r>
              <w:t>the go-live date</w:t>
            </w:r>
          </w:p>
        </w:tc>
      </w:tr>
    </w:tbl>
    <w:p w14:paraId="1B53AD0F" w14:textId="753E1D0B" w:rsidR="007730BA" w:rsidRPr="001443C5" w:rsidRDefault="007730BA" w:rsidP="007730BA"/>
    <w:p w14:paraId="6CAE3718" w14:textId="581A0E79" w:rsidR="009B4DC0" w:rsidRPr="00F02FC8" w:rsidRDefault="00545899">
      <w:pPr>
        <w:rPr>
          <w:b/>
          <w:bCs/>
          <w:color w:val="FF0000"/>
          <w:lang w:val="en-MY"/>
        </w:rPr>
      </w:pPr>
      <w:r w:rsidRPr="00F02FC8">
        <w:rPr>
          <w:b/>
          <w:bCs/>
          <w:color w:val="FF0000"/>
          <w:lang w:val="en-MY"/>
        </w:rPr>
        <w:t>Sources of Requirements</w:t>
      </w:r>
    </w:p>
    <w:p w14:paraId="707EF0C4" w14:textId="77777777" w:rsidR="00545899" w:rsidRPr="00F02FC8" w:rsidRDefault="00545899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t>Stakeholders (students, parents, lecturers, admin) – understand what they need</w:t>
      </w:r>
    </w:p>
    <w:p w14:paraId="1CBB1B5E" w14:textId="69033A52" w:rsidR="00545899" w:rsidRPr="00F02FC8" w:rsidRDefault="00545899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t>University policies (rules)</w:t>
      </w:r>
    </w:p>
    <w:p w14:paraId="03A7BF9A" w14:textId="131C198D" w:rsidR="00AD00A5" w:rsidRPr="00F02FC8" w:rsidRDefault="00AD00A5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t>System Project Guidelines</w:t>
      </w:r>
    </w:p>
    <w:p w14:paraId="518758B5" w14:textId="286E6AB4" w:rsidR="00545899" w:rsidRPr="00F02FC8" w:rsidRDefault="00545899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lastRenderedPageBreak/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751F7"/>
    <w:rsid w:val="0009446E"/>
    <w:rsid w:val="001005F8"/>
    <w:rsid w:val="001169E0"/>
    <w:rsid w:val="0013054C"/>
    <w:rsid w:val="00132AEE"/>
    <w:rsid w:val="001443C5"/>
    <w:rsid w:val="00213E06"/>
    <w:rsid w:val="00316D4E"/>
    <w:rsid w:val="0038277B"/>
    <w:rsid w:val="003E3161"/>
    <w:rsid w:val="003F1335"/>
    <w:rsid w:val="004853FC"/>
    <w:rsid w:val="004A7AAC"/>
    <w:rsid w:val="004D37B6"/>
    <w:rsid w:val="00526860"/>
    <w:rsid w:val="00545899"/>
    <w:rsid w:val="005467A7"/>
    <w:rsid w:val="00546902"/>
    <w:rsid w:val="005A28C2"/>
    <w:rsid w:val="006023B7"/>
    <w:rsid w:val="00620022"/>
    <w:rsid w:val="0062265F"/>
    <w:rsid w:val="00677DF8"/>
    <w:rsid w:val="00684D22"/>
    <w:rsid w:val="006C4DC3"/>
    <w:rsid w:val="007052BD"/>
    <w:rsid w:val="00752EF9"/>
    <w:rsid w:val="007730BA"/>
    <w:rsid w:val="0078465F"/>
    <w:rsid w:val="007B5F94"/>
    <w:rsid w:val="007E610C"/>
    <w:rsid w:val="0084608E"/>
    <w:rsid w:val="008D797B"/>
    <w:rsid w:val="008E073E"/>
    <w:rsid w:val="009169F5"/>
    <w:rsid w:val="00946C13"/>
    <w:rsid w:val="009B4DC0"/>
    <w:rsid w:val="009F110E"/>
    <w:rsid w:val="00A52E6D"/>
    <w:rsid w:val="00AB036D"/>
    <w:rsid w:val="00AC0129"/>
    <w:rsid w:val="00AD00A5"/>
    <w:rsid w:val="00AF6B55"/>
    <w:rsid w:val="00B10377"/>
    <w:rsid w:val="00B11321"/>
    <w:rsid w:val="00BB1EAF"/>
    <w:rsid w:val="00C27DDE"/>
    <w:rsid w:val="00C93107"/>
    <w:rsid w:val="00C93366"/>
    <w:rsid w:val="00C96236"/>
    <w:rsid w:val="00CE3B15"/>
    <w:rsid w:val="00D64B88"/>
    <w:rsid w:val="00ED198F"/>
    <w:rsid w:val="00F02FC8"/>
    <w:rsid w:val="00F239CF"/>
    <w:rsid w:val="00F36165"/>
    <w:rsid w:val="00F87BA7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6</cp:revision>
  <dcterms:created xsi:type="dcterms:W3CDTF">2025-05-05T07:21:00Z</dcterms:created>
  <dcterms:modified xsi:type="dcterms:W3CDTF">2025-05-05T07:25:00Z</dcterms:modified>
</cp:coreProperties>
</file>