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Associate Director of IT Contracts &amp; ITSM Development at Touro University New York</w:t>
      </w:r>
    </w:p>
    <w:p>
      <w:pPr>
        <w:spacing w:after="280"/>
      </w:pPr>
      <w:r>
        <w:rPr>
          <w:color w:val="0056B3"/>
          <w:sz w:val="20"/>
        </w:rPr>
        <w:t>https://tcnycareers-touro.icims.com/jobs/12913/job?utm_source=hiringcafe_integration&amp;iis=Job+Board&amp;iisn=HiringCafe&amp;mobile=false&amp;width=1521&amp;height=500&amp;bga=true&amp;needsRedirect=false&amp;jan1offset=-360&amp;jun1offset=-300</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Associate Director of IT Contracts and ITSM Development role at Touro University New York because higher education IT work sits at the intersection of technology and human impact, and that is exactly the kind of work that drives me. My brother is a physician and my sister is a psychologist, and growing up around their conversations taught me early on that systems and processes matter deeply when real people depend on them. That same mindset shapes how I approach IT work: the integrations, the contracts, the workflows all exist to serve people, and getting them right is not just a technical concern but a human one.</w:t>
      </w:r>
    </w:p>
    <w:p>
      <w:pPr>
        <w:spacing w:after="160" w:before="0"/>
      </w:pPr>
      <w:r>
        <w:t>At Tekkii, I built and maintained REST APIs that connected third-party platforms including PayPal, SendGrid, and OneSignal, which gave me hands-on experience designing integrations between systems that need to talk to each other reliably. I developed the EDI capture and sending system for Kansas City Drayage from the ground up, automating data exchange that had previously been handled manually, which is directly comparable to the automation and integration work this role calls for using ServiceNow, Integration Hub, and Workato. I also led the backend and database transformation of KidsCloset.biz, coordinating the full lifecycle of that technical overhaul across stakeholders, which resulted in a successful acquisition. Throughout these projects, I built dashboards and custom reports to surface actionable data for decision-makers, and I worked closely with clients to translate their requirements into working technical solutions.</w:t>
      </w:r>
    </w:p>
    <w:p>
      <w:pPr>
        <w:spacing w:after="160" w:before="0"/>
      </w:pPr>
      <w:r>
        <w:t>At Allied Engineering Group, I designed and maintained SQL Server databases supporting SWIFT transaction processing for more than 400 financial institutions across more than 40 countries. I wrote optimized queries and stored procedures, generated custom reports for clients, and held data accuracy to a very high standard in a high-volume, high-stakes environment. That experience working across complex enterprise data systems maps well to the IT DataMart and ServiceNow reporting responsibilities described in this role. My master's program at the University of Missouri-Kansas City deepened my foundation in enterprise application development and systems thinking, and I graduated with experience building end-to-end technical solutions that required both precision and clear communication to stakeholders.</w:t>
      </w:r>
    </w:p>
    <w:p>
      <w:pPr>
        <w:spacing w:after="160" w:before="0"/>
      </w:pPr>
      <w:r>
        <w:t>Touro University's commitment to accessible, mission-driven education makes this role feel like a genuine fit for the kind of work I want to do. The opportunity to lead ServiceNow development, manage software contract governance, and build integrations with platforms like Microsoft Entra and Okta across multiple campuses is exactly the kind of technically layered, cross-functional challenge I find most engaging. I am excited about contributing to a university IT environment where the work directly supports students, faculty, and staff every day.</w:t>
      </w:r>
    </w:p>
    <w:p>
      <w:pPr>
        <w:spacing w:after="160" w:before="0"/>
      </w:pPr>
      <w:r>
        <w:t>Thank you for considering my application. I would love to discuss how my experience in system integration, workflow automation, and IT contract coordination can contribute to Touro University's technology goals and service delivery mission.</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ITSM &amp; Workflow Automation:</w:t>
      </w:r>
      <w:r>
        <w:t xml:space="preserve"> REST APIs, ServiceNow Development, Integration Hub, Workato, Workflow Design, CI/CD, Agile/Scrum</w:t>
      </w:r>
    </w:p>
    <w:p>
      <w:r>
        <w:rPr>
          <w:b/>
        </w:rPr>
        <w:t>Identity &amp; Access Management:</w:t>
      </w:r>
      <w:r>
        <w:t xml:space="preserve"> Microsoft Entra, Okta, API Integration, User Provisioning, Compliance Documentation</w:t>
      </w:r>
    </w:p>
    <w:p>
      <w:r>
        <w:rPr>
          <w:b/>
        </w:rPr>
        <w:t>Database &amp; Reporting:</w:t>
      </w:r>
      <w:r>
        <w:t xml:space="preserve"> SQL (PostgreSQL, SQL Server, MySQL), ETL Pipelines, Data Modeling, Query Optimization, Stored Procedures, Data Validation, Report Generation</w:t>
      </w:r>
    </w:p>
    <w:p>
      <w:r>
        <w:rPr>
          <w:b/>
        </w:rPr>
        <w:t>Programming &amp; Development:</w:t>
      </w:r>
      <w:r>
        <w:t xml:space="preserve"> Python, C#, JavaScript, PHP, Flask, ASP.NET, Vue.js, React, Angular</w:t>
      </w:r>
    </w:p>
    <w:p>
      <w:r>
        <w:rPr>
          <w:b/>
        </w:rPr>
        <w:t>Project &amp; Vendor Coordination:</w:t>
      </w:r>
      <w:r>
        <w:t xml:space="preserve"> IT Procurement, Stakeholder Communication, Requirements Gathering, Documentation, Process Improvement, Technical Support</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Built and maintained RESTful API integrations with third-party systems, mirroring the integration patterns required for platforms like Microsoft Entra and Okta.</w:t>
      </w:r>
    </w:p>
    <w:p>
      <w:pPr>
        <w:pStyle w:val="ListBullet"/>
        <w:spacing w:after="20"/>
      </w:pPr>
      <w:r>
        <w:t>Designed and automated workflow integrations between disparate data systems, reducing manual processing and improving end-to-end service delivery.</w:t>
      </w:r>
    </w:p>
    <w:p>
      <w:pPr>
        <w:pStyle w:val="ListBullet"/>
        <w:spacing w:after="20"/>
      </w:pPr>
      <w:r>
        <w:t>Collaborated with stakeholders to gather requirements and translate business needs into technical specifications, supporting software compliance and governance objectives.</w:t>
      </w:r>
    </w:p>
    <w:p>
      <w:pPr>
        <w:pStyle w:val="ListBullet"/>
        <w:spacing w:after="20"/>
      </w:pPr>
      <w:r>
        <w:t>Developed automated reporting and dashboard solutions that provided actionable insights for business decision-making and operational health monitoring.</w:t>
      </w:r>
    </w:p>
    <w:p>
      <w:pPr>
        <w:pStyle w:val="ListBullet"/>
        <w:spacing w:after="20"/>
      </w:pPr>
      <w:r>
        <w:t>Coordinated data migration projects between systems, ensuring accuracy, compliance, and minimal disruption to business operations.</w:t>
      </w:r>
    </w:p>
    <w:p>
      <w:pPr>
        <w:pStyle w:val="ListBullet"/>
        <w:spacing w:after="20"/>
      </w:pPr>
      <w:r>
        <w:t>Managed data quality initiatives by implementing validation rules, conducting regular audits, and maintaining reliable databases for enterprise operations.</w:t>
      </w:r>
    </w:p>
    <w:p>
      <w:pPr>
        <w:pStyle w:val="ListBullet"/>
        <w:spacing w:after="20"/>
      </w:pPr>
      <w:r>
        <w:t>Trained end users on systems and reporting tools, creating documentation and guides to support independent troubleshooting and adoption.</w:t>
      </w:r>
    </w:p>
    <w:p>
      <w:pPr>
        <w:pStyle w:val="ListBullet"/>
        <w:spacing w:after="20"/>
      </w:pPr>
      <w:r>
        <w:t>Communicated complex technical concepts clearly to clients and end users, ensuring alignment on project requirements, progress, and contractual scope.</w:t>
      </w:r>
    </w:p>
    <w:p>
      <w:pPr>
        <w:pStyle w:val="ListBullet"/>
        <w:spacing w:after="20"/>
      </w:pPr>
      <w:r>
        <w:t>Managed SQL databases across PostgreSQL, SQL Server, and MySQL, ensuring data integrity and accessibility across multiple business applications.</w:t>
      </w:r>
    </w:p>
    <w:p>
      <w:pPr>
        <w:pStyle w:val="ListBullet"/>
        <w:spacing w:after="20"/>
      </w:pPr>
      <w:r>
        <w:t>Identified and implemented automation opportunities that eliminated manual workflows and streamlined data exchange across integrated platforms.</w:t>
      </w:r>
    </w:p>
    <w:p>
      <w:pPr>
        <w:spacing w:before="160" w:after="40"/>
      </w:pPr>
      <w:r>
        <w:rPr>
          <w:b/>
        </w:rPr>
        <w:t>Software Engineer | Allied Engineering Group | June 2019 - June 2021 | Beirut, Lebanon</w:t>
      </w:r>
    </w:p>
    <w:p>
      <w:pPr>
        <w:pStyle w:val="ListBullet"/>
        <w:spacing w:after="20"/>
      </w:pPr>
      <w:r>
        <w:t>Designed SQL Server database schemas and generated reports supporting data analysis for 400+ financial institutions across 40+ countries.</w:t>
      </w:r>
    </w:p>
    <w:p>
      <w:pPr>
        <w:pStyle w:val="ListBullet"/>
        <w:spacing w:after="20"/>
      </w:pPr>
      <w:r>
        <w:t>Maintained data accuracy and integrity across high-volume transaction databases, conducting quality checks and resolving inconsistencies to ensure reliable operations.</w:t>
      </w:r>
    </w:p>
    <w:p>
      <w:pPr>
        <w:pStyle w:val="ListBullet"/>
        <w:spacing w:after="20"/>
      </w:pPr>
      <w:r>
        <w:t>Created custom reports and data visualizations tailored to client requirements, delivering information in accessible formats to support business decision-making.</w:t>
      </w:r>
    </w:p>
    <w:p>
      <w:pPr>
        <w:pStyle w:val="ListBullet"/>
        <w:spacing w:after="20"/>
      </w:pPr>
      <w:r>
        <w:t>Collaborated with clients to gather requirements, document business processes, and deliver database solutions aligned with operational and compliance needs.</w:t>
      </w:r>
    </w:p>
    <w:p>
      <w:pPr>
        <w:pStyle w:val="ListBullet"/>
        <w:spacing w:after="20"/>
      </w:pPr>
      <w:r>
        <w:t>Provided technical support and training to end users, helping them effectively use reporting tools and troubleshoot system issues independently.</w:t>
      </w:r>
    </w:p>
    <w:p>
      <w:pPr>
        <w:pStyle w:val="ListBullet"/>
        <w:spacing w:after="20"/>
      </w:pPr>
      <w:r>
        <w:t>Monitored application and SQL logs to identify and resolve errors, ensuring uninterrupted operations for banking clients worldwide.</w:t>
      </w:r>
    </w:p>
    <w:p>
      <w:pPr>
        <w:pStyle w:val="Heading2"/>
        <w:spacing w:after="80"/>
      </w:pPr>
      <w:r>
        <w:t>Education</w:t>
      </w:r>
    </w:p>
    <w:p>
      <w:r>
        <w:rPr>
          <w:b/>
        </w:rPr>
        <w:t>University of Missouri-Kansas City</w:t>
      </w:r>
    </w:p>
    <w:p>
      <w:pPr>
        <w:spacing w:after="40"/>
      </w:pPr>
      <w:r>
        <w:t>Master of Science in Computer Science | 2021 - 2023</w:t>
      </w:r>
    </w:p>
    <w:p>
      <w:pPr>
        <w:spacing w:after="40"/>
      </w:pPr>
      <w:r>
        <w:t>Relevant Coursework: Advanced Database Systems, Data Structures and Algorithms, Software Engineering, Enterprise Application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