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Senior Manager, Data Engineering, Provider Analytics at HFMS HF Management Services, LLC</w:t>
      </w:r>
    </w:p>
    <w:p>
      <w:pPr>
        <w:spacing w:after="280"/>
      </w:pPr>
      <w:r>
        <w:rPr>
          <w:color w:val="0056B3"/>
          <w:sz w:val="20"/>
        </w:rPr>
        <w:t>https://healthfirst.wd1.myworkdayjobs.com/healthfirst/job/Remote/Senior-Manager--Data-Engineering--Provider-Analytics_R021591</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Senior Manager, Data Engineering, Provider Analytics role at Healthfirst because the work of building data products that directly improve health outcomes for members is exactly the kind of work I want to be doing. My brother is a physician and my sister is a psychologist, and growing up around their conversations about patient care taught me early that the stakes in healthcare are real and personal. That background shapes how I approach data work: accuracy, reliability, and clarity are not just technical goals, they matter to real people.</w:t>
      </w:r>
    </w:p>
    <w:p>
      <w:pPr>
        <w:spacing w:after="160" w:before="0"/>
      </w:pPr>
      <w:r>
        <w:t>At Tekkii, I built and maintained SQL databases across PostgreSQL, SQL Server, and MySQL, designed ETL pipelines, and led data quality initiatives including validation rules, regular audits, and cleaning inconsistent records across multiple business applications. I built an EDI capture and sending system from scratch for Kansas City Drayage, automating logistics data exchange that had previously been handled manually, which gave me direct experience engineering data infrastructure that supports operational efficiency at scale. I also transformed the backend and database layer for KidsCloset, a project that contributed to the platform's successful acquisition, and built the KC Sports Directory database, which gave me practice designing data assets that needed to be both reliable and useful to external partners. Across these projects, I collaborated closely with stakeholders to gather requirements, translate business needs into technical solutions, and communicate progress in plain language.</w:t>
      </w:r>
    </w:p>
    <w:p>
      <w:pPr>
        <w:spacing w:after="160" w:before="0"/>
      </w:pPr>
      <w:r>
        <w:t>At Allied Engineering Group, I worked with SQL Server databases supporting SWIFT transaction processing for more than 400 financial institutions across more than 40 countries, writing optimized queries, stored procedures, and custom reports that needed to be accurate and dependable for high-stakes financial operations. I maintained data integrity across high-volume systems and created data visualizations tailored to each client's specific reporting needs. During my master's program at the University of Missouri-Kansas City, I built a pneumonia detection application using Python and deep learning on medical imaging data, which gave me hands-on experience with machine learning in a healthcare context and deepened my understanding of how ML models can support better clinical decisions when built carefully and responsibly.</w:t>
      </w:r>
    </w:p>
    <w:p>
      <w:pPr>
        <w:spacing w:after="160" w:before="0"/>
      </w:pPr>
      <w:r>
        <w:t>What draws me to Healthfirst specifically is the focus on provider-facing data products that share actionable insights at the point of care. The idea of building tools that help providers make better decisions in real time, and that tie directly back to member health outcomes, is genuinely exciting to me. I want to contribute to work where the data engineering has a clear human purpose, and Healthfirst's mission to improve health for its members is exactly that kind of purpose.</w:t>
      </w:r>
    </w:p>
    <w:p>
      <w:pPr>
        <w:spacing w:after="160" w:before="0"/>
      </w:pPr>
      <w:r>
        <w:t>Thank you for considering my application. I would love to discuss how my data engineering, machine learning, and healthcare data experience can contribute to Healthfirst's goal of building high-impact provider analytics products.</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ML and Data Engineering:</w:t>
      </w:r>
      <w:r>
        <w:t xml:space="preserve"> ETL Pipelines, ML Infrastructure, Data Modeling, Distributed Systems, Data Transformation, Deep Learning (Python)</w:t>
      </w:r>
    </w:p>
    <w:p>
      <w:r>
        <w:rPr>
          <w:b/>
        </w:rPr>
        <w:t>Cloud and Infrastructure:</w:t>
      </w:r>
      <w:r>
        <w:t xml:space="preserve"> AWS-compatible deployment, Docker, CI/CD, REST APIs, Server Administration, SSH</w:t>
      </w:r>
    </w:p>
    <w:p>
      <w:r>
        <w:rPr>
          <w:b/>
        </w:rPr>
        <w:t>Programming Languages:</w:t>
      </w:r>
      <w:r>
        <w:t xml:space="preserve"> Python, C#, JavaScript, PHP</w:t>
      </w:r>
    </w:p>
    <w:p>
      <w:r>
        <w:rPr>
          <w:b/>
        </w:rPr>
        <w:t>Database and Data Quality:</w:t>
      </w:r>
      <w:r>
        <w:t xml:space="preserve"> SQL (PostgreSQL, SQL Server, MySQL), Query Optimization, Stored Procedures, Data Quality and Validation, Data Auditing, Data Migration</w:t>
      </w:r>
    </w:p>
    <w:p>
      <w:r>
        <w:rPr>
          <w:b/>
        </w:rPr>
        <w:t>Frameworks and Tools:</w:t>
      </w:r>
      <w:r>
        <w:t xml:space="preserve"> Flask, ASP.NET, Vue.js, React, Git/GitHub, Agile/Scrum</w:t>
      </w:r>
    </w:p>
    <w:p>
      <w:r>
        <w:rPr>
          <w:b/>
        </w:rPr>
        <w:t>Reporting and Analytics:</w:t>
      </w:r>
      <w:r>
        <w:t xml:space="preserve"> Data Visualization, Microsoft Excel and Access, Report Generation, Requirements Gathering, Stakeholder Communication</w:t>
      </w:r>
    </w:p>
    <w:p>
      <w:pPr>
        <w:pStyle w:val="Heading2"/>
        <w:spacing w:after="80"/>
      </w:pPr>
      <w:r>
        <w:t>Experience</w:t>
      </w:r>
    </w:p>
    <w:p>
      <w:r>
        <w:rPr>
          <w:b/>
        </w:rPr>
        <w:t>Full Stack Developer | Tekkii | January 2023 - January 2026 | Kansas City, KS</w:t>
      </w:r>
    </w:p>
    <w:p>
      <w:pPr>
        <w:pStyle w:val="ListBullet"/>
        <w:spacing w:after="20"/>
      </w:pPr>
      <w:r>
        <w:t>Designed and maintained SQL databases across PostgreSQL, SQL Server, and MySQL, ensuring data quality and assurance for enterprise reporting and analytics.</w:t>
      </w:r>
    </w:p>
    <w:p>
      <w:pPr>
        <w:pStyle w:val="ListBullet"/>
        <w:spacing w:after="20"/>
      </w:pPr>
      <w:r>
        <w:t>Managed data quality initiatives by implementing validation rules, conducting data audits, and resolving inconsistencies to maintain reliable data assets.</w:t>
      </w:r>
    </w:p>
    <w:p>
      <w:pPr>
        <w:pStyle w:val="ListBullet"/>
        <w:spacing w:after="20"/>
      </w:pPr>
      <w:r>
        <w:t>Built and maintained ETL pipelines supporting data transformation, migration, and integration across multiple business applications.</w:t>
      </w:r>
    </w:p>
    <w:p>
      <w:pPr>
        <w:pStyle w:val="ListBullet"/>
        <w:spacing w:after="20"/>
      </w:pPr>
      <w:r>
        <w:t>Developed RESTful APIs integrating third-party services, contributing to distributed systems and data infrastructure supporting operational workflows.</w:t>
      </w:r>
    </w:p>
    <w:p>
      <w:pPr>
        <w:pStyle w:val="ListBullet"/>
        <w:spacing w:after="20"/>
      </w:pPr>
      <w:r>
        <w:t>Automated EDI data capture and exchange workflows, engineering data infrastructure that eliminated manual processing and improved operational efficiency.</w:t>
      </w:r>
    </w:p>
    <w:p>
      <w:pPr>
        <w:pStyle w:val="ListBullet"/>
        <w:spacing w:after="20"/>
      </w:pPr>
      <w:r>
        <w:t>Created complex SQL queries, stored procedures, and automated reports delivering actionable insights to internal business stakeholders.</w:t>
      </w:r>
    </w:p>
    <w:p>
      <w:pPr>
        <w:pStyle w:val="ListBullet"/>
        <w:spacing w:after="20"/>
      </w:pPr>
      <w:r>
        <w:t>Collaborated with stakeholders to gather data requirements, translating business needs into technical specifications aligned with organizational goals.</w:t>
      </w:r>
    </w:p>
    <w:p>
      <w:pPr>
        <w:pStyle w:val="ListBullet"/>
        <w:spacing w:after="20"/>
      </w:pPr>
      <w:r>
        <w:t>Documented database systems and data assets, creating guides that supported data governance and end-user understanding.</w:t>
      </w:r>
    </w:p>
    <w:p>
      <w:pPr>
        <w:pStyle w:val="ListBullet"/>
        <w:spacing w:after="20"/>
      </w:pPr>
      <w:r>
        <w:t>Coordinated data migration projects, verifying accuracy and ensuring seamless transitions with minimal disruption to business operations.</w:t>
      </w:r>
    </w:p>
    <w:p>
      <w:pPr>
        <w:pStyle w:val="ListBullet"/>
        <w:spacing w:after="20"/>
      </w:pPr>
      <w:r>
        <w:t>Built deep learning application for medical image analysis using Python, applying ML development practices to a health-related use case.</w:t>
      </w:r>
    </w:p>
    <w:p>
      <w:r>
        <w:rPr>
          <w:b/>
        </w:rPr>
        <w:t>Software Engineer | Allied Engineering Group | June 2019 - June 2021 | Beirut, Lebanon</w:t>
      </w:r>
    </w:p>
    <w:p>
      <w:pPr>
        <w:pStyle w:val="ListBullet"/>
        <w:spacing w:after="20"/>
      </w:pPr>
      <w:r>
        <w:t>Designed SQL Server database schemas and engineered distributed data infrastructure supporting 400+ financial institutions across 40+ countries.</w:t>
      </w:r>
    </w:p>
    <w:p>
      <w:pPr>
        <w:pStyle w:val="ListBullet"/>
        <w:spacing w:after="20"/>
      </w:pPr>
      <w:r>
        <w:t>Maintained data quality and assurance across high-volume transaction databases, conducting regular quality checks and resolving data inconsistencies.</w:t>
      </w:r>
    </w:p>
    <w:p>
      <w:pPr>
        <w:pStyle w:val="ListBullet"/>
        <w:spacing w:after="20"/>
      </w:pPr>
      <w:r>
        <w:t>Created custom reports and data visualizations delivering actionable insights that supported client business decision-making.</w:t>
      </w:r>
    </w:p>
    <w:p>
      <w:pPr>
        <w:pStyle w:val="ListBullet"/>
        <w:spacing w:after="20"/>
      </w:pPr>
      <w:r>
        <w:t>Monitored SQL and application logs to identify and resolve errors, ensuring data reliability and uninterrupted operations.</w:t>
      </w:r>
    </w:p>
    <w:p>
      <w:pPr>
        <w:pStyle w:val="ListBullet"/>
        <w:spacing w:after="20"/>
      </w:pPr>
      <w:r>
        <w:t>Collaborated with external partners to gather data requirements, documenting processes and delivering data solutions tailored to operational needs.</w:t>
      </w:r>
    </w:p>
    <w:p>
      <w:pPr>
        <w:pStyle w:val="ListBullet"/>
        <w:spacing w:after="20"/>
      </w:pPr>
      <w:r>
        <w:t>Provided technical training and documentation to end users, supporting effective use of data systems and reporting tools.</w:t>
      </w:r>
    </w:p>
    <w:p>
      <w:pPr>
        <w:pStyle w:val="Heading2"/>
        <w:spacing w:after="80"/>
      </w:pPr>
      <w:r>
        <w:t>Education</w:t>
      </w:r>
    </w:p>
    <w:p>
      <w:r>
        <w:rPr>
          <w:b/>
        </w:rPr>
        <w:t>University of Missouri-Kansas City | Master of Science in Computer Science | 2021 - 2023</w:t>
      </w:r>
    </w:p>
    <w:p>
      <w:pPr>
        <w:spacing w:after="40"/>
      </w:pPr>
      <w:r>
        <w:t>Relevant Coursework: Advanced Database Systems, Data Structures and Algorithms, Software Engineering, Enterprise Application Development</w:t>
      </w:r>
    </w:p>
    <w:p>
      <w:pPr>
        <w:spacing w:after="40"/>
      </w:pPr>
      <w:r>
        <w:t>Capstone: Pneumonia Detection App, a deep learning application for medical image analysis built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