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AI Integrity Engineer at Premera Blue Cross</w:t>
      </w:r>
    </w:p>
    <w:p>
      <w:pPr>
        <w:spacing w:after="280"/>
      </w:pPr>
      <w:r>
        <w:rPr>
          <w:color w:val="0056B3"/>
          <w:sz w:val="20"/>
        </w:rPr>
        <w:t>https://premera.wd5.myworkdayjobs.com/premera/job/Telecommuter/AI-Integrity-Engineer_R28666</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AI Integrity Engineer role at Premera Blue Cross because your mission to make healthcare work better for real people is something I genuinely care about. My brother is a physician and my sister is a psychologist, so I grew up around healthcare conversations at the dinner table. That background shaped how I think about technology: when data is wrong or a system is compromised, it is not just an IT problem, it is a patient problem. That sense of stakes has always pushed me to take data integrity and security seriously.</w:t>
      </w:r>
    </w:p>
    <w:p>
      <w:pPr>
        <w:spacing w:after="160" w:before="0"/>
      </w:pPr>
      <w:r>
        <w:t>At Tekkii, I worked across the full development lifecycle building and maintaining systems where data accuracy was non-negotiable. I designed and secured SQL databases across PostgreSQL, SQL Server, and MySQL, implementing validation rules and regular audits to keep data clean and trustworthy. I built an EDI capture and sending system for Kansas City Drayage from scratch, replacing error-prone manual workflows with automated, structured data exchange. I also transformed the backend and database layer of KidsCloset.biz, tightening data pipelines and application architecture enough that the platform was successfully acquired. Across these projects I built and maintained REST APIs, worked within CI/CD pipelines, and collaborated closely with engineering teams to embed quality and reliability directly into what we were shipping.</w:t>
      </w:r>
    </w:p>
    <w:p>
      <w:pPr>
        <w:spacing w:after="160" w:before="0"/>
      </w:pPr>
      <w:r>
        <w:t>At Allied Engineering Group, I worked with SWIFT transaction data for more than 400 financial institutions across 40 countries, writing optimized SQL Server queries, stored procedures, and reports while keeping high-volume data accurate and consistent. That environment taught me how to identify anomalies, resolve data inconsistencies quickly, and communicate findings clearly to non-technical stakeholders who were relying on that information to make real decisions. During my master's program at UMKC, I built a pneumonia detection application using Python and medical imaging data. That project gave me direct experience working with sensitive healthcare data and thinking carefully about how models behave, where they can fail, and why the integrity of what goes into a pipeline matters just as much as what comes out.</w:t>
      </w:r>
    </w:p>
    <w:p>
      <w:pPr>
        <w:spacing w:after="160" w:before="0"/>
      </w:pPr>
      <w:r>
        <w:t>What draws me to this specific role is the chance to work at the intersection of AI and healthcare security, two areas where the consequences of getting things wrong are real and immediate. The work Premera is doing to secure AI pipelines, protect against threats like prompt injection and data poisoning, and build guardrails into agentic workflows is exactly the kind of meaningful, hands-on engineering I want to be doing. I am genuinely excited to contribute to a team that is thinking carefully about how AI systems should behave in an environment where the people on the other end are patients relying on accurate, trustworthy information.</w:t>
      </w:r>
    </w:p>
    <w:p>
      <w:pPr>
        <w:spacing w:after="160" w:before="0"/>
      </w:pPr>
      <w:r>
        <w:t>Thank you for considering my application. I would love to discuss how my experience building secure data pipelines, maintaining data integrity across complex systems, and working with AI and machine learning can contribute to Premera's mission of making healthcare work better for everyone it serves.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AI Security and Governance:</w:t>
      </w:r>
      <w:r>
        <w:t xml:space="preserve"> AI pipeline security, prompt injection defense, data poisoning mitigation, guardrails, safety filters, secure RAG pipelines, threat modeling, access controls</w:t>
      </w:r>
    </w:p>
    <w:p>
      <w:r>
        <w:rPr>
          <w:b/>
        </w:rPr>
        <w:t>Application Security:</w:t>
      </w:r>
      <w:r>
        <w:t xml:space="preserve"> SAST and DAST pipelines, vulnerability scanning and remediation, secure supply chain, dependency scanning, REST API security, CI/CD security integration</w:t>
      </w:r>
    </w:p>
    <w:p>
      <w:r>
        <w:rPr>
          <w:b/>
        </w:rPr>
        <w:t>Cloud, Infrastructure and DevOps:</w:t>
      </w:r>
      <w:r>
        <w:t xml:space="preserve"> Docker, SSH, server administration, CI/CD, Git/GitHub, SiteGround, Cloudways, FTP</w:t>
      </w:r>
    </w:p>
    <w:p>
      <w:r>
        <w:rPr>
          <w:b/>
        </w:rPr>
        <w:t>Data and Identity Controls:</w:t>
      </w:r>
      <w:r>
        <w:t xml:space="preserve"> ETL pipelines, data integrity and validation, data access controls, data quality, SQL (PostgreSQL, SQL Server, MySQL), data modeling</w:t>
      </w:r>
    </w:p>
    <w:p>
      <w:r>
        <w:rPr>
          <w:b/>
        </w:rPr>
        <w:t>Programming and Frameworks:</w:t>
      </w:r>
      <w:r>
        <w:t xml:space="preserve"> Python, C#, JavaScript, PHP, Flask, ASP.NET, Vue.js, React, Angular</w:t>
      </w:r>
    </w:p>
    <w:p>
      <w:r>
        <w:rPr>
          <w:b/>
        </w:rPr>
        <w:t>Development Practices:</w:t>
      </w:r>
      <w:r>
        <w:t xml:space="preserve"> Agile/Scrum, requirements gathering, stakeholder communication, technical documentation, system testing, quality assurance</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managed secure data pipelines and SQL databases across PostgreSQL, SQL Server, and MySQL, enforcing data integrity and access controls across multiple enterprise applications.</w:t>
      </w:r>
    </w:p>
    <w:p>
      <w:pPr>
        <w:pStyle w:val="ListBullet"/>
        <w:spacing w:after="20"/>
      </w:pPr>
      <w:r>
        <w:t>Implemented validation rules and conducted regular data audits to protect data quality, mirroring guardrail and safety control practices for reliable data pipelines.</w:t>
      </w:r>
    </w:p>
    <w:p>
      <w:pPr>
        <w:pStyle w:val="ListBullet"/>
        <w:spacing w:after="20"/>
      </w:pPr>
      <w:r>
        <w:t>Built and maintained RESTful APIs integrating third-party services including PayPal, SendGrid, and OneSignal, enforcing scoped permission boundaries and strong authentication at each integration point.</w:t>
      </w:r>
    </w:p>
    <w:p>
      <w:pPr>
        <w:pStyle w:val="ListBullet"/>
        <w:spacing w:after="20"/>
      </w:pPr>
      <w:r>
        <w:t>Developed CI/CD workflows using Git/GitHub and Docker, embedding security checkpoints into the build and deployment lifecycle to support secure supply chain practices.</w:t>
      </w:r>
    </w:p>
    <w:p>
      <w:pPr>
        <w:pStyle w:val="ListBullet"/>
        <w:spacing w:after="20"/>
      </w:pPr>
      <w:r>
        <w:t>Executed vulnerability scans of codebases and containers, analyzed results, prioritized critical issues, and partnered with engineering teams to drive remediation.</w:t>
      </w:r>
    </w:p>
    <w:p>
      <w:pPr>
        <w:pStyle w:val="ListBullet"/>
        <w:spacing w:after="20"/>
      </w:pPr>
      <w:r>
        <w:t>Coordinated data migration projects between systems, verifying accuracy and ensuring secure, seamless transitions with minimal disruption to business operations.</w:t>
      </w:r>
    </w:p>
    <w:p>
      <w:pPr>
        <w:pStyle w:val="ListBullet"/>
        <w:spacing w:after="20"/>
      </w:pPr>
      <w:r>
        <w:t>Built automated EDI capture and transmission features for Kansas City Drayage, eliminating manual processing workflows and reducing data-exchange risk.</w:t>
      </w:r>
    </w:p>
    <w:p>
      <w:pPr>
        <w:pStyle w:val="ListBullet"/>
        <w:spacing w:after="20"/>
      </w:pPr>
      <w:r>
        <w:t>Collaborated cross-functionally with stakeholders to gather requirements, translating business needs into technical specifications and delivering solutions aligned with organizational goals.</w:t>
      </w:r>
    </w:p>
    <w:p>
      <w:pPr>
        <w:pStyle w:val="ListBullet"/>
        <w:spacing w:after="20"/>
      </w:pPr>
      <w:r>
        <w:t>Communicated complex technical concepts in plain language to clients and end users, ensuring shared understanding of security requirements and project progress.</w:t>
      </w:r>
    </w:p>
    <w:p>
      <w:pPr>
        <w:pStyle w:val="ListBullet"/>
        <w:spacing w:after="20"/>
      </w:pPr>
      <w:r>
        <w:t>Managed artifact and dependency integrity across multiple projects, supporting secure supply chain practices for deployed applications.</w:t>
      </w:r>
    </w:p>
    <w:p>
      <w:pPr>
        <w:spacing w:before="160" w:after="40"/>
      </w:pPr>
      <w:r>
        <w:rPr>
          <w:b/>
        </w:rPr>
        <w:t>Software Engineer | Allied Engineering Group | June 2019 - June 2021 | Beirut, Lebanon</w:t>
      </w:r>
    </w:p>
    <w:p>
      <w:pPr>
        <w:pStyle w:val="ListBullet"/>
        <w:spacing w:after="20"/>
      </w:pPr>
      <w:r>
        <w:t>Designed SQL Server database schemas and wrote optimized stored procedures supporting data-access controls and analysis for 400+ financial institutions across 40+ countries.</w:t>
      </w:r>
    </w:p>
    <w:p>
      <w:pPr>
        <w:pStyle w:val="ListBullet"/>
        <w:spacing w:after="20"/>
      </w:pPr>
      <w:r>
        <w:t>Maintained data accuracy and integrity across high-volume SWIFT transaction databases, conducting regular quality checks and resolving data inconsistencies to ensure reliable operations.</w:t>
      </w:r>
    </w:p>
    <w:p>
      <w:pPr>
        <w:pStyle w:val="ListBullet"/>
        <w:spacing w:after="20"/>
      </w:pPr>
      <w:r>
        <w:t>Monitored SQL and application logs to identify and resolve errors, supporting uninterrupted, secure operations for banking clients worldwide.</w:t>
      </w:r>
    </w:p>
    <w:p>
      <w:pPr>
        <w:pStyle w:val="ListBullet"/>
        <w:spacing w:after="20"/>
      </w:pPr>
      <w:r>
        <w:t>Created custom reports and data visualizations based on client requirements, delivering actionable insights in accessible formats to support business decision-making.</w:t>
      </w:r>
    </w:p>
    <w:p>
      <w:pPr>
        <w:pStyle w:val="ListBullet"/>
        <w:spacing w:after="20"/>
      </w:pPr>
      <w:r>
        <w:t>Collaborated with clients to gather data requirements, documented business processes, and delivered database solutions tailored to operational and compliance needs.</w:t>
      </w:r>
    </w:p>
    <w:p>
      <w:pPr>
        <w:pStyle w:val="ListBullet"/>
        <w:spacing w:after="20"/>
      </w:pPr>
      <w:r>
        <w:t>Provided technical support and training to end users, helping them understand database functionality and use reporting tools to access their data securely.</w:t>
      </w:r>
    </w:p>
    <w:p>
      <w:pPr>
        <w:pStyle w:val="Heading2"/>
        <w:spacing w:after="80"/>
      </w:pPr>
      <w:r>
        <w:t>Education</w:t>
      </w:r>
    </w:p>
    <w:p>
      <w:r>
        <w:rPr>
          <w:b/>
        </w:rPr>
        <w:t>University of Missouri-Kansas City</w:t>
      </w:r>
    </w:p>
    <w:p>
      <w:pPr>
        <w:spacing w:after="40"/>
      </w:pPr>
      <w:r>
        <w:t>Master of Science in Computer Science | 2021 - 2023</w:t>
      </w:r>
    </w:p>
    <w:p>
      <w:pPr>
        <w:spacing w:after="40"/>
      </w:pPr>
      <w:r>
        <w:t>Relevant Coursework: Advanced Database Systems, Data Structures and Algorithms, Software Engineering, Enterprise Application Development</w:t>
      </w:r>
    </w:p>
    <w:p>
      <w:pPr>
        <w:spacing w:after="40"/>
      </w:pPr>
      <w:r>
        <w:t>Capstone Project: Pneumonia Detection App, a deep learning application for medical image analysis built with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