
<file path=[Content_Types].xml><?xml version="1.0" encoding="utf-8"?>
<Types xmlns="http://schemas.openxmlformats.org/package/2006/content-types">
  <Default Extension="jpg"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97C92" w:rsidRDefault="00BC156D" w:rsidP="00BC156D">
      <w:pPr>
        <w:jc w:val="center"/>
        <w:rPr>
          <w:rFonts w:ascii="Bahnschrift" w:hAnsi="Bahnschrift"/>
          <w:b/>
          <w:bCs/>
          <w:noProof/>
          <w:sz w:val="40"/>
          <w:szCs w:val="40"/>
          <w:u w:val="single"/>
        </w:rPr>
      </w:pPr>
      <w:r w:rsidRPr="00BC156D">
        <w:rPr>
          <w:rFonts w:ascii="Bahnschrift" w:hAnsi="Bahnschrift"/>
          <w:b/>
          <w:bCs/>
          <w:noProof/>
          <w:sz w:val="40"/>
          <w:szCs w:val="40"/>
          <w:u w:val="single"/>
        </w:rPr>
        <w:t>BIRTHDAY DECORS</w:t>
      </w:r>
    </w:p>
    <w:p w:rsidR="00BC156D" w:rsidRPr="00BC156D" w:rsidRDefault="00640142" w:rsidP="00BC156D">
      <w:pPr>
        <w:jc w:val="center"/>
        <w:rPr>
          <w:rFonts w:ascii="Bahnschrift" w:hAnsi="Bahnschrift"/>
          <w:b/>
          <w:bCs/>
          <w:sz w:val="40"/>
          <w:szCs w:val="40"/>
          <w:u w:val="single"/>
        </w:rPr>
      </w:pPr>
      <w:r w:rsidRPr="00640142">
        <w:rPr>
          <w:rFonts w:ascii="Bahnschrift" w:hAnsi="Bahnschrift"/>
          <w:b/>
          <w:bCs/>
          <w:noProof/>
          <w:sz w:val="40"/>
          <w:szCs w:val="40"/>
        </w:rPr>
        <w:drawing>
          <wp:inline distT="0" distB="0" distL="0" distR="0">
            <wp:extent cx="4804913" cy="4804913"/>
            <wp:effectExtent l="190500" t="190500" r="186690" b="186690"/>
            <wp:docPr id="1444783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83449" name="Picture 1444783449"/>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14936" cy="4814936"/>
                    </a:xfrm>
                    <a:prstGeom prst="rect">
                      <a:avLst/>
                    </a:prstGeom>
                    <a:ln>
                      <a:noFill/>
                    </a:ln>
                    <a:effectLst>
                      <a:outerShdw blurRad="190500" algn="tl" rotWithShape="0">
                        <a:srgbClr val="000000">
                          <a:alpha val="70000"/>
                        </a:srgbClr>
                      </a:outerShdw>
                    </a:effectLst>
                  </pic:spPr>
                </pic:pic>
              </a:graphicData>
            </a:graphic>
          </wp:inline>
        </w:drawing>
      </w:r>
    </w:p>
    <w:p w:rsidR="00700CFA" w:rsidRPr="00700CFA" w:rsidRDefault="00700CFA" w:rsidP="00700CFA">
      <w:pPr>
        <w:pStyle w:val="NormalWeb"/>
        <w:rPr>
          <w:rFonts w:ascii="Bahnschrift Light" w:hAnsi="Bahnschrift Light"/>
          <w:sz w:val="28"/>
          <w:szCs w:val="28"/>
        </w:rPr>
      </w:pPr>
      <w:r w:rsidRPr="00700CFA">
        <w:rPr>
          <w:rFonts w:ascii="Bahnschrift Light" w:hAnsi="Bahnschrift Light"/>
          <w:sz w:val="28"/>
          <w:szCs w:val="28"/>
        </w:rPr>
        <w:t>The birthday celebration is not just an event; it's a moment to cherish, filled with anticipation and joy. As guests step into the venue, they are immediately enveloped in an atmosphere brimming with excitement and festivity, thanks to the carefully curated decorations.</w:t>
      </w:r>
    </w:p>
    <w:p w:rsidR="00700CFA" w:rsidRPr="00700CFA" w:rsidRDefault="00700CFA" w:rsidP="00700CFA">
      <w:pPr>
        <w:pStyle w:val="NormalWeb"/>
        <w:rPr>
          <w:rFonts w:ascii="Bahnschrift Light" w:hAnsi="Bahnschrift Light"/>
          <w:sz w:val="28"/>
          <w:szCs w:val="28"/>
        </w:rPr>
      </w:pPr>
      <w:r w:rsidRPr="00700CFA">
        <w:rPr>
          <w:rFonts w:ascii="Bahnschrift Light" w:hAnsi="Bahnschrift Light"/>
          <w:sz w:val="28"/>
          <w:szCs w:val="28"/>
        </w:rPr>
        <w:t>At the entrance, a grand arch adorned with vibrant balloons welcomes guests, setting the tone for the festivities that lie ahead. Streamers in hues of gold, silver, and rose cascade from the ceiling, adding a touch of elegance to the space. A personalized banner proudly announces the name of the birthday honoree, surrounded by glittering stars and confetti, hinting at the magic of the occasion.</w:t>
      </w:r>
    </w:p>
    <w:sectPr w:rsidR="00700CFA" w:rsidRPr="00700CFA" w:rsidSect="0064014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04D24" w:rsidRDefault="00404D24" w:rsidP="004C7F09">
      <w:pPr>
        <w:spacing w:after="0" w:line="240" w:lineRule="auto"/>
      </w:pPr>
      <w:r>
        <w:separator/>
      </w:r>
    </w:p>
  </w:endnote>
  <w:endnote w:type="continuationSeparator" w:id="0">
    <w:p w:rsidR="00404D24" w:rsidRDefault="00404D24" w:rsidP="004C7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04D24" w:rsidRDefault="00404D24" w:rsidP="004C7F09">
      <w:pPr>
        <w:spacing w:after="0" w:line="240" w:lineRule="auto"/>
      </w:pPr>
      <w:r>
        <w:separator/>
      </w:r>
    </w:p>
  </w:footnote>
  <w:footnote w:type="continuationSeparator" w:id="0">
    <w:p w:rsidR="00404D24" w:rsidRDefault="00404D24" w:rsidP="004C7F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C92"/>
    <w:rsid w:val="002422C3"/>
    <w:rsid w:val="00404D24"/>
    <w:rsid w:val="004C7F09"/>
    <w:rsid w:val="00640142"/>
    <w:rsid w:val="006B36CA"/>
    <w:rsid w:val="00700CFA"/>
    <w:rsid w:val="00897C92"/>
    <w:rsid w:val="00BC156D"/>
    <w:rsid w:val="00C13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337A1"/>
  <w15:chartTrackingRefBased/>
  <w15:docId w15:val="{CA7D85F0-B05A-4BEC-8310-3E3DDC80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0C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4C7F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F09"/>
  </w:style>
  <w:style w:type="paragraph" w:styleId="Footer">
    <w:name w:val="footer"/>
    <w:basedOn w:val="Normal"/>
    <w:link w:val="FooterChar"/>
    <w:uiPriority w:val="99"/>
    <w:unhideWhenUsed/>
    <w:rsid w:val="004C7F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367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102</Words>
  <Characters>585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dc:creator>
  <cp:keywords/>
  <dc:description/>
  <cp:lastModifiedBy>STD</cp:lastModifiedBy>
  <cp:revision>2</cp:revision>
  <dcterms:created xsi:type="dcterms:W3CDTF">2024-06-13T07:51:00Z</dcterms:created>
  <dcterms:modified xsi:type="dcterms:W3CDTF">2024-06-13T08:32:00Z</dcterms:modified>
</cp:coreProperties>
</file>