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1B594" w14:textId="77777777" w:rsidR="006B7499" w:rsidRDefault="006B7499" w:rsidP="006B7499">
      <w:pPr>
        <w:jc w:val="center"/>
        <w:rPr>
          <w:sz w:val="96"/>
          <w:szCs w:val="96"/>
        </w:rPr>
      </w:pPr>
    </w:p>
    <w:p w14:paraId="1C09ADC6" w14:textId="77777777" w:rsidR="006B7499" w:rsidRDefault="006B7499" w:rsidP="006B7499">
      <w:pPr>
        <w:jc w:val="center"/>
        <w:rPr>
          <w:sz w:val="96"/>
          <w:szCs w:val="96"/>
        </w:rPr>
      </w:pPr>
    </w:p>
    <w:p w14:paraId="1F644750" w14:textId="77777777" w:rsidR="006B7499" w:rsidRDefault="006B7499" w:rsidP="006B7499">
      <w:pPr>
        <w:jc w:val="center"/>
        <w:rPr>
          <w:rFonts w:ascii="Algerian" w:hAnsi="Algerian"/>
          <w:sz w:val="96"/>
          <w:szCs w:val="96"/>
        </w:rPr>
      </w:pPr>
    </w:p>
    <w:p w14:paraId="37C90021" w14:textId="29379EB8" w:rsidR="006B7499" w:rsidRDefault="006B7499" w:rsidP="006B7499">
      <w:pPr>
        <w:jc w:val="center"/>
        <w:rPr>
          <w:rFonts w:ascii="Algerian" w:hAnsi="Algerian"/>
          <w:sz w:val="52"/>
          <w:szCs w:val="52"/>
        </w:rPr>
      </w:pPr>
      <w:r w:rsidRPr="006B7499">
        <w:rPr>
          <w:rFonts w:ascii="Algerian" w:hAnsi="Algerian"/>
          <w:sz w:val="96"/>
          <w:szCs w:val="96"/>
        </w:rPr>
        <w:t>KSIM</w:t>
      </w:r>
    </w:p>
    <w:p w14:paraId="55D0B217" w14:textId="77777777" w:rsidR="006B7499" w:rsidRPr="006B7499" w:rsidRDefault="006B7499" w:rsidP="006B7499">
      <w:pPr>
        <w:jc w:val="center"/>
        <w:rPr>
          <w:rFonts w:ascii="Algerian" w:hAnsi="Algerian"/>
          <w:sz w:val="52"/>
          <w:szCs w:val="52"/>
        </w:rPr>
      </w:pPr>
    </w:p>
    <w:p w14:paraId="122CF94B" w14:textId="3516C037" w:rsidR="006B7499" w:rsidRDefault="006B7499" w:rsidP="006B7499">
      <w:pPr>
        <w:jc w:val="center"/>
        <w:rPr>
          <w:rFonts w:ascii="Times New Roman" w:hAnsi="Times New Roman" w:cs="Times New Roman"/>
          <w:sz w:val="52"/>
          <w:szCs w:val="52"/>
        </w:rPr>
      </w:pPr>
      <w:r w:rsidRPr="006B7499">
        <w:rPr>
          <w:rFonts w:ascii="Times New Roman" w:hAnsi="Times New Roman" w:cs="Times New Roman"/>
          <w:sz w:val="52"/>
          <w:szCs w:val="52"/>
        </w:rPr>
        <w:t>Acoustoelectric Simulator</w:t>
      </w:r>
    </w:p>
    <w:p w14:paraId="44D8C9BC" w14:textId="77777777" w:rsidR="006B7499" w:rsidRPr="006B7499" w:rsidRDefault="006B7499" w:rsidP="006B7499">
      <w:pPr>
        <w:jc w:val="center"/>
        <w:rPr>
          <w:rFonts w:ascii="Times New Roman" w:hAnsi="Times New Roman" w:cs="Times New Roman"/>
          <w:sz w:val="52"/>
          <w:szCs w:val="52"/>
        </w:rPr>
      </w:pPr>
    </w:p>
    <w:p w14:paraId="65E06CED" w14:textId="424CED81" w:rsidR="006B7499" w:rsidRDefault="006B7499" w:rsidP="006B7499">
      <w:pPr>
        <w:jc w:val="center"/>
        <w:rPr>
          <w:rFonts w:ascii="Times New Roman" w:hAnsi="Times New Roman" w:cs="Times New Roman"/>
          <w:i/>
          <w:iCs/>
          <w:sz w:val="44"/>
          <w:szCs w:val="44"/>
        </w:rPr>
      </w:pPr>
      <w:r w:rsidRPr="006B7499">
        <w:rPr>
          <w:rFonts w:ascii="Times New Roman" w:hAnsi="Times New Roman" w:cs="Times New Roman"/>
          <w:i/>
          <w:iCs/>
          <w:sz w:val="44"/>
          <w:szCs w:val="44"/>
        </w:rPr>
        <w:t>EUNIL</w:t>
      </w:r>
    </w:p>
    <w:p w14:paraId="1C403CD7" w14:textId="27F2A137" w:rsidR="006B7499" w:rsidRDefault="006B7499" w:rsidP="006B7499">
      <w:pPr>
        <w:jc w:val="center"/>
        <w:rPr>
          <w:rFonts w:ascii="Times New Roman" w:hAnsi="Times New Roman" w:cs="Times New Roman"/>
          <w:i/>
          <w:iCs/>
          <w:sz w:val="44"/>
          <w:szCs w:val="44"/>
        </w:rPr>
      </w:pPr>
    </w:p>
    <w:p w14:paraId="221F7281" w14:textId="2B788932" w:rsidR="006B7499" w:rsidRDefault="006B7499" w:rsidP="006B7499">
      <w:pPr>
        <w:jc w:val="center"/>
        <w:rPr>
          <w:rFonts w:ascii="Times New Roman" w:hAnsi="Times New Roman" w:cs="Times New Roman"/>
          <w:i/>
          <w:iCs/>
          <w:sz w:val="44"/>
          <w:szCs w:val="44"/>
        </w:rPr>
      </w:pPr>
    </w:p>
    <w:p w14:paraId="4A33FDD5" w14:textId="479DB6D6" w:rsidR="006B7499" w:rsidRDefault="006B7499" w:rsidP="006B7499">
      <w:pPr>
        <w:jc w:val="center"/>
        <w:rPr>
          <w:rFonts w:ascii="Times New Roman" w:hAnsi="Times New Roman" w:cs="Times New Roman"/>
          <w:i/>
          <w:iCs/>
          <w:sz w:val="44"/>
          <w:szCs w:val="44"/>
        </w:rPr>
      </w:pPr>
    </w:p>
    <w:p w14:paraId="087BFD26" w14:textId="17AB4046" w:rsidR="006B7499" w:rsidRDefault="006B7499" w:rsidP="006B7499">
      <w:pPr>
        <w:jc w:val="center"/>
        <w:rPr>
          <w:rFonts w:ascii="Times New Roman" w:hAnsi="Times New Roman" w:cs="Times New Roman"/>
          <w:i/>
          <w:iCs/>
          <w:sz w:val="44"/>
          <w:szCs w:val="44"/>
        </w:rPr>
      </w:pPr>
    </w:p>
    <w:p w14:paraId="1FCD6A04" w14:textId="57B05E4D" w:rsidR="006B7499" w:rsidRDefault="006B7499" w:rsidP="006B7499">
      <w:pPr>
        <w:jc w:val="center"/>
        <w:rPr>
          <w:rFonts w:ascii="Times New Roman" w:hAnsi="Times New Roman" w:cs="Times New Roman"/>
          <w:i/>
          <w:iCs/>
          <w:sz w:val="44"/>
          <w:szCs w:val="44"/>
        </w:rPr>
      </w:pPr>
    </w:p>
    <w:p w14:paraId="2D8A0210" w14:textId="227DEB0B" w:rsidR="006B7499" w:rsidRDefault="006B7499" w:rsidP="006B7499">
      <w:pPr>
        <w:jc w:val="center"/>
        <w:rPr>
          <w:rFonts w:ascii="Times New Roman" w:hAnsi="Times New Roman" w:cs="Times New Roman"/>
          <w:i/>
          <w:iCs/>
          <w:sz w:val="44"/>
          <w:szCs w:val="44"/>
        </w:rPr>
      </w:pPr>
    </w:p>
    <w:p w14:paraId="53AEC68F" w14:textId="73043350" w:rsidR="006B7499" w:rsidRDefault="006B7499" w:rsidP="006B7499">
      <w:pPr>
        <w:jc w:val="center"/>
        <w:rPr>
          <w:rFonts w:ascii="Times New Roman" w:hAnsi="Times New Roman" w:cs="Times New Roman"/>
          <w:i/>
          <w:iCs/>
          <w:sz w:val="44"/>
          <w:szCs w:val="44"/>
        </w:rPr>
      </w:pPr>
    </w:p>
    <w:sdt>
      <w:sdtPr>
        <w:id w:val="-1796285569"/>
        <w:docPartObj>
          <w:docPartGallery w:val="Table of Contents"/>
          <w:docPartUnique/>
        </w:docPartObj>
      </w:sdtPr>
      <w:sdtEndPr>
        <w:rPr>
          <w:rFonts w:asciiTheme="minorHAnsi" w:eastAsiaTheme="minorEastAsia" w:hAnsiTheme="minorHAnsi" w:cstheme="minorBidi"/>
          <w:caps w:val="0"/>
          <w:noProof/>
          <w:spacing w:val="0"/>
          <w:sz w:val="22"/>
          <w:szCs w:val="22"/>
        </w:rPr>
      </w:sdtEndPr>
      <w:sdtContent>
        <w:p w14:paraId="0CEB20E9" w14:textId="4C101FEF" w:rsidR="006B7499" w:rsidRDefault="006B7499">
          <w:pPr>
            <w:pStyle w:val="TOCHeading"/>
          </w:pPr>
          <w:r>
            <w:t>Table of Contents</w:t>
          </w:r>
        </w:p>
        <w:p w14:paraId="7996F16B" w14:textId="0F4317B4" w:rsidR="00763816" w:rsidRDefault="006B7499">
          <w:pPr>
            <w:pStyle w:val="TOC1"/>
            <w:tabs>
              <w:tab w:val="right" w:leader="dot" w:pos="9350"/>
            </w:tabs>
            <w:rPr>
              <w:noProof/>
            </w:rPr>
          </w:pPr>
          <w:r>
            <w:fldChar w:fldCharType="begin"/>
          </w:r>
          <w:r>
            <w:instrText xml:space="preserve"> TOC \o "1-3" \h \z \u </w:instrText>
          </w:r>
          <w:r>
            <w:fldChar w:fldCharType="separate"/>
          </w:r>
          <w:hyperlink w:anchor="_Toc117110000" w:history="1">
            <w:r w:rsidR="00763816" w:rsidRPr="00487A6A">
              <w:rPr>
                <w:rStyle w:val="Hyperlink"/>
                <w:noProof/>
              </w:rPr>
              <w:t>KSIM Functionalities</w:t>
            </w:r>
            <w:r w:rsidR="00763816">
              <w:rPr>
                <w:noProof/>
                <w:webHidden/>
              </w:rPr>
              <w:tab/>
            </w:r>
            <w:r w:rsidR="00763816">
              <w:rPr>
                <w:noProof/>
                <w:webHidden/>
              </w:rPr>
              <w:fldChar w:fldCharType="begin"/>
            </w:r>
            <w:r w:rsidR="00763816">
              <w:rPr>
                <w:noProof/>
                <w:webHidden/>
              </w:rPr>
              <w:instrText xml:space="preserve"> PAGEREF _Toc117110000 \h </w:instrText>
            </w:r>
            <w:r w:rsidR="00763816">
              <w:rPr>
                <w:noProof/>
                <w:webHidden/>
              </w:rPr>
            </w:r>
            <w:r w:rsidR="00763816">
              <w:rPr>
                <w:noProof/>
                <w:webHidden/>
              </w:rPr>
              <w:fldChar w:fldCharType="separate"/>
            </w:r>
            <w:r w:rsidR="00763816">
              <w:rPr>
                <w:noProof/>
                <w:webHidden/>
              </w:rPr>
              <w:t>3</w:t>
            </w:r>
            <w:r w:rsidR="00763816">
              <w:rPr>
                <w:noProof/>
                <w:webHidden/>
              </w:rPr>
              <w:fldChar w:fldCharType="end"/>
            </w:r>
          </w:hyperlink>
        </w:p>
        <w:p w14:paraId="2EB89AF2" w14:textId="58DE5AB5" w:rsidR="00763816" w:rsidRDefault="00763816">
          <w:pPr>
            <w:pStyle w:val="TOC1"/>
            <w:tabs>
              <w:tab w:val="right" w:leader="dot" w:pos="9350"/>
            </w:tabs>
            <w:rPr>
              <w:noProof/>
            </w:rPr>
          </w:pPr>
          <w:hyperlink w:anchor="_Toc117110001" w:history="1">
            <w:r w:rsidRPr="00487A6A">
              <w:rPr>
                <w:rStyle w:val="Hyperlink"/>
                <w:noProof/>
              </w:rPr>
              <w:t>GUI Overview</w:t>
            </w:r>
            <w:r>
              <w:rPr>
                <w:noProof/>
                <w:webHidden/>
              </w:rPr>
              <w:tab/>
            </w:r>
            <w:r>
              <w:rPr>
                <w:noProof/>
                <w:webHidden/>
              </w:rPr>
              <w:fldChar w:fldCharType="begin"/>
            </w:r>
            <w:r>
              <w:rPr>
                <w:noProof/>
                <w:webHidden/>
              </w:rPr>
              <w:instrText xml:space="preserve"> PAGEREF _Toc117110001 \h </w:instrText>
            </w:r>
            <w:r>
              <w:rPr>
                <w:noProof/>
                <w:webHidden/>
              </w:rPr>
            </w:r>
            <w:r>
              <w:rPr>
                <w:noProof/>
                <w:webHidden/>
              </w:rPr>
              <w:fldChar w:fldCharType="separate"/>
            </w:r>
            <w:r>
              <w:rPr>
                <w:noProof/>
                <w:webHidden/>
              </w:rPr>
              <w:t>4</w:t>
            </w:r>
            <w:r>
              <w:rPr>
                <w:noProof/>
                <w:webHidden/>
              </w:rPr>
              <w:fldChar w:fldCharType="end"/>
            </w:r>
          </w:hyperlink>
        </w:p>
        <w:p w14:paraId="7B1D002A" w14:textId="2F90C2AB" w:rsidR="00763816" w:rsidRDefault="00763816">
          <w:pPr>
            <w:pStyle w:val="TOC1"/>
            <w:tabs>
              <w:tab w:val="right" w:leader="dot" w:pos="9350"/>
            </w:tabs>
            <w:rPr>
              <w:noProof/>
            </w:rPr>
          </w:pPr>
          <w:hyperlink w:anchor="_Toc117110002" w:history="1">
            <w:r w:rsidRPr="00487A6A">
              <w:rPr>
                <w:rStyle w:val="Hyperlink"/>
                <w:noProof/>
              </w:rPr>
              <w:t>How to run a full 2D acoustoelectric simulation</w:t>
            </w:r>
            <w:r>
              <w:rPr>
                <w:noProof/>
                <w:webHidden/>
              </w:rPr>
              <w:tab/>
            </w:r>
            <w:r>
              <w:rPr>
                <w:noProof/>
                <w:webHidden/>
              </w:rPr>
              <w:fldChar w:fldCharType="begin"/>
            </w:r>
            <w:r>
              <w:rPr>
                <w:noProof/>
                <w:webHidden/>
              </w:rPr>
              <w:instrText xml:space="preserve"> PAGEREF _Toc117110002 \h </w:instrText>
            </w:r>
            <w:r>
              <w:rPr>
                <w:noProof/>
                <w:webHidden/>
              </w:rPr>
            </w:r>
            <w:r>
              <w:rPr>
                <w:noProof/>
                <w:webHidden/>
              </w:rPr>
              <w:fldChar w:fldCharType="separate"/>
            </w:r>
            <w:r>
              <w:rPr>
                <w:noProof/>
                <w:webHidden/>
              </w:rPr>
              <w:t>5</w:t>
            </w:r>
            <w:r>
              <w:rPr>
                <w:noProof/>
                <w:webHidden/>
              </w:rPr>
              <w:fldChar w:fldCharType="end"/>
            </w:r>
          </w:hyperlink>
        </w:p>
        <w:p w14:paraId="229C4BB0" w14:textId="19F4061E" w:rsidR="00763816" w:rsidRDefault="00763816">
          <w:pPr>
            <w:pStyle w:val="TOC2"/>
            <w:tabs>
              <w:tab w:val="right" w:leader="dot" w:pos="9350"/>
            </w:tabs>
            <w:rPr>
              <w:noProof/>
            </w:rPr>
          </w:pPr>
          <w:hyperlink w:anchor="_Toc117110003" w:history="1">
            <w:r w:rsidRPr="00487A6A">
              <w:rPr>
                <w:rStyle w:val="Hyperlink"/>
                <w:noProof/>
              </w:rPr>
              <w:t>Creating a simulation grid (kgrid)</w:t>
            </w:r>
            <w:r>
              <w:rPr>
                <w:noProof/>
                <w:webHidden/>
              </w:rPr>
              <w:tab/>
            </w:r>
            <w:r>
              <w:rPr>
                <w:noProof/>
                <w:webHidden/>
              </w:rPr>
              <w:fldChar w:fldCharType="begin"/>
            </w:r>
            <w:r>
              <w:rPr>
                <w:noProof/>
                <w:webHidden/>
              </w:rPr>
              <w:instrText xml:space="preserve"> PAGEREF _Toc117110003 \h </w:instrText>
            </w:r>
            <w:r>
              <w:rPr>
                <w:noProof/>
                <w:webHidden/>
              </w:rPr>
            </w:r>
            <w:r>
              <w:rPr>
                <w:noProof/>
                <w:webHidden/>
              </w:rPr>
              <w:fldChar w:fldCharType="separate"/>
            </w:r>
            <w:r>
              <w:rPr>
                <w:noProof/>
                <w:webHidden/>
              </w:rPr>
              <w:t>6</w:t>
            </w:r>
            <w:r>
              <w:rPr>
                <w:noProof/>
                <w:webHidden/>
              </w:rPr>
              <w:fldChar w:fldCharType="end"/>
            </w:r>
          </w:hyperlink>
        </w:p>
        <w:p w14:paraId="61105F4D" w14:textId="2EFEACAB" w:rsidR="00763816" w:rsidRDefault="00763816">
          <w:pPr>
            <w:pStyle w:val="TOC2"/>
            <w:tabs>
              <w:tab w:val="right" w:leader="dot" w:pos="9350"/>
            </w:tabs>
            <w:rPr>
              <w:noProof/>
            </w:rPr>
          </w:pPr>
          <w:hyperlink w:anchor="_Toc117110004" w:history="1">
            <w:r w:rsidRPr="00487A6A">
              <w:rPr>
                <w:rStyle w:val="Hyperlink"/>
                <w:noProof/>
              </w:rPr>
              <w:t>Creating a medium</w:t>
            </w:r>
            <w:r>
              <w:rPr>
                <w:noProof/>
                <w:webHidden/>
              </w:rPr>
              <w:tab/>
            </w:r>
            <w:r>
              <w:rPr>
                <w:noProof/>
                <w:webHidden/>
              </w:rPr>
              <w:fldChar w:fldCharType="begin"/>
            </w:r>
            <w:r>
              <w:rPr>
                <w:noProof/>
                <w:webHidden/>
              </w:rPr>
              <w:instrText xml:space="preserve"> PAGEREF _Toc117110004 \h </w:instrText>
            </w:r>
            <w:r>
              <w:rPr>
                <w:noProof/>
                <w:webHidden/>
              </w:rPr>
            </w:r>
            <w:r>
              <w:rPr>
                <w:noProof/>
                <w:webHidden/>
              </w:rPr>
              <w:fldChar w:fldCharType="separate"/>
            </w:r>
            <w:r>
              <w:rPr>
                <w:noProof/>
                <w:webHidden/>
              </w:rPr>
              <w:t>7</w:t>
            </w:r>
            <w:r>
              <w:rPr>
                <w:noProof/>
                <w:webHidden/>
              </w:rPr>
              <w:fldChar w:fldCharType="end"/>
            </w:r>
          </w:hyperlink>
        </w:p>
        <w:p w14:paraId="4C24E7EF" w14:textId="46734A98" w:rsidR="00763816" w:rsidRDefault="00763816">
          <w:pPr>
            <w:pStyle w:val="TOC2"/>
            <w:tabs>
              <w:tab w:val="right" w:leader="dot" w:pos="9350"/>
            </w:tabs>
            <w:rPr>
              <w:noProof/>
            </w:rPr>
          </w:pPr>
          <w:hyperlink w:anchor="_Toc117110005" w:history="1">
            <w:r w:rsidRPr="00487A6A">
              <w:rPr>
                <w:rStyle w:val="Hyperlink"/>
                <w:noProof/>
              </w:rPr>
              <w:t>Creating sensors</w:t>
            </w:r>
            <w:r>
              <w:rPr>
                <w:noProof/>
                <w:webHidden/>
              </w:rPr>
              <w:tab/>
            </w:r>
            <w:r>
              <w:rPr>
                <w:noProof/>
                <w:webHidden/>
              </w:rPr>
              <w:fldChar w:fldCharType="begin"/>
            </w:r>
            <w:r>
              <w:rPr>
                <w:noProof/>
                <w:webHidden/>
              </w:rPr>
              <w:instrText xml:space="preserve"> PAGEREF _Toc117110005 \h </w:instrText>
            </w:r>
            <w:r>
              <w:rPr>
                <w:noProof/>
                <w:webHidden/>
              </w:rPr>
            </w:r>
            <w:r>
              <w:rPr>
                <w:noProof/>
                <w:webHidden/>
              </w:rPr>
              <w:fldChar w:fldCharType="separate"/>
            </w:r>
            <w:r>
              <w:rPr>
                <w:noProof/>
                <w:webHidden/>
              </w:rPr>
              <w:t>8</w:t>
            </w:r>
            <w:r>
              <w:rPr>
                <w:noProof/>
                <w:webHidden/>
              </w:rPr>
              <w:fldChar w:fldCharType="end"/>
            </w:r>
          </w:hyperlink>
        </w:p>
        <w:p w14:paraId="3EE2A94B" w14:textId="2C1FD38F" w:rsidR="00763816" w:rsidRDefault="00763816">
          <w:pPr>
            <w:pStyle w:val="TOC2"/>
            <w:tabs>
              <w:tab w:val="right" w:leader="dot" w:pos="9350"/>
            </w:tabs>
            <w:rPr>
              <w:noProof/>
            </w:rPr>
          </w:pPr>
          <w:hyperlink w:anchor="_Toc117110006" w:history="1">
            <w:r w:rsidRPr="00487A6A">
              <w:rPr>
                <w:rStyle w:val="Hyperlink"/>
                <w:noProof/>
              </w:rPr>
              <w:t>Creating an acoustic transducer</w:t>
            </w:r>
            <w:r>
              <w:rPr>
                <w:noProof/>
                <w:webHidden/>
              </w:rPr>
              <w:tab/>
            </w:r>
            <w:r>
              <w:rPr>
                <w:noProof/>
                <w:webHidden/>
              </w:rPr>
              <w:fldChar w:fldCharType="begin"/>
            </w:r>
            <w:r>
              <w:rPr>
                <w:noProof/>
                <w:webHidden/>
              </w:rPr>
              <w:instrText xml:space="preserve"> PAGEREF _Toc117110006 \h </w:instrText>
            </w:r>
            <w:r>
              <w:rPr>
                <w:noProof/>
                <w:webHidden/>
              </w:rPr>
            </w:r>
            <w:r>
              <w:rPr>
                <w:noProof/>
                <w:webHidden/>
              </w:rPr>
              <w:fldChar w:fldCharType="separate"/>
            </w:r>
            <w:r>
              <w:rPr>
                <w:noProof/>
                <w:webHidden/>
              </w:rPr>
              <w:t>9</w:t>
            </w:r>
            <w:r>
              <w:rPr>
                <w:noProof/>
                <w:webHidden/>
              </w:rPr>
              <w:fldChar w:fldCharType="end"/>
            </w:r>
          </w:hyperlink>
        </w:p>
        <w:p w14:paraId="18858A8D" w14:textId="6ADAF986" w:rsidR="00763816" w:rsidRDefault="00763816">
          <w:pPr>
            <w:pStyle w:val="TOC2"/>
            <w:tabs>
              <w:tab w:val="right" w:leader="dot" w:pos="9350"/>
            </w:tabs>
            <w:rPr>
              <w:noProof/>
            </w:rPr>
          </w:pPr>
          <w:hyperlink w:anchor="_Toc117110007" w:history="1">
            <w:r w:rsidRPr="00487A6A">
              <w:rPr>
                <w:rStyle w:val="Hyperlink"/>
                <w:noProof/>
              </w:rPr>
              <w:t>Running and acoustic simulation</w:t>
            </w:r>
            <w:r>
              <w:rPr>
                <w:noProof/>
                <w:webHidden/>
              </w:rPr>
              <w:tab/>
            </w:r>
            <w:r>
              <w:rPr>
                <w:noProof/>
                <w:webHidden/>
              </w:rPr>
              <w:fldChar w:fldCharType="begin"/>
            </w:r>
            <w:r>
              <w:rPr>
                <w:noProof/>
                <w:webHidden/>
              </w:rPr>
              <w:instrText xml:space="preserve"> PAGEREF _Toc117110007 \h </w:instrText>
            </w:r>
            <w:r>
              <w:rPr>
                <w:noProof/>
                <w:webHidden/>
              </w:rPr>
            </w:r>
            <w:r>
              <w:rPr>
                <w:noProof/>
                <w:webHidden/>
              </w:rPr>
              <w:fldChar w:fldCharType="separate"/>
            </w:r>
            <w:r>
              <w:rPr>
                <w:noProof/>
                <w:webHidden/>
              </w:rPr>
              <w:t>10</w:t>
            </w:r>
            <w:r>
              <w:rPr>
                <w:noProof/>
                <w:webHidden/>
              </w:rPr>
              <w:fldChar w:fldCharType="end"/>
            </w:r>
          </w:hyperlink>
        </w:p>
        <w:p w14:paraId="5620F0B4" w14:textId="2BE13AEE" w:rsidR="00763816" w:rsidRDefault="00763816">
          <w:pPr>
            <w:pStyle w:val="TOC2"/>
            <w:tabs>
              <w:tab w:val="right" w:leader="dot" w:pos="9350"/>
            </w:tabs>
            <w:rPr>
              <w:noProof/>
            </w:rPr>
          </w:pPr>
          <w:hyperlink w:anchor="_Toc117110008" w:history="1">
            <w:r w:rsidRPr="00487A6A">
              <w:rPr>
                <w:rStyle w:val="Hyperlink"/>
                <w:noProof/>
              </w:rPr>
              <w:t>Creating currents sources</w:t>
            </w:r>
            <w:r>
              <w:rPr>
                <w:noProof/>
                <w:webHidden/>
              </w:rPr>
              <w:tab/>
            </w:r>
            <w:r>
              <w:rPr>
                <w:noProof/>
                <w:webHidden/>
              </w:rPr>
              <w:fldChar w:fldCharType="begin"/>
            </w:r>
            <w:r>
              <w:rPr>
                <w:noProof/>
                <w:webHidden/>
              </w:rPr>
              <w:instrText xml:space="preserve"> PAGEREF _Toc117110008 \h </w:instrText>
            </w:r>
            <w:r>
              <w:rPr>
                <w:noProof/>
                <w:webHidden/>
              </w:rPr>
            </w:r>
            <w:r>
              <w:rPr>
                <w:noProof/>
                <w:webHidden/>
              </w:rPr>
              <w:fldChar w:fldCharType="separate"/>
            </w:r>
            <w:r>
              <w:rPr>
                <w:noProof/>
                <w:webHidden/>
              </w:rPr>
              <w:t>11</w:t>
            </w:r>
            <w:r>
              <w:rPr>
                <w:noProof/>
                <w:webHidden/>
              </w:rPr>
              <w:fldChar w:fldCharType="end"/>
            </w:r>
          </w:hyperlink>
        </w:p>
        <w:p w14:paraId="48BF0D0C" w14:textId="26DC746C" w:rsidR="00763816" w:rsidRDefault="00763816">
          <w:pPr>
            <w:pStyle w:val="TOC2"/>
            <w:tabs>
              <w:tab w:val="right" w:leader="dot" w:pos="9350"/>
            </w:tabs>
            <w:rPr>
              <w:noProof/>
            </w:rPr>
          </w:pPr>
          <w:hyperlink w:anchor="_Toc117110009" w:history="1">
            <w:r w:rsidRPr="00487A6A">
              <w:rPr>
                <w:rStyle w:val="Hyperlink"/>
                <w:noProof/>
              </w:rPr>
              <w:t>Running an acoustoelectric simulation</w:t>
            </w:r>
            <w:r>
              <w:rPr>
                <w:noProof/>
                <w:webHidden/>
              </w:rPr>
              <w:tab/>
            </w:r>
            <w:r>
              <w:rPr>
                <w:noProof/>
                <w:webHidden/>
              </w:rPr>
              <w:fldChar w:fldCharType="begin"/>
            </w:r>
            <w:r>
              <w:rPr>
                <w:noProof/>
                <w:webHidden/>
              </w:rPr>
              <w:instrText xml:space="preserve"> PAGEREF _Toc117110009 \h </w:instrText>
            </w:r>
            <w:r>
              <w:rPr>
                <w:noProof/>
                <w:webHidden/>
              </w:rPr>
            </w:r>
            <w:r>
              <w:rPr>
                <w:noProof/>
                <w:webHidden/>
              </w:rPr>
              <w:fldChar w:fldCharType="separate"/>
            </w:r>
            <w:r>
              <w:rPr>
                <w:noProof/>
                <w:webHidden/>
              </w:rPr>
              <w:t>12</w:t>
            </w:r>
            <w:r>
              <w:rPr>
                <w:noProof/>
                <w:webHidden/>
              </w:rPr>
              <w:fldChar w:fldCharType="end"/>
            </w:r>
          </w:hyperlink>
        </w:p>
        <w:p w14:paraId="64644F29" w14:textId="483FFFFD" w:rsidR="00763816" w:rsidRDefault="00763816">
          <w:pPr>
            <w:pStyle w:val="TOC2"/>
            <w:tabs>
              <w:tab w:val="right" w:leader="dot" w:pos="9350"/>
            </w:tabs>
            <w:rPr>
              <w:noProof/>
            </w:rPr>
          </w:pPr>
          <w:hyperlink w:anchor="_Toc117110010" w:history="1">
            <w:r w:rsidRPr="00487A6A">
              <w:rPr>
                <w:rStyle w:val="Hyperlink"/>
                <w:noProof/>
              </w:rPr>
              <w:t>Analyzing the results</w:t>
            </w:r>
            <w:r>
              <w:rPr>
                <w:noProof/>
                <w:webHidden/>
              </w:rPr>
              <w:tab/>
            </w:r>
            <w:r>
              <w:rPr>
                <w:noProof/>
                <w:webHidden/>
              </w:rPr>
              <w:fldChar w:fldCharType="begin"/>
            </w:r>
            <w:r>
              <w:rPr>
                <w:noProof/>
                <w:webHidden/>
              </w:rPr>
              <w:instrText xml:space="preserve"> PAGEREF _Toc117110010 \h </w:instrText>
            </w:r>
            <w:r>
              <w:rPr>
                <w:noProof/>
                <w:webHidden/>
              </w:rPr>
            </w:r>
            <w:r>
              <w:rPr>
                <w:noProof/>
                <w:webHidden/>
              </w:rPr>
              <w:fldChar w:fldCharType="separate"/>
            </w:r>
            <w:r>
              <w:rPr>
                <w:noProof/>
                <w:webHidden/>
              </w:rPr>
              <w:t>13</w:t>
            </w:r>
            <w:r>
              <w:rPr>
                <w:noProof/>
                <w:webHidden/>
              </w:rPr>
              <w:fldChar w:fldCharType="end"/>
            </w:r>
          </w:hyperlink>
        </w:p>
        <w:p w14:paraId="773DD4DF" w14:textId="2B480404" w:rsidR="00763816" w:rsidRDefault="00763816">
          <w:pPr>
            <w:pStyle w:val="TOC1"/>
            <w:tabs>
              <w:tab w:val="right" w:leader="dot" w:pos="9350"/>
            </w:tabs>
            <w:rPr>
              <w:noProof/>
            </w:rPr>
          </w:pPr>
          <w:hyperlink w:anchor="_Toc117110011" w:history="1">
            <w:r w:rsidRPr="00487A6A">
              <w:rPr>
                <w:rStyle w:val="Hyperlink"/>
                <w:noProof/>
              </w:rPr>
              <w:t>Running a full 3D acoustoelectric Simulation</w:t>
            </w:r>
            <w:r>
              <w:rPr>
                <w:noProof/>
                <w:webHidden/>
              </w:rPr>
              <w:tab/>
            </w:r>
            <w:r>
              <w:rPr>
                <w:noProof/>
                <w:webHidden/>
              </w:rPr>
              <w:fldChar w:fldCharType="begin"/>
            </w:r>
            <w:r>
              <w:rPr>
                <w:noProof/>
                <w:webHidden/>
              </w:rPr>
              <w:instrText xml:space="preserve"> PAGEREF _Toc117110011 \h </w:instrText>
            </w:r>
            <w:r>
              <w:rPr>
                <w:noProof/>
                <w:webHidden/>
              </w:rPr>
            </w:r>
            <w:r>
              <w:rPr>
                <w:noProof/>
                <w:webHidden/>
              </w:rPr>
              <w:fldChar w:fldCharType="separate"/>
            </w:r>
            <w:r>
              <w:rPr>
                <w:noProof/>
                <w:webHidden/>
              </w:rPr>
              <w:t>14</w:t>
            </w:r>
            <w:r>
              <w:rPr>
                <w:noProof/>
                <w:webHidden/>
              </w:rPr>
              <w:fldChar w:fldCharType="end"/>
            </w:r>
          </w:hyperlink>
        </w:p>
        <w:p w14:paraId="1A1C6E51" w14:textId="728002A7" w:rsidR="00763816" w:rsidRDefault="00763816">
          <w:pPr>
            <w:pStyle w:val="TOC1"/>
            <w:tabs>
              <w:tab w:val="right" w:leader="dot" w:pos="9350"/>
            </w:tabs>
            <w:rPr>
              <w:noProof/>
            </w:rPr>
          </w:pPr>
          <w:hyperlink w:anchor="_Toc117110012" w:history="1">
            <w:r w:rsidRPr="00487A6A">
              <w:rPr>
                <w:rStyle w:val="Hyperlink"/>
                <w:noProof/>
              </w:rPr>
              <w:t>Load CT</w:t>
            </w:r>
            <w:r>
              <w:rPr>
                <w:noProof/>
                <w:webHidden/>
              </w:rPr>
              <w:tab/>
            </w:r>
            <w:r>
              <w:rPr>
                <w:noProof/>
                <w:webHidden/>
              </w:rPr>
              <w:fldChar w:fldCharType="begin"/>
            </w:r>
            <w:r>
              <w:rPr>
                <w:noProof/>
                <w:webHidden/>
              </w:rPr>
              <w:instrText xml:space="preserve"> PAGEREF _Toc117110012 \h </w:instrText>
            </w:r>
            <w:r>
              <w:rPr>
                <w:noProof/>
                <w:webHidden/>
              </w:rPr>
            </w:r>
            <w:r>
              <w:rPr>
                <w:noProof/>
                <w:webHidden/>
              </w:rPr>
              <w:fldChar w:fldCharType="separate"/>
            </w:r>
            <w:r>
              <w:rPr>
                <w:noProof/>
                <w:webHidden/>
              </w:rPr>
              <w:t>15</w:t>
            </w:r>
            <w:r>
              <w:rPr>
                <w:noProof/>
                <w:webHidden/>
              </w:rPr>
              <w:fldChar w:fldCharType="end"/>
            </w:r>
          </w:hyperlink>
        </w:p>
        <w:p w14:paraId="4FC0E447" w14:textId="198ED31C" w:rsidR="00763816" w:rsidRDefault="00763816">
          <w:pPr>
            <w:pStyle w:val="TOC1"/>
            <w:tabs>
              <w:tab w:val="right" w:leader="dot" w:pos="9350"/>
            </w:tabs>
            <w:rPr>
              <w:noProof/>
            </w:rPr>
          </w:pPr>
          <w:hyperlink w:anchor="_Toc117110013" w:history="1">
            <w:r w:rsidRPr="00487A6A">
              <w:rPr>
                <w:rStyle w:val="Hyperlink"/>
                <w:noProof/>
              </w:rPr>
              <w:t>Electroids</w:t>
            </w:r>
            <w:r>
              <w:rPr>
                <w:noProof/>
                <w:webHidden/>
              </w:rPr>
              <w:tab/>
            </w:r>
            <w:r>
              <w:rPr>
                <w:noProof/>
                <w:webHidden/>
              </w:rPr>
              <w:fldChar w:fldCharType="begin"/>
            </w:r>
            <w:r>
              <w:rPr>
                <w:noProof/>
                <w:webHidden/>
              </w:rPr>
              <w:instrText xml:space="preserve"> PAGEREF _Toc117110013 \h </w:instrText>
            </w:r>
            <w:r>
              <w:rPr>
                <w:noProof/>
                <w:webHidden/>
              </w:rPr>
            </w:r>
            <w:r>
              <w:rPr>
                <w:noProof/>
                <w:webHidden/>
              </w:rPr>
              <w:fldChar w:fldCharType="separate"/>
            </w:r>
            <w:r>
              <w:rPr>
                <w:noProof/>
                <w:webHidden/>
              </w:rPr>
              <w:t>16</w:t>
            </w:r>
            <w:r>
              <w:rPr>
                <w:noProof/>
                <w:webHidden/>
              </w:rPr>
              <w:fldChar w:fldCharType="end"/>
            </w:r>
          </w:hyperlink>
        </w:p>
        <w:p w14:paraId="3602633E" w14:textId="440CC8D0" w:rsidR="00763816" w:rsidRDefault="00763816">
          <w:pPr>
            <w:pStyle w:val="TOC1"/>
            <w:tabs>
              <w:tab w:val="right" w:leader="dot" w:pos="9350"/>
            </w:tabs>
            <w:rPr>
              <w:noProof/>
            </w:rPr>
          </w:pPr>
          <w:hyperlink w:anchor="_Toc117110014" w:history="1">
            <w:r w:rsidRPr="00487A6A">
              <w:rPr>
                <w:rStyle w:val="Hyperlink"/>
                <w:noProof/>
              </w:rPr>
              <w:t>Automated functions</w:t>
            </w:r>
            <w:r>
              <w:rPr>
                <w:noProof/>
                <w:webHidden/>
              </w:rPr>
              <w:tab/>
            </w:r>
            <w:r>
              <w:rPr>
                <w:noProof/>
                <w:webHidden/>
              </w:rPr>
              <w:fldChar w:fldCharType="begin"/>
            </w:r>
            <w:r>
              <w:rPr>
                <w:noProof/>
                <w:webHidden/>
              </w:rPr>
              <w:instrText xml:space="preserve"> PAGEREF _Toc117110014 \h </w:instrText>
            </w:r>
            <w:r>
              <w:rPr>
                <w:noProof/>
                <w:webHidden/>
              </w:rPr>
            </w:r>
            <w:r>
              <w:rPr>
                <w:noProof/>
                <w:webHidden/>
              </w:rPr>
              <w:fldChar w:fldCharType="separate"/>
            </w:r>
            <w:r>
              <w:rPr>
                <w:noProof/>
                <w:webHidden/>
              </w:rPr>
              <w:t>17</w:t>
            </w:r>
            <w:r>
              <w:rPr>
                <w:noProof/>
                <w:webHidden/>
              </w:rPr>
              <w:fldChar w:fldCharType="end"/>
            </w:r>
          </w:hyperlink>
        </w:p>
        <w:p w14:paraId="14A60723" w14:textId="6E38CAED" w:rsidR="00763816" w:rsidRDefault="00763816">
          <w:pPr>
            <w:pStyle w:val="TOC1"/>
            <w:tabs>
              <w:tab w:val="right" w:leader="dot" w:pos="9350"/>
            </w:tabs>
            <w:rPr>
              <w:noProof/>
            </w:rPr>
          </w:pPr>
          <w:hyperlink w:anchor="_Toc117110015" w:history="1">
            <w:r w:rsidRPr="00487A6A">
              <w:rPr>
                <w:rStyle w:val="Hyperlink"/>
                <w:noProof/>
              </w:rPr>
              <w:t>Aberration Correction</w:t>
            </w:r>
            <w:r>
              <w:rPr>
                <w:noProof/>
                <w:webHidden/>
              </w:rPr>
              <w:tab/>
            </w:r>
            <w:r>
              <w:rPr>
                <w:noProof/>
                <w:webHidden/>
              </w:rPr>
              <w:fldChar w:fldCharType="begin"/>
            </w:r>
            <w:r>
              <w:rPr>
                <w:noProof/>
                <w:webHidden/>
              </w:rPr>
              <w:instrText xml:space="preserve"> PAGEREF _Toc117110015 \h </w:instrText>
            </w:r>
            <w:r>
              <w:rPr>
                <w:noProof/>
                <w:webHidden/>
              </w:rPr>
            </w:r>
            <w:r>
              <w:rPr>
                <w:noProof/>
                <w:webHidden/>
              </w:rPr>
              <w:fldChar w:fldCharType="separate"/>
            </w:r>
            <w:r>
              <w:rPr>
                <w:noProof/>
                <w:webHidden/>
              </w:rPr>
              <w:t>18</w:t>
            </w:r>
            <w:r>
              <w:rPr>
                <w:noProof/>
                <w:webHidden/>
              </w:rPr>
              <w:fldChar w:fldCharType="end"/>
            </w:r>
          </w:hyperlink>
        </w:p>
        <w:p w14:paraId="406C7360" w14:textId="77E992F1" w:rsidR="00763816" w:rsidRDefault="00763816">
          <w:pPr>
            <w:pStyle w:val="TOC2"/>
            <w:tabs>
              <w:tab w:val="right" w:leader="dot" w:pos="9350"/>
            </w:tabs>
            <w:rPr>
              <w:noProof/>
            </w:rPr>
          </w:pPr>
          <w:hyperlink w:anchor="_Toc117110016" w:history="1">
            <w:r w:rsidRPr="00487A6A">
              <w:rPr>
                <w:rStyle w:val="Hyperlink"/>
                <w:noProof/>
              </w:rPr>
              <w:t>Analytical corrections</w:t>
            </w:r>
            <w:r>
              <w:rPr>
                <w:noProof/>
                <w:webHidden/>
              </w:rPr>
              <w:tab/>
            </w:r>
            <w:r>
              <w:rPr>
                <w:noProof/>
                <w:webHidden/>
              </w:rPr>
              <w:fldChar w:fldCharType="begin"/>
            </w:r>
            <w:r>
              <w:rPr>
                <w:noProof/>
                <w:webHidden/>
              </w:rPr>
              <w:instrText xml:space="preserve"> PAGEREF _Toc117110016 \h </w:instrText>
            </w:r>
            <w:r>
              <w:rPr>
                <w:noProof/>
                <w:webHidden/>
              </w:rPr>
            </w:r>
            <w:r>
              <w:rPr>
                <w:noProof/>
                <w:webHidden/>
              </w:rPr>
              <w:fldChar w:fldCharType="separate"/>
            </w:r>
            <w:r>
              <w:rPr>
                <w:noProof/>
                <w:webHidden/>
              </w:rPr>
              <w:t>19</w:t>
            </w:r>
            <w:r>
              <w:rPr>
                <w:noProof/>
                <w:webHidden/>
              </w:rPr>
              <w:fldChar w:fldCharType="end"/>
            </w:r>
          </w:hyperlink>
        </w:p>
        <w:p w14:paraId="1B93036B" w14:textId="0815DF1D" w:rsidR="00763816" w:rsidRDefault="00763816">
          <w:pPr>
            <w:pStyle w:val="TOC2"/>
            <w:tabs>
              <w:tab w:val="right" w:leader="dot" w:pos="9350"/>
            </w:tabs>
            <w:rPr>
              <w:noProof/>
            </w:rPr>
          </w:pPr>
          <w:hyperlink w:anchor="_Toc117110017" w:history="1">
            <w:r w:rsidRPr="00487A6A">
              <w:rPr>
                <w:rStyle w:val="Hyperlink"/>
                <w:noProof/>
              </w:rPr>
              <w:t>Time Reversal</w:t>
            </w:r>
            <w:r>
              <w:rPr>
                <w:noProof/>
                <w:webHidden/>
              </w:rPr>
              <w:tab/>
            </w:r>
            <w:r>
              <w:rPr>
                <w:noProof/>
                <w:webHidden/>
              </w:rPr>
              <w:fldChar w:fldCharType="begin"/>
            </w:r>
            <w:r>
              <w:rPr>
                <w:noProof/>
                <w:webHidden/>
              </w:rPr>
              <w:instrText xml:space="preserve"> PAGEREF _Toc117110017 \h </w:instrText>
            </w:r>
            <w:r>
              <w:rPr>
                <w:noProof/>
                <w:webHidden/>
              </w:rPr>
            </w:r>
            <w:r>
              <w:rPr>
                <w:noProof/>
                <w:webHidden/>
              </w:rPr>
              <w:fldChar w:fldCharType="separate"/>
            </w:r>
            <w:r>
              <w:rPr>
                <w:noProof/>
                <w:webHidden/>
              </w:rPr>
              <w:t>20</w:t>
            </w:r>
            <w:r>
              <w:rPr>
                <w:noProof/>
                <w:webHidden/>
              </w:rPr>
              <w:fldChar w:fldCharType="end"/>
            </w:r>
          </w:hyperlink>
        </w:p>
        <w:p w14:paraId="71F6D5AB" w14:textId="62039C44" w:rsidR="00763816" w:rsidRDefault="00763816">
          <w:pPr>
            <w:pStyle w:val="TOC1"/>
            <w:tabs>
              <w:tab w:val="right" w:leader="dot" w:pos="9350"/>
            </w:tabs>
            <w:rPr>
              <w:noProof/>
            </w:rPr>
          </w:pPr>
          <w:hyperlink w:anchor="_Toc117110018" w:history="1">
            <w:r w:rsidRPr="00487A6A">
              <w:rPr>
                <w:rStyle w:val="Hyperlink"/>
                <w:noProof/>
              </w:rPr>
              <w:t>adding noise</w:t>
            </w:r>
            <w:r>
              <w:rPr>
                <w:noProof/>
                <w:webHidden/>
              </w:rPr>
              <w:tab/>
            </w:r>
            <w:r>
              <w:rPr>
                <w:noProof/>
                <w:webHidden/>
              </w:rPr>
              <w:fldChar w:fldCharType="begin"/>
            </w:r>
            <w:r>
              <w:rPr>
                <w:noProof/>
                <w:webHidden/>
              </w:rPr>
              <w:instrText xml:space="preserve"> PAGEREF _Toc117110018 \h </w:instrText>
            </w:r>
            <w:r>
              <w:rPr>
                <w:noProof/>
                <w:webHidden/>
              </w:rPr>
            </w:r>
            <w:r>
              <w:rPr>
                <w:noProof/>
                <w:webHidden/>
              </w:rPr>
              <w:fldChar w:fldCharType="separate"/>
            </w:r>
            <w:r>
              <w:rPr>
                <w:noProof/>
                <w:webHidden/>
              </w:rPr>
              <w:t>21</w:t>
            </w:r>
            <w:r>
              <w:rPr>
                <w:noProof/>
                <w:webHidden/>
              </w:rPr>
              <w:fldChar w:fldCharType="end"/>
            </w:r>
          </w:hyperlink>
        </w:p>
        <w:p w14:paraId="256FEAFF" w14:textId="025DEBAB" w:rsidR="00763816" w:rsidRDefault="00763816">
          <w:pPr>
            <w:pStyle w:val="TOC1"/>
            <w:tabs>
              <w:tab w:val="right" w:leader="dot" w:pos="9350"/>
            </w:tabs>
            <w:rPr>
              <w:noProof/>
            </w:rPr>
          </w:pPr>
          <w:hyperlink w:anchor="_Toc117110019" w:history="1">
            <w:r w:rsidRPr="00487A6A">
              <w:rPr>
                <w:rStyle w:val="Hyperlink"/>
                <w:noProof/>
              </w:rPr>
              <w:t>Basic Analysis</w:t>
            </w:r>
            <w:r>
              <w:rPr>
                <w:noProof/>
                <w:webHidden/>
              </w:rPr>
              <w:tab/>
            </w:r>
            <w:r>
              <w:rPr>
                <w:noProof/>
                <w:webHidden/>
              </w:rPr>
              <w:fldChar w:fldCharType="begin"/>
            </w:r>
            <w:r>
              <w:rPr>
                <w:noProof/>
                <w:webHidden/>
              </w:rPr>
              <w:instrText xml:space="preserve"> PAGEREF _Toc117110019 \h </w:instrText>
            </w:r>
            <w:r>
              <w:rPr>
                <w:noProof/>
                <w:webHidden/>
              </w:rPr>
            </w:r>
            <w:r>
              <w:rPr>
                <w:noProof/>
                <w:webHidden/>
              </w:rPr>
              <w:fldChar w:fldCharType="separate"/>
            </w:r>
            <w:r>
              <w:rPr>
                <w:noProof/>
                <w:webHidden/>
              </w:rPr>
              <w:t>22</w:t>
            </w:r>
            <w:r>
              <w:rPr>
                <w:noProof/>
                <w:webHidden/>
              </w:rPr>
              <w:fldChar w:fldCharType="end"/>
            </w:r>
          </w:hyperlink>
        </w:p>
        <w:p w14:paraId="335A36B4" w14:textId="51970570" w:rsidR="006B7499" w:rsidRDefault="006B7499">
          <w:r>
            <w:rPr>
              <w:b/>
              <w:bCs/>
              <w:noProof/>
            </w:rPr>
            <w:fldChar w:fldCharType="end"/>
          </w:r>
        </w:p>
      </w:sdtContent>
    </w:sdt>
    <w:p w14:paraId="0E864BC6" w14:textId="5115AC0B" w:rsidR="006B7499" w:rsidRDefault="006B7499" w:rsidP="006B7499">
      <w:pPr>
        <w:rPr>
          <w:rFonts w:ascii="Times New Roman" w:hAnsi="Times New Roman" w:cs="Times New Roman"/>
          <w:i/>
          <w:iCs/>
          <w:sz w:val="44"/>
          <w:szCs w:val="44"/>
        </w:rPr>
      </w:pPr>
    </w:p>
    <w:p w14:paraId="4775F5EA" w14:textId="546C9C83" w:rsidR="006B7499" w:rsidRDefault="006B7499">
      <w:pPr>
        <w:rPr>
          <w:rFonts w:ascii="Times New Roman" w:hAnsi="Times New Roman" w:cs="Times New Roman"/>
          <w:i/>
          <w:iCs/>
          <w:sz w:val="44"/>
          <w:szCs w:val="44"/>
        </w:rPr>
      </w:pPr>
      <w:r>
        <w:rPr>
          <w:rFonts w:ascii="Times New Roman" w:hAnsi="Times New Roman" w:cs="Times New Roman"/>
          <w:i/>
          <w:iCs/>
          <w:sz w:val="44"/>
          <w:szCs w:val="44"/>
        </w:rPr>
        <w:br w:type="page"/>
      </w:r>
    </w:p>
    <w:p w14:paraId="65BD33F1" w14:textId="277299AC" w:rsidR="006B7499" w:rsidRDefault="006B7499" w:rsidP="006B7499">
      <w:pPr>
        <w:pStyle w:val="Heading1"/>
      </w:pPr>
      <w:bookmarkStart w:id="0" w:name="_Toc117110000"/>
      <w:r>
        <w:lastRenderedPageBreak/>
        <w:t>KSIM Functionalities</w:t>
      </w:r>
      <w:bookmarkEnd w:id="0"/>
    </w:p>
    <w:p w14:paraId="7B7104C9" w14:textId="77777777" w:rsidR="006B7499" w:rsidRPr="006B7499" w:rsidRDefault="006B7499" w:rsidP="006B7499">
      <w:pPr>
        <w:numPr>
          <w:ilvl w:val="0"/>
          <w:numId w:val="1"/>
        </w:numPr>
      </w:pPr>
      <w:r w:rsidRPr="006B7499">
        <w:t>Conduct 2D and 3D acoustic simulations</w:t>
      </w:r>
    </w:p>
    <w:p w14:paraId="39D184B0" w14:textId="16F463EB" w:rsidR="006B7499" w:rsidRPr="006B7499" w:rsidRDefault="006B7499" w:rsidP="006B7499">
      <w:pPr>
        <w:numPr>
          <w:ilvl w:val="0"/>
          <w:numId w:val="1"/>
        </w:numPr>
      </w:pPr>
      <w:r w:rsidRPr="006B7499">
        <w:t>Use heterogenous media</w:t>
      </w:r>
    </w:p>
    <w:p w14:paraId="35DC1C8B" w14:textId="77777777" w:rsidR="006B7499" w:rsidRPr="006B7499" w:rsidRDefault="006B7499" w:rsidP="006B7499">
      <w:pPr>
        <w:numPr>
          <w:ilvl w:val="0"/>
          <w:numId w:val="1"/>
        </w:numPr>
      </w:pPr>
      <w:r w:rsidRPr="006B7499">
        <w:t>Record 2D (plane) or 3D (volume) acoustic data</w:t>
      </w:r>
    </w:p>
    <w:p w14:paraId="583FDAB5" w14:textId="77777777" w:rsidR="006B7499" w:rsidRPr="006B7499" w:rsidRDefault="006B7499" w:rsidP="006B7499">
      <w:pPr>
        <w:numPr>
          <w:ilvl w:val="0"/>
          <w:numId w:val="1"/>
        </w:numPr>
      </w:pPr>
      <w:r w:rsidRPr="006B7499">
        <w:t xml:space="preserve">Utilize independent acoustic sources </w:t>
      </w:r>
    </w:p>
    <w:p w14:paraId="24B64645" w14:textId="77777777" w:rsidR="006B7499" w:rsidRPr="006B7499" w:rsidRDefault="006B7499" w:rsidP="006B7499">
      <w:pPr>
        <w:numPr>
          <w:ilvl w:val="0"/>
          <w:numId w:val="1"/>
        </w:numPr>
      </w:pPr>
      <w:r w:rsidRPr="006B7499">
        <w:t>Construct 2D and 3D acoustic arrays (simulated transducers)</w:t>
      </w:r>
    </w:p>
    <w:p w14:paraId="7FB289D9" w14:textId="77777777" w:rsidR="006B7499" w:rsidRPr="006B7499" w:rsidRDefault="006B7499" w:rsidP="006B7499">
      <w:pPr>
        <w:numPr>
          <w:ilvl w:val="0"/>
          <w:numId w:val="1"/>
        </w:numPr>
      </w:pPr>
      <w:r w:rsidRPr="006B7499">
        <w:t>Perform focused, plane wave, or Hadamard encoded transmits</w:t>
      </w:r>
    </w:p>
    <w:p w14:paraId="7F5F404A" w14:textId="77777777" w:rsidR="006B7499" w:rsidRPr="006B7499" w:rsidRDefault="006B7499" w:rsidP="006B7499">
      <w:pPr>
        <w:numPr>
          <w:ilvl w:val="0"/>
          <w:numId w:val="1"/>
        </w:numPr>
      </w:pPr>
      <w:r w:rsidRPr="006B7499">
        <w:t>Perform multiple transmits in a single simulation</w:t>
      </w:r>
    </w:p>
    <w:p w14:paraId="04325DD5" w14:textId="77777777" w:rsidR="006B7499" w:rsidRPr="006B7499" w:rsidRDefault="006B7499" w:rsidP="006B7499">
      <w:pPr>
        <w:numPr>
          <w:ilvl w:val="0"/>
          <w:numId w:val="1"/>
        </w:numPr>
      </w:pPr>
      <w:r w:rsidRPr="006B7499">
        <w:t>Display and analyze metrics from recorded images/movies</w:t>
      </w:r>
    </w:p>
    <w:p w14:paraId="1B466D1A" w14:textId="77777777" w:rsidR="006B7499" w:rsidRPr="006B7499" w:rsidRDefault="006B7499" w:rsidP="006B7499">
      <w:pPr>
        <w:numPr>
          <w:ilvl w:val="0"/>
          <w:numId w:val="1"/>
        </w:numPr>
      </w:pPr>
      <w:r w:rsidRPr="006B7499">
        <w:t>Save simulations</w:t>
      </w:r>
    </w:p>
    <w:p w14:paraId="77D4452D" w14:textId="77777777" w:rsidR="006B7499" w:rsidRPr="006B7499" w:rsidRDefault="006B7499" w:rsidP="006B7499">
      <w:pPr>
        <w:numPr>
          <w:ilvl w:val="0"/>
          <w:numId w:val="1"/>
        </w:numPr>
      </w:pPr>
      <w:r w:rsidRPr="006B7499">
        <w:t>Create and save external figures</w:t>
      </w:r>
    </w:p>
    <w:p w14:paraId="256EBB2C" w14:textId="77777777" w:rsidR="006B7499" w:rsidRPr="006B7499" w:rsidRDefault="006B7499" w:rsidP="006B7499">
      <w:pPr>
        <w:numPr>
          <w:ilvl w:val="0"/>
          <w:numId w:val="1"/>
        </w:numPr>
      </w:pPr>
      <w:r w:rsidRPr="006B7499">
        <w:t>Perform AE time-reversal simulations</w:t>
      </w:r>
    </w:p>
    <w:p w14:paraId="240F4926" w14:textId="77777777" w:rsidR="006B7499" w:rsidRPr="006B7499" w:rsidRDefault="006B7499" w:rsidP="006B7499">
      <w:pPr>
        <w:numPr>
          <w:ilvl w:val="0"/>
          <w:numId w:val="1"/>
        </w:numPr>
      </w:pPr>
      <w:r w:rsidRPr="006B7499">
        <w:t>Create rudimentary current sources</w:t>
      </w:r>
    </w:p>
    <w:p w14:paraId="7975F930" w14:textId="77777777" w:rsidR="006B7499" w:rsidRPr="006B7499" w:rsidRDefault="006B7499" w:rsidP="006B7499">
      <w:pPr>
        <w:numPr>
          <w:ilvl w:val="0"/>
          <w:numId w:val="1"/>
        </w:numPr>
      </w:pPr>
      <w:r w:rsidRPr="006B7499">
        <w:t>Perform acoustoelectric scans and reconstructions</w:t>
      </w:r>
    </w:p>
    <w:p w14:paraId="3DE5A418" w14:textId="77777777" w:rsidR="006B7499" w:rsidRPr="006B7499" w:rsidRDefault="006B7499" w:rsidP="006B7499">
      <w:pPr>
        <w:numPr>
          <w:ilvl w:val="0"/>
          <w:numId w:val="1"/>
        </w:numPr>
      </w:pPr>
      <w:r w:rsidRPr="006B7499">
        <w:t>Implement lead fields for AE scans</w:t>
      </w:r>
    </w:p>
    <w:p w14:paraId="2DD4F7B9" w14:textId="38A9FC13" w:rsidR="006B7499" w:rsidRDefault="006B7499" w:rsidP="006B7499">
      <w:pPr>
        <w:numPr>
          <w:ilvl w:val="0"/>
          <w:numId w:val="1"/>
        </w:numPr>
      </w:pPr>
      <w:r w:rsidRPr="006B7499">
        <w:t>Export to beautify for full analysis</w:t>
      </w:r>
    </w:p>
    <w:p w14:paraId="6C38263D" w14:textId="411FDAFC" w:rsidR="006B7499" w:rsidRDefault="006B7499">
      <w:r>
        <w:br w:type="page"/>
      </w:r>
    </w:p>
    <w:p w14:paraId="7E20D3E1" w14:textId="3C9ED7B6" w:rsidR="006B7499" w:rsidRDefault="006B7499" w:rsidP="006B7499">
      <w:pPr>
        <w:pStyle w:val="Heading1"/>
      </w:pPr>
      <w:bookmarkStart w:id="1" w:name="_Toc117110001"/>
      <w:r>
        <w:lastRenderedPageBreak/>
        <w:t>GUI Overview</w:t>
      </w:r>
      <w:bookmarkEnd w:id="1"/>
    </w:p>
    <w:p w14:paraId="34C62C6C" w14:textId="2255C029" w:rsidR="006B7499" w:rsidRDefault="006B7499" w:rsidP="006B7499">
      <w:r w:rsidRPr="006B7499">
        <w:drawing>
          <wp:inline distT="0" distB="0" distL="0" distR="0" wp14:anchorId="3003936C" wp14:editId="22443BBD">
            <wp:extent cx="5943600" cy="3317240"/>
            <wp:effectExtent l="0" t="0" r="0" b="0"/>
            <wp:docPr id="5" name="Content Placeholder 4" descr="Graphical user interface&#10;&#10;Description automatically generated">
              <a:extLst xmlns:a="http://schemas.openxmlformats.org/drawingml/2006/main">
                <a:ext uri="{FF2B5EF4-FFF2-40B4-BE49-F238E27FC236}">
                  <a16:creationId xmlns:a16="http://schemas.microsoft.com/office/drawing/2014/main" id="{0F3CC222-9542-4C34-9003-249E83E7571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10;&#10;Description automatically generated">
                      <a:extLst>
                        <a:ext uri="{FF2B5EF4-FFF2-40B4-BE49-F238E27FC236}">
                          <a16:creationId xmlns:a16="http://schemas.microsoft.com/office/drawing/2014/main" id="{0F3CC222-9542-4C34-9003-249E83E75711}"/>
                        </a:ext>
                      </a:extLst>
                    </pic:cNvPr>
                    <pic:cNvPicPr>
                      <a:picLocks noGrp="1" noChangeAspect="1"/>
                    </pic:cNvPicPr>
                  </pic:nvPicPr>
                  <pic:blipFill>
                    <a:blip r:embed="rId6"/>
                    <a:stretch>
                      <a:fillRect/>
                    </a:stretch>
                  </pic:blipFill>
                  <pic:spPr>
                    <a:xfrm>
                      <a:off x="0" y="0"/>
                      <a:ext cx="5943600" cy="3317240"/>
                    </a:xfrm>
                    <a:prstGeom prst="rect">
                      <a:avLst/>
                    </a:prstGeom>
                  </pic:spPr>
                </pic:pic>
              </a:graphicData>
            </a:graphic>
          </wp:inline>
        </w:drawing>
      </w:r>
    </w:p>
    <w:p w14:paraId="4EB9B8BD" w14:textId="1D31B568" w:rsidR="006B7499" w:rsidRDefault="006B7499" w:rsidP="006B7499">
      <w:r>
        <w:t xml:space="preserve">The GUI is broken up into different sections that all contribute to a single simulation. Each section is highly modifiable. Built in displays and analysis tools are provided, but exportation to separate software is also viable (and usually preferable). </w:t>
      </w:r>
    </w:p>
    <w:p w14:paraId="170916FF" w14:textId="52C401AA" w:rsidR="007C5B16" w:rsidRDefault="007C5B16">
      <w:r>
        <w:br w:type="page"/>
      </w:r>
    </w:p>
    <w:p w14:paraId="4480A61B" w14:textId="18EC5ABC" w:rsidR="007C5B16" w:rsidRDefault="007C5B16" w:rsidP="007C5B16">
      <w:pPr>
        <w:pStyle w:val="Heading1"/>
      </w:pPr>
      <w:bookmarkStart w:id="2" w:name="_Toc117110002"/>
      <w:r>
        <w:lastRenderedPageBreak/>
        <w:t>How to run a full 2D acoustoelectric simulation</w:t>
      </w:r>
      <w:bookmarkEnd w:id="2"/>
    </w:p>
    <w:p w14:paraId="3E619F2F" w14:textId="5E91A57C" w:rsidR="007C5B16" w:rsidRDefault="007C5B16" w:rsidP="007C5B16">
      <w:r>
        <w:t>The following steps involved are typically as follows:</w:t>
      </w:r>
    </w:p>
    <w:p w14:paraId="14ACB611" w14:textId="77777777" w:rsidR="007C5B16" w:rsidRPr="007C5B16" w:rsidRDefault="007C5B16" w:rsidP="007C5B16">
      <w:pPr>
        <w:numPr>
          <w:ilvl w:val="0"/>
          <w:numId w:val="2"/>
        </w:numPr>
      </w:pPr>
      <w:r w:rsidRPr="007C5B16">
        <w:t xml:space="preserve">Create </w:t>
      </w:r>
      <w:proofErr w:type="spellStart"/>
      <w:r w:rsidRPr="007C5B16">
        <w:t>kgrid</w:t>
      </w:r>
      <w:proofErr w:type="spellEnd"/>
    </w:p>
    <w:p w14:paraId="40D16B5D" w14:textId="77777777" w:rsidR="007C5B16" w:rsidRPr="007C5B16" w:rsidRDefault="007C5B16" w:rsidP="007C5B16">
      <w:pPr>
        <w:numPr>
          <w:ilvl w:val="0"/>
          <w:numId w:val="2"/>
        </w:numPr>
      </w:pPr>
      <w:r w:rsidRPr="007C5B16">
        <w:t>Create medium</w:t>
      </w:r>
    </w:p>
    <w:p w14:paraId="3D10A9AC" w14:textId="77777777" w:rsidR="007C5B16" w:rsidRPr="007C5B16" w:rsidRDefault="007C5B16" w:rsidP="007C5B16">
      <w:pPr>
        <w:numPr>
          <w:ilvl w:val="0"/>
          <w:numId w:val="2"/>
        </w:numPr>
      </w:pPr>
      <w:r w:rsidRPr="007C5B16">
        <w:t>Create sensors</w:t>
      </w:r>
    </w:p>
    <w:p w14:paraId="434A11FD" w14:textId="530436FA" w:rsidR="007C5B16" w:rsidRPr="007C5B16" w:rsidRDefault="007C5B16" w:rsidP="007C5B16">
      <w:pPr>
        <w:numPr>
          <w:ilvl w:val="0"/>
          <w:numId w:val="2"/>
        </w:numPr>
      </w:pPr>
      <w:r w:rsidRPr="007C5B16">
        <w:t xml:space="preserve">Create </w:t>
      </w:r>
      <w:r>
        <w:t>t</w:t>
      </w:r>
      <w:r w:rsidRPr="007C5B16">
        <w:t>ransducer</w:t>
      </w:r>
    </w:p>
    <w:p w14:paraId="0BA0DCF9" w14:textId="710B9DB9" w:rsidR="007C5B16" w:rsidRPr="007C5B16" w:rsidRDefault="007C5B16" w:rsidP="007C5B16">
      <w:pPr>
        <w:numPr>
          <w:ilvl w:val="0"/>
          <w:numId w:val="2"/>
        </w:numPr>
      </w:pPr>
      <w:r w:rsidRPr="007C5B16">
        <w:t xml:space="preserve">Run </w:t>
      </w:r>
      <w:r>
        <w:t xml:space="preserve">acoustic </w:t>
      </w:r>
      <w:r w:rsidRPr="007C5B16">
        <w:t>simulation</w:t>
      </w:r>
    </w:p>
    <w:p w14:paraId="3549E991" w14:textId="2D59E268" w:rsidR="007C5B16" w:rsidRPr="007C5B16" w:rsidRDefault="007C5B16" w:rsidP="007C5B16">
      <w:pPr>
        <w:numPr>
          <w:ilvl w:val="0"/>
          <w:numId w:val="2"/>
        </w:numPr>
      </w:pPr>
      <w:r w:rsidRPr="007C5B16">
        <w:t xml:space="preserve">Create </w:t>
      </w:r>
      <w:r>
        <w:t>c</w:t>
      </w:r>
      <w:r w:rsidRPr="007C5B16">
        <w:t>urrent sources</w:t>
      </w:r>
    </w:p>
    <w:p w14:paraId="6F92207C" w14:textId="60A0E2B5" w:rsidR="007C5B16" w:rsidRPr="007C5B16" w:rsidRDefault="007C5B16" w:rsidP="007C5B16">
      <w:pPr>
        <w:numPr>
          <w:ilvl w:val="0"/>
          <w:numId w:val="2"/>
        </w:numPr>
      </w:pPr>
      <w:r w:rsidRPr="007C5B16">
        <w:t xml:space="preserve">Run AE </w:t>
      </w:r>
      <w:r>
        <w:t>simulation</w:t>
      </w:r>
    </w:p>
    <w:p w14:paraId="53F539D2" w14:textId="705A7AFE" w:rsidR="007C5B16" w:rsidRDefault="009B2F1D" w:rsidP="007C5B16">
      <w:pPr>
        <w:numPr>
          <w:ilvl w:val="0"/>
          <w:numId w:val="2"/>
        </w:numPr>
      </w:pPr>
      <w:r>
        <w:t>View</w:t>
      </w:r>
      <w:r w:rsidR="007C5B16" w:rsidRPr="007C5B16">
        <w:t xml:space="preserve"> in </w:t>
      </w:r>
      <w:proofErr w:type="spellStart"/>
      <w:r w:rsidR="007C5B16">
        <w:t>ksim</w:t>
      </w:r>
      <w:proofErr w:type="spellEnd"/>
      <w:r w:rsidR="007C5B16">
        <w:t xml:space="preserve"> or </w:t>
      </w:r>
      <w:r w:rsidR="007C5B16" w:rsidRPr="007C5B16">
        <w:t>beautify</w:t>
      </w:r>
    </w:p>
    <w:p w14:paraId="3F79CBCD" w14:textId="6C4F7649" w:rsidR="007C5B16" w:rsidRDefault="007C5B16">
      <w:r>
        <w:br w:type="page"/>
      </w:r>
    </w:p>
    <w:p w14:paraId="7D61F3B7" w14:textId="2A723677" w:rsidR="00E1254E" w:rsidRDefault="007C5B16" w:rsidP="00E1254E">
      <w:pPr>
        <w:pStyle w:val="Heading2"/>
      </w:pPr>
      <w:bookmarkStart w:id="3" w:name="_Toc117110003"/>
      <w:r>
        <w:lastRenderedPageBreak/>
        <w:t>Creating a simulation grid (</w:t>
      </w:r>
      <w:proofErr w:type="spellStart"/>
      <w:r>
        <w:t>kgrid</w:t>
      </w:r>
      <w:proofErr w:type="spellEnd"/>
      <w:r>
        <w:t>)</w:t>
      </w:r>
      <w:bookmarkEnd w:id="3"/>
      <w:r w:rsidR="00E1254E" w:rsidRPr="00E1254E">
        <w:rPr>
          <w:noProof/>
        </w:rPr>
        <w:t xml:space="preserve"> </w:t>
      </w:r>
    </w:p>
    <w:p w14:paraId="4E53E86C" w14:textId="31CFB795" w:rsidR="00E1254E" w:rsidRDefault="00523E34" w:rsidP="00E1254E">
      <w:pPr>
        <w:jc w:val="left"/>
      </w:pPr>
      <w:r>
        <w:t xml:space="preserve">The </w:t>
      </w:r>
      <w:proofErr w:type="spellStart"/>
      <w:r>
        <w:rPr>
          <w:i/>
          <w:iCs/>
        </w:rPr>
        <w:t>kgrid</w:t>
      </w:r>
      <w:proofErr w:type="spellEnd"/>
      <w:r>
        <w:t xml:space="preserve"> structure in </w:t>
      </w:r>
      <w:proofErr w:type="spellStart"/>
      <w:r>
        <w:t>matlab</w:t>
      </w:r>
      <w:proofErr w:type="spellEnd"/>
      <w:r>
        <w:t xml:space="preserve"> contains </w:t>
      </w:r>
      <w:proofErr w:type="gramStart"/>
      <w:r>
        <w:t>all of</w:t>
      </w:r>
      <w:proofErr w:type="gramEnd"/>
      <w:r>
        <w:t xml:space="preserve"> the variables associated with the spatiotemporal domain of the simulation such has number of dimensions, pixels and time points along with their sizes. Note that this does not include anything to do with the medium properties of each pixel (that is set in the </w:t>
      </w:r>
      <w:hyperlink w:anchor="_Creating_a_medium" w:history="1">
        <w:r w:rsidRPr="00523E34">
          <w:rPr>
            <w:rStyle w:val="Hyperlink"/>
            <w:b/>
            <w:bCs/>
          </w:rPr>
          <w:t>medium</w:t>
        </w:r>
      </w:hyperlink>
      <w:r w:rsidRPr="00523E34">
        <w:rPr>
          <w:b/>
          <w:bCs/>
        </w:rPr>
        <w:t xml:space="preserve"> </w:t>
      </w:r>
      <w:r>
        <w:t>section).</w:t>
      </w:r>
    </w:p>
    <w:p w14:paraId="266016E0" w14:textId="66DACFF1" w:rsidR="00523E34" w:rsidRDefault="00523E34" w:rsidP="00523E34">
      <w:r>
        <w:t xml:space="preserve">The </w:t>
      </w:r>
      <w:r w:rsidR="0034525E">
        <w:t>eight</w:t>
      </w:r>
      <w:r>
        <w:t xml:space="preserve"> </w:t>
      </w:r>
      <w:r w:rsidR="0034525E">
        <w:t>boxes</w:t>
      </w:r>
      <w:r>
        <w:t xml:space="preserve"> of </w:t>
      </w:r>
      <w:r w:rsidR="0034525E">
        <w:t>this panel design the simulation space. They are</w:t>
      </w:r>
      <w:r w:rsidR="0034525E" w:rsidRPr="0034525E">
        <w:rPr>
          <w:b/>
          <w:bCs/>
        </w:rPr>
        <w:t xml:space="preserve">: </w:t>
      </w:r>
      <w:proofErr w:type="spellStart"/>
      <w:r w:rsidR="0034525E" w:rsidRPr="0034525E">
        <w:rPr>
          <w:b/>
          <w:bCs/>
        </w:rPr>
        <w:t>Nx</w:t>
      </w:r>
      <w:proofErr w:type="spellEnd"/>
      <w:r w:rsidR="0034525E" w:rsidRPr="0034525E">
        <w:rPr>
          <w:b/>
          <w:bCs/>
        </w:rPr>
        <w:t xml:space="preserve">, Ny, </w:t>
      </w:r>
      <w:proofErr w:type="spellStart"/>
      <w:r w:rsidR="0034525E" w:rsidRPr="0034525E">
        <w:rPr>
          <w:b/>
          <w:bCs/>
        </w:rPr>
        <w:t>Nz</w:t>
      </w:r>
      <w:proofErr w:type="spellEnd"/>
      <w:r w:rsidR="0034525E" w:rsidRPr="0034525E">
        <w:rPr>
          <w:b/>
          <w:bCs/>
        </w:rPr>
        <w:t xml:space="preserve">, </w:t>
      </w:r>
      <w:proofErr w:type="spellStart"/>
      <w:r w:rsidR="0034525E" w:rsidRPr="0034525E">
        <w:rPr>
          <w:b/>
          <w:bCs/>
        </w:rPr>
        <w:t>Nt</w:t>
      </w:r>
      <w:proofErr w:type="spellEnd"/>
      <w:r w:rsidR="0034525E" w:rsidRPr="0034525E">
        <w:rPr>
          <w:b/>
          <w:bCs/>
        </w:rPr>
        <w:t xml:space="preserve">, dx, </w:t>
      </w:r>
      <w:proofErr w:type="spellStart"/>
      <w:r w:rsidR="0034525E" w:rsidRPr="0034525E">
        <w:rPr>
          <w:b/>
          <w:bCs/>
        </w:rPr>
        <w:t>dy</w:t>
      </w:r>
      <w:proofErr w:type="spellEnd"/>
      <w:r w:rsidR="0034525E" w:rsidRPr="0034525E">
        <w:rPr>
          <w:b/>
          <w:bCs/>
        </w:rPr>
        <w:t xml:space="preserve">, </w:t>
      </w:r>
      <w:proofErr w:type="spellStart"/>
      <w:r w:rsidR="0034525E" w:rsidRPr="0034525E">
        <w:rPr>
          <w:b/>
          <w:bCs/>
        </w:rPr>
        <w:t>dz</w:t>
      </w:r>
      <w:proofErr w:type="spellEnd"/>
      <w:r w:rsidR="0034525E" w:rsidRPr="0034525E">
        <w:rPr>
          <w:b/>
          <w:bCs/>
        </w:rPr>
        <w:t>,</w:t>
      </w:r>
      <w:r w:rsidR="0034525E">
        <w:t xml:space="preserve"> and </w:t>
      </w:r>
      <w:r w:rsidR="0034525E" w:rsidRPr="0034525E">
        <w:rPr>
          <w:b/>
          <w:bCs/>
        </w:rPr>
        <w:t>dt</w:t>
      </w:r>
      <w:r w:rsidR="0034525E">
        <w:rPr>
          <w:b/>
          <w:bCs/>
        </w:rPr>
        <w:t xml:space="preserve">. </w:t>
      </w:r>
      <w:r w:rsidR="0034525E">
        <w:t xml:space="preserve">The boxes labeled with “N” dictate the number of pixels (or timepoint) of their dimensions. The boxes labeled with “d” dictate the size of each unit for their associated dimensions. Note that spatial dimensions are in </w:t>
      </w:r>
      <w:r w:rsidR="0034525E" w:rsidRPr="0034525E">
        <w:rPr>
          <w:u w:val="single"/>
        </w:rPr>
        <w:t>millimeters</w:t>
      </w:r>
      <w:r w:rsidR="0034525E" w:rsidRPr="0034525E">
        <w:t xml:space="preserve"> </w:t>
      </w:r>
      <w:r w:rsidR="0034525E">
        <w:t xml:space="preserve">and the time dimension is in </w:t>
      </w:r>
      <w:r w:rsidR="0034525E" w:rsidRPr="0034525E">
        <w:rPr>
          <w:u w:val="single"/>
        </w:rPr>
        <w:t>microseconds</w:t>
      </w:r>
      <w:r w:rsidR="0034525E">
        <w:t xml:space="preserve">. For example, an </w:t>
      </w:r>
      <w:proofErr w:type="spellStart"/>
      <w:r w:rsidR="0034525E">
        <w:t>Nx</w:t>
      </w:r>
      <w:proofErr w:type="spellEnd"/>
      <w:r w:rsidR="0034525E">
        <w:t xml:space="preserve"> of 100 and dx of 0.1 will</w:t>
      </w:r>
      <w:r w:rsidR="001C6935">
        <w:t xml:space="preserve"> give an X dimension of 10mm. </w:t>
      </w:r>
    </w:p>
    <w:p w14:paraId="73683660" w14:textId="439685EA" w:rsidR="001C6935" w:rsidRDefault="001C6935" w:rsidP="00523E34">
      <w:proofErr w:type="gramStart"/>
      <w:r>
        <w:t>By definition in</w:t>
      </w:r>
      <w:proofErr w:type="gramEnd"/>
      <w:r>
        <w:t xml:space="preserve"> </w:t>
      </w:r>
      <w:proofErr w:type="spellStart"/>
      <w:r>
        <w:t>kwave</w:t>
      </w:r>
      <w:proofErr w:type="spellEnd"/>
      <w:r>
        <w:t xml:space="preserve"> (and KSIM but association), a 2D simulation will use the X and Y dimensions only. </w:t>
      </w:r>
      <w:proofErr w:type="gramStart"/>
      <w:r>
        <w:t>In order to</w:t>
      </w:r>
      <w:proofErr w:type="gramEnd"/>
      <w:r>
        <w:t xml:space="preserve"> do this, set </w:t>
      </w:r>
      <w:proofErr w:type="spellStart"/>
      <w:r>
        <w:t>Nz</w:t>
      </w:r>
      <w:proofErr w:type="spellEnd"/>
      <w:r>
        <w:t xml:space="preserve"> to 0 when making the grid. For a 2D simulation, X will determine the azimuthal (lateral) dimension, whereas Y represents depth. </w:t>
      </w:r>
      <w:r w:rsidR="00762A41">
        <w:t xml:space="preserve">If Z is included, the simulation becomes 3D where Z is elevational and where Y becomes </w:t>
      </w:r>
      <w:proofErr w:type="gramStart"/>
      <w:r w:rsidR="00762A41">
        <w:t>azimuthal</w:t>
      </w:r>
      <w:proofErr w:type="gramEnd"/>
      <w:r w:rsidR="00762A41">
        <w:t xml:space="preserve"> and X becomes depth. </w:t>
      </w:r>
    </w:p>
    <w:p w14:paraId="009C42BF" w14:textId="18A510F6" w:rsidR="00762A41" w:rsidRDefault="00762A41" w:rsidP="00523E34">
      <w:r>
        <w:t xml:space="preserve">After setting parameters, press </w:t>
      </w:r>
      <w:r w:rsidRPr="00762A41">
        <w:rPr>
          <w:b/>
          <w:bCs/>
        </w:rPr>
        <w:t>Make Grid</w:t>
      </w:r>
      <w:r>
        <w:t xml:space="preserve"> to create or update the </w:t>
      </w:r>
      <w:proofErr w:type="spellStart"/>
      <w:r w:rsidRPr="007B1A0E">
        <w:rPr>
          <w:i/>
          <w:iCs/>
        </w:rPr>
        <w:t>kgrid</w:t>
      </w:r>
      <w:proofErr w:type="spellEnd"/>
      <w:r>
        <w:t xml:space="preserve"> variable in the workspace.  </w:t>
      </w:r>
    </w:p>
    <w:p w14:paraId="0F887C32" w14:textId="2E121A5D" w:rsidR="00AA6146" w:rsidRDefault="00AA6146" w:rsidP="00523E34">
      <w:r>
        <w:t xml:space="preserve">The </w:t>
      </w:r>
      <w:r>
        <w:rPr>
          <w:b/>
          <w:bCs/>
        </w:rPr>
        <w:t>Viewer</w:t>
      </w:r>
      <w:r>
        <w:t xml:space="preserve"> button in this section is not used for making a </w:t>
      </w:r>
      <w:proofErr w:type="spellStart"/>
      <w:r>
        <w:t>kgrid</w:t>
      </w:r>
      <w:proofErr w:type="spellEnd"/>
      <w:r>
        <w:t xml:space="preserve">. </w:t>
      </w:r>
      <w:proofErr w:type="gramStart"/>
      <w:r>
        <w:t>Instead</w:t>
      </w:r>
      <w:proofErr w:type="gramEnd"/>
      <w:r>
        <w:t xml:space="preserve"> it is a link to open beautify.</w:t>
      </w:r>
    </w:p>
    <w:p w14:paraId="078A2B12" w14:textId="520948FC" w:rsidR="00AA6146" w:rsidRDefault="00AA6146" w:rsidP="00523E34">
      <w:r>
        <w:t xml:space="preserve">When creating a </w:t>
      </w:r>
      <w:proofErr w:type="spellStart"/>
      <w:r>
        <w:t>kgrid</w:t>
      </w:r>
      <w:proofErr w:type="spellEnd"/>
      <w:r>
        <w:t xml:space="preserve">, make sure to input sane parameters. For example, don’t large dx or dt if you are doing a high frequency simulation, or don’t input a high </w:t>
      </w:r>
      <w:proofErr w:type="spellStart"/>
      <w:r>
        <w:t>Nx</w:t>
      </w:r>
      <w:proofErr w:type="spellEnd"/>
      <w:r>
        <w:t xml:space="preserve"> or </w:t>
      </w:r>
      <w:proofErr w:type="spellStart"/>
      <w:r>
        <w:t>Nt</w:t>
      </w:r>
      <w:proofErr w:type="spellEnd"/>
      <w:r>
        <w:t xml:space="preserve"> if you only need to run a small simulation. Figuring out good values is informed by theory but optimized through practice. </w:t>
      </w:r>
    </w:p>
    <w:p w14:paraId="4941D7BE" w14:textId="32B79989" w:rsidR="00AA6146" w:rsidRPr="00AA6146" w:rsidRDefault="00007D11" w:rsidP="00E1254E">
      <w:pPr>
        <w:jc w:val="center"/>
      </w:pPr>
      <w:r>
        <w:rPr>
          <w:noProof/>
        </w:rPr>
        <w:drawing>
          <wp:inline distT="0" distB="0" distL="0" distR="0" wp14:anchorId="4889E826" wp14:editId="6D9BC94D">
            <wp:extent cx="3248025" cy="1838325"/>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3248025" cy="1838325"/>
                    </a:xfrm>
                    <a:prstGeom prst="rect">
                      <a:avLst/>
                    </a:prstGeom>
                  </pic:spPr>
                </pic:pic>
              </a:graphicData>
            </a:graphic>
          </wp:inline>
        </w:drawing>
      </w:r>
    </w:p>
    <w:p w14:paraId="30C98786" w14:textId="77777777" w:rsidR="00523E34" w:rsidRPr="00523E34" w:rsidRDefault="00523E34" w:rsidP="00523E34"/>
    <w:p w14:paraId="6D91C5AE" w14:textId="0C59A52A" w:rsidR="007C5B16" w:rsidRDefault="007C5B16" w:rsidP="007C5B16"/>
    <w:p w14:paraId="662206F6" w14:textId="4271E8E1" w:rsidR="007C5B16" w:rsidRDefault="007C5B16">
      <w:r>
        <w:br w:type="page"/>
      </w:r>
    </w:p>
    <w:p w14:paraId="26FFCD97" w14:textId="2F207E9B" w:rsidR="007C5B16" w:rsidRDefault="007C5B16" w:rsidP="007C5B16">
      <w:pPr>
        <w:pStyle w:val="Heading2"/>
      </w:pPr>
      <w:bookmarkStart w:id="4" w:name="_Creating_a_medium"/>
      <w:bookmarkStart w:id="5" w:name="_Toc117110004"/>
      <w:bookmarkEnd w:id="4"/>
      <w:r>
        <w:lastRenderedPageBreak/>
        <w:t>Creating a medium</w:t>
      </w:r>
      <w:bookmarkEnd w:id="5"/>
    </w:p>
    <w:p w14:paraId="0CA5BBA8" w14:textId="1A397FFB" w:rsidR="007C5B16" w:rsidRDefault="001867C5" w:rsidP="007C5B16">
      <w:r>
        <w:t xml:space="preserve">Creating a medium consists of 4 parameters: </w:t>
      </w:r>
      <w:r>
        <w:rPr>
          <w:b/>
          <w:bCs/>
        </w:rPr>
        <w:t xml:space="preserve">Density, Sound Speed, Alpha Coefficient, and Alpha Power. </w:t>
      </w:r>
      <w:r>
        <w:t xml:space="preserve">The former two can be applied individually to each pixel/voxel. Moreover, note that density and sound speed relate to </w:t>
      </w:r>
      <w:proofErr w:type="gramStart"/>
      <w:r>
        <w:t>Young’s</w:t>
      </w:r>
      <w:proofErr w:type="gramEnd"/>
      <w:r>
        <w:t xml:space="preserve"> modulus (K) by </w:t>
      </w:r>
      <m:oMath>
        <m:r>
          <w:rPr>
            <w:rFonts w:ascii="Cambria Math" w:hAnsi="Cambria Math"/>
          </w:rPr>
          <m:t>K=</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/d.</m:t>
        </m:r>
      </m:oMath>
      <w:r>
        <w:t xml:space="preserve"> The latter two alpha parameters must be uniform throughout the entire medium. This is not realistic, as these parameters do </w:t>
      </w:r>
      <w:proofErr w:type="gramStart"/>
      <w:r>
        <w:t>vary in actuality, and</w:t>
      </w:r>
      <w:proofErr w:type="gramEnd"/>
      <w:r>
        <w:t xml:space="preserve"> thus makes up a limitation of the program. Alpha coefficient effects how the pressure is attenuated over propagation. Alpha power effects the dispersive properties of the medium (how the sound speed varies with frequency). Higher alpha </w:t>
      </w:r>
      <w:proofErr w:type="spellStart"/>
      <w:r>
        <w:t>coef</w:t>
      </w:r>
      <w:proofErr w:type="spellEnd"/>
      <w:r>
        <w:t xml:space="preserve"> results in more attenuation, and higher alpha power results in faster dispersion into the different frequencies composing a broadband wave. </w:t>
      </w:r>
    </w:p>
    <w:p w14:paraId="2AEF9168" w14:textId="4BC46883" w:rsidR="001867C5" w:rsidRDefault="001867C5" w:rsidP="007C5B16">
      <w:r>
        <w:t xml:space="preserve">A medium can be created in two ways in KSIM. The first way is to </w:t>
      </w:r>
      <w:r w:rsidR="00053957">
        <w:t xml:space="preserve">use the four boxes provided in the many GUI itself and then pressing </w:t>
      </w:r>
      <w:r w:rsidR="00053957">
        <w:rPr>
          <w:b/>
          <w:bCs/>
        </w:rPr>
        <w:t>Make Medium.</w:t>
      </w:r>
      <w:r w:rsidR="00053957">
        <w:t xml:space="preserve"> Doing it this way is simple and </w:t>
      </w:r>
      <w:proofErr w:type="gramStart"/>
      <w:r w:rsidR="00053957">
        <w:t>fast, but</w:t>
      </w:r>
      <w:proofErr w:type="gramEnd"/>
      <w:r w:rsidR="00053957">
        <w:t xml:space="preserve"> limited the simulation to a uniform medium. To create layered or heterogenous media, used the </w:t>
      </w:r>
      <w:r w:rsidR="00053957" w:rsidRPr="00053957">
        <w:rPr>
          <w:b/>
          <w:bCs/>
        </w:rPr>
        <w:t>Load CT</w:t>
      </w:r>
      <w:r w:rsidR="00053957">
        <w:t xml:space="preserve"> button. This brings up the </w:t>
      </w:r>
      <w:proofErr w:type="spellStart"/>
      <w:r w:rsidR="00053957">
        <w:t>load_ct</w:t>
      </w:r>
      <w:proofErr w:type="spellEnd"/>
      <w:r w:rsidR="00053957">
        <w:t xml:space="preserve"> </w:t>
      </w:r>
      <w:proofErr w:type="spellStart"/>
      <w:r w:rsidR="00053957">
        <w:t>gui</w:t>
      </w:r>
      <w:proofErr w:type="spellEnd"/>
      <w:r w:rsidR="00053957">
        <w:t xml:space="preserve">. For more information on using this </w:t>
      </w:r>
      <w:proofErr w:type="spellStart"/>
      <w:r w:rsidR="00053957">
        <w:t>gui</w:t>
      </w:r>
      <w:proofErr w:type="spellEnd"/>
      <w:r w:rsidR="00053957">
        <w:t xml:space="preserve"> for making 2D or 3D media, check out the </w:t>
      </w:r>
      <w:hyperlink w:anchor="_Load_CT" w:history="1">
        <w:r w:rsidR="00053957" w:rsidRPr="00053957">
          <w:rPr>
            <w:rStyle w:val="Hyperlink"/>
          </w:rPr>
          <w:t>Load CT</w:t>
        </w:r>
      </w:hyperlink>
      <w:r w:rsidR="00053957">
        <w:t xml:space="preserve"> section below. </w:t>
      </w:r>
    </w:p>
    <w:p w14:paraId="48EA4A8C" w14:textId="3FFB4379" w:rsidR="00053957" w:rsidRPr="00053957" w:rsidRDefault="00053957" w:rsidP="00053957">
      <w:pPr>
        <w:jc w:val="center"/>
      </w:pPr>
      <w:r>
        <w:rPr>
          <w:noProof/>
        </w:rPr>
        <w:drawing>
          <wp:inline distT="0" distB="0" distL="0" distR="0" wp14:anchorId="2558526C" wp14:editId="6727E02C">
            <wp:extent cx="2505075" cy="1533525"/>
            <wp:effectExtent l="0" t="0" r="9525" b="9525"/>
            <wp:docPr id="3" name="Picture 3"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application&#10;&#10;Description automatically generated"/>
                    <pic:cNvPicPr/>
                  </pic:nvPicPr>
                  <pic:blipFill>
                    <a:blip r:embed="rId8"/>
                    <a:stretch>
                      <a:fillRect/>
                    </a:stretch>
                  </pic:blipFill>
                  <pic:spPr>
                    <a:xfrm>
                      <a:off x="0" y="0"/>
                      <a:ext cx="2505075" cy="1533525"/>
                    </a:xfrm>
                    <a:prstGeom prst="rect">
                      <a:avLst/>
                    </a:prstGeom>
                  </pic:spPr>
                </pic:pic>
              </a:graphicData>
            </a:graphic>
          </wp:inline>
        </w:drawing>
      </w:r>
    </w:p>
    <w:p w14:paraId="64828935" w14:textId="7ED6ABD0" w:rsidR="007C5B16" w:rsidRDefault="007C5B16">
      <w:r>
        <w:br w:type="page"/>
      </w:r>
    </w:p>
    <w:p w14:paraId="0C8A4A8B" w14:textId="12B80E40" w:rsidR="007C5B16" w:rsidRDefault="007C5B16" w:rsidP="007C5B16">
      <w:pPr>
        <w:pStyle w:val="Heading2"/>
      </w:pPr>
      <w:bookmarkStart w:id="6" w:name="_Toc117110005"/>
      <w:r>
        <w:lastRenderedPageBreak/>
        <w:t>Creating sensors</w:t>
      </w:r>
      <w:bookmarkEnd w:id="6"/>
    </w:p>
    <w:p w14:paraId="3A076EF6" w14:textId="0251F1B6" w:rsidR="007C5B16" w:rsidRDefault="00881F40" w:rsidP="007C5B16">
      <w:r>
        <w:t xml:space="preserve">Sensors in </w:t>
      </w:r>
      <w:proofErr w:type="spellStart"/>
      <w:r>
        <w:t>ksim</w:t>
      </w:r>
      <w:proofErr w:type="spellEnd"/>
      <w:r>
        <w:t xml:space="preserve"> represent the pixels/voxels of your grid at which output values will be calculated at during each time point of the simulation. Obviously, the more sensors </w:t>
      </w:r>
      <w:proofErr w:type="gramStart"/>
      <w:r>
        <w:t>used</w:t>
      </w:r>
      <w:proofErr w:type="gramEnd"/>
      <w:r>
        <w:t xml:space="preserve"> and more calculations made, the larger the output variables will be. Thus, careful calculation of sensor location is sometimes necessary to optimize simulation performance on slower computers or in special cases. However, for the most part, 2D simulations are small enough such that using all pixels as sensors is satisfactory and the simplest to run. </w:t>
      </w:r>
    </w:p>
    <w:p w14:paraId="27E7E41C" w14:textId="77777777" w:rsidR="00881F40" w:rsidRDefault="00881F40" w:rsidP="007C5B16">
      <w:r>
        <w:t xml:space="preserve">To use all pixels as sensors in a 2D simulation, simply check the </w:t>
      </w:r>
      <w:proofErr w:type="gramStart"/>
      <w:r w:rsidRPr="00881F40">
        <w:rPr>
          <w:b/>
          <w:bCs/>
        </w:rPr>
        <w:t>all</w:t>
      </w:r>
      <w:proofErr w:type="gramEnd"/>
      <w:r>
        <w:t xml:space="preserve"> box and click </w:t>
      </w:r>
      <w:r>
        <w:rPr>
          <w:b/>
          <w:bCs/>
        </w:rPr>
        <w:t xml:space="preserve">Make Sensor. </w:t>
      </w:r>
      <w:r>
        <w:t xml:space="preserve">Also, make sure the </w:t>
      </w:r>
      <w:r>
        <w:rPr>
          <w:b/>
          <w:bCs/>
        </w:rPr>
        <w:t>3D Sim</w:t>
      </w:r>
      <w:r>
        <w:t xml:space="preserve"> box remains unchecked. A simulation will always provide the pressures at each sensor. Additional parameters can be recorded by checking their specific boxes. However, it should be noted that no unique parameters can be calculated during the sim, </w:t>
      </w:r>
      <w:proofErr w:type="gramStart"/>
      <w:r>
        <w:t>i.e.</w:t>
      </w:r>
      <w:proofErr w:type="gramEnd"/>
      <w:r>
        <w:t xml:space="preserve"> all parameters can be calculated after simulation from the pressure. Therefore, in most cases, these additional parameters will be left unchecked. </w:t>
      </w:r>
    </w:p>
    <w:p w14:paraId="1CB27B35" w14:textId="4048C085" w:rsidR="00881F40" w:rsidRDefault="00881F40" w:rsidP="007C5B16">
      <w:pPr>
        <w:rPr>
          <w:b/>
          <w:bCs/>
        </w:rPr>
      </w:pPr>
      <w:r>
        <w:t xml:space="preserve">For information on the other boxes, check the </w:t>
      </w:r>
      <w:hyperlink w:anchor="_Running_a_full" w:history="1">
        <w:r w:rsidR="00D51B61" w:rsidRPr="00D51B61">
          <w:rPr>
            <w:rStyle w:val="Hyperlink"/>
          </w:rPr>
          <w:t>3D simulation</w:t>
        </w:r>
      </w:hyperlink>
      <w:r w:rsidR="00D51B61">
        <w:t xml:space="preserve"> section.</w:t>
      </w:r>
      <w:r>
        <w:rPr>
          <w:b/>
          <w:bCs/>
        </w:rPr>
        <w:t xml:space="preserve"> </w:t>
      </w:r>
    </w:p>
    <w:p w14:paraId="420E8D40" w14:textId="6963F855" w:rsidR="004C3EBC" w:rsidRPr="00881F40" w:rsidRDefault="004C3EBC" w:rsidP="004C3EBC">
      <w:pPr>
        <w:jc w:val="center"/>
      </w:pPr>
      <w:r>
        <w:rPr>
          <w:noProof/>
        </w:rPr>
        <w:drawing>
          <wp:inline distT="0" distB="0" distL="0" distR="0" wp14:anchorId="3B3AB457" wp14:editId="6FA6368E">
            <wp:extent cx="2019300" cy="20097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2019300" cy="2009775"/>
                    </a:xfrm>
                    <a:prstGeom prst="rect">
                      <a:avLst/>
                    </a:prstGeom>
                  </pic:spPr>
                </pic:pic>
              </a:graphicData>
            </a:graphic>
          </wp:inline>
        </w:drawing>
      </w:r>
    </w:p>
    <w:p w14:paraId="7D116823" w14:textId="309347A3" w:rsidR="007C5B16" w:rsidRDefault="007C5B16">
      <w:r>
        <w:br w:type="page"/>
      </w:r>
    </w:p>
    <w:p w14:paraId="7E3FF3ED" w14:textId="1CAE17D7" w:rsidR="007C5B16" w:rsidRDefault="007C5B16" w:rsidP="007C5B16">
      <w:pPr>
        <w:pStyle w:val="Heading2"/>
      </w:pPr>
      <w:bookmarkStart w:id="7" w:name="_Toc117110006"/>
      <w:r>
        <w:lastRenderedPageBreak/>
        <w:t>Creating an acoustic transducer</w:t>
      </w:r>
      <w:bookmarkEnd w:id="7"/>
    </w:p>
    <w:p w14:paraId="5DD5642D" w14:textId="5E7100B7" w:rsidR="007C5B16" w:rsidRDefault="007C5B16" w:rsidP="007C5B16"/>
    <w:p w14:paraId="30355BAD" w14:textId="55E6C341" w:rsidR="007C5B16" w:rsidRDefault="007C5B16">
      <w:pPr>
        <w:rPr>
          <w:rFonts w:asciiTheme="majorHAnsi" w:eastAsiaTheme="majorEastAsia" w:hAnsiTheme="majorHAnsi" w:cstheme="majorBidi"/>
          <w:b/>
          <w:bCs/>
          <w:sz w:val="28"/>
          <w:szCs w:val="28"/>
        </w:rPr>
      </w:pPr>
      <w:r>
        <w:br w:type="page"/>
      </w:r>
    </w:p>
    <w:p w14:paraId="10DD725A" w14:textId="0D99D0E0" w:rsidR="007C5B16" w:rsidRDefault="007C5B16" w:rsidP="007C5B16">
      <w:pPr>
        <w:pStyle w:val="Heading2"/>
      </w:pPr>
      <w:bookmarkStart w:id="8" w:name="_Toc117110007"/>
      <w:r>
        <w:lastRenderedPageBreak/>
        <w:t>Running and acoustic simulation</w:t>
      </w:r>
      <w:bookmarkEnd w:id="8"/>
    </w:p>
    <w:p w14:paraId="60EEEBA1" w14:textId="48D2598D" w:rsidR="007C5B16" w:rsidRDefault="007C5B16" w:rsidP="007C5B16"/>
    <w:p w14:paraId="48C25CCD" w14:textId="636EF17F" w:rsidR="007C5B16" w:rsidRDefault="007C5B16">
      <w:r>
        <w:br w:type="page"/>
      </w:r>
    </w:p>
    <w:p w14:paraId="32338ADA" w14:textId="6EA385E2" w:rsidR="007C5B16" w:rsidRDefault="007C5B16" w:rsidP="007C5B16">
      <w:pPr>
        <w:pStyle w:val="Heading2"/>
      </w:pPr>
      <w:bookmarkStart w:id="9" w:name="_Toc117110008"/>
      <w:r>
        <w:lastRenderedPageBreak/>
        <w:t>Creating currents sources</w:t>
      </w:r>
      <w:bookmarkEnd w:id="9"/>
    </w:p>
    <w:p w14:paraId="125432FA" w14:textId="43346EAC" w:rsidR="007C5B16" w:rsidRDefault="007C5B16" w:rsidP="007C5B16"/>
    <w:p w14:paraId="4D868BC2" w14:textId="3DAC720F" w:rsidR="007C5B16" w:rsidRDefault="007C5B16">
      <w:r>
        <w:br w:type="page"/>
      </w:r>
    </w:p>
    <w:p w14:paraId="1BA08876" w14:textId="0FFFF2D3" w:rsidR="007C5B16" w:rsidRDefault="007C5B16" w:rsidP="007C5B16">
      <w:pPr>
        <w:pStyle w:val="Heading2"/>
      </w:pPr>
      <w:bookmarkStart w:id="10" w:name="_Toc117110009"/>
      <w:r>
        <w:lastRenderedPageBreak/>
        <w:t>Running an acoustoelectric simulation</w:t>
      </w:r>
      <w:bookmarkEnd w:id="10"/>
    </w:p>
    <w:p w14:paraId="69133229" w14:textId="207840DD" w:rsidR="007C5B16" w:rsidRDefault="007C5B16" w:rsidP="007C5B16"/>
    <w:p w14:paraId="405D1C53" w14:textId="4E300D8F" w:rsidR="007C5B16" w:rsidRDefault="007C5B16">
      <w:pPr>
        <w:rPr>
          <w:rFonts w:asciiTheme="majorHAnsi" w:eastAsiaTheme="majorEastAsia" w:hAnsiTheme="majorHAnsi" w:cstheme="majorBidi"/>
          <w:b/>
          <w:bCs/>
          <w:sz w:val="28"/>
          <w:szCs w:val="28"/>
        </w:rPr>
      </w:pPr>
      <w:r>
        <w:br w:type="page"/>
      </w:r>
    </w:p>
    <w:p w14:paraId="248509A2" w14:textId="29913EF7" w:rsidR="007C5B16" w:rsidRPr="007C5B16" w:rsidRDefault="007C5B16" w:rsidP="007C5B16">
      <w:pPr>
        <w:pStyle w:val="Heading2"/>
      </w:pPr>
      <w:bookmarkStart w:id="11" w:name="_Toc117110010"/>
      <w:r>
        <w:lastRenderedPageBreak/>
        <w:t>Analyzing the results</w:t>
      </w:r>
      <w:bookmarkEnd w:id="11"/>
    </w:p>
    <w:p w14:paraId="14866326" w14:textId="77777777" w:rsidR="007C5B16" w:rsidRPr="007C5B16" w:rsidRDefault="007C5B16" w:rsidP="007C5B16"/>
    <w:p w14:paraId="503D0907" w14:textId="2B5B7348" w:rsidR="00BB23AE" w:rsidRDefault="00BB23AE">
      <w:r>
        <w:br w:type="page"/>
      </w:r>
    </w:p>
    <w:p w14:paraId="67FD934C" w14:textId="31602FEC" w:rsidR="00BB23AE" w:rsidRDefault="00BB23AE" w:rsidP="00BB23AE">
      <w:pPr>
        <w:pStyle w:val="Heading1"/>
      </w:pPr>
      <w:bookmarkStart w:id="12" w:name="_Running_a_full"/>
      <w:bookmarkStart w:id="13" w:name="_Toc117110011"/>
      <w:bookmarkEnd w:id="12"/>
      <w:r>
        <w:lastRenderedPageBreak/>
        <w:t>Running a full 3D acoustoelectric Simulation</w:t>
      </w:r>
      <w:bookmarkEnd w:id="13"/>
    </w:p>
    <w:p w14:paraId="521B3F09" w14:textId="7A4E0EFD" w:rsidR="00BB23AE" w:rsidRDefault="00BB23AE" w:rsidP="00BB23AE"/>
    <w:p w14:paraId="1FA1EE22" w14:textId="22394953" w:rsidR="00BB23AE" w:rsidRDefault="00BB23AE" w:rsidP="00BB23AE"/>
    <w:p w14:paraId="0ABEA6C2" w14:textId="03051C92" w:rsidR="0034525E" w:rsidRDefault="00BB23AE">
      <w:r>
        <w:br w:type="page"/>
      </w:r>
    </w:p>
    <w:p w14:paraId="73D779C0" w14:textId="4FCDF346" w:rsidR="0034525E" w:rsidRDefault="0034525E" w:rsidP="0034525E">
      <w:pPr>
        <w:pStyle w:val="Heading1"/>
      </w:pPr>
      <w:bookmarkStart w:id="14" w:name="_Load_CT"/>
      <w:bookmarkStart w:id="15" w:name="_Toc117110012"/>
      <w:bookmarkEnd w:id="14"/>
      <w:r>
        <w:lastRenderedPageBreak/>
        <w:t>Load CT</w:t>
      </w:r>
      <w:bookmarkEnd w:id="15"/>
    </w:p>
    <w:p w14:paraId="795EB425" w14:textId="77777777" w:rsidR="0034525E" w:rsidRDefault="0034525E">
      <w:r>
        <w:br w:type="page"/>
      </w:r>
    </w:p>
    <w:p w14:paraId="31DD949F" w14:textId="0973A4CF" w:rsidR="0034525E" w:rsidRDefault="0034525E" w:rsidP="0034525E">
      <w:pPr>
        <w:pStyle w:val="Heading1"/>
      </w:pPr>
      <w:bookmarkStart w:id="16" w:name="_Toc117110013"/>
      <w:proofErr w:type="spellStart"/>
      <w:r>
        <w:lastRenderedPageBreak/>
        <w:t>Electroids</w:t>
      </w:r>
      <w:bookmarkEnd w:id="16"/>
      <w:proofErr w:type="spellEnd"/>
    </w:p>
    <w:p w14:paraId="781CC6D7" w14:textId="1C9B5EA5" w:rsidR="00BB23AE" w:rsidRDefault="0034525E">
      <w:r>
        <w:br w:type="page"/>
      </w:r>
    </w:p>
    <w:p w14:paraId="04153EA3" w14:textId="11FEC091" w:rsidR="00BB23AE" w:rsidRDefault="00BB23AE" w:rsidP="00BB23AE">
      <w:pPr>
        <w:pStyle w:val="Heading1"/>
      </w:pPr>
      <w:bookmarkStart w:id="17" w:name="_Toc117110014"/>
      <w:r>
        <w:lastRenderedPageBreak/>
        <w:t>Automated functions</w:t>
      </w:r>
      <w:bookmarkEnd w:id="17"/>
    </w:p>
    <w:p w14:paraId="752E392A" w14:textId="0953ECD5" w:rsidR="00BB23AE" w:rsidRDefault="00BB23AE">
      <w:r>
        <w:br w:type="page"/>
      </w:r>
    </w:p>
    <w:p w14:paraId="73B1627F" w14:textId="2AEBD9C3" w:rsidR="00BB23AE" w:rsidRDefault="00BB23AE" w:rsidP="00BB23AE">
      <w:pPr>
        <w:pStyle w:val="Heading1"/>
      </w:pPr>
      <w:bookmarkStart w:id="18" w:name="_Toc117110015"/>
      <w:r>
        <w:lastRenderedPageBreak/>
        <w:t>Aberration Correction</w:t>
      </w:r>
      <w:bookmarkEnd w:id="18"/>
    </w:p>
    <w:p w14:paraId="3FC29465" w14:textId="2CEA0703" w:rsidR="00BB23AE" w:rsidRPr="00BB23AE" w:rsidRDefault="00BB23AE" w:rsidP="00BB23AE">
      <w:r>
        <w:br w:type="page"/>
      </w:r>
    </w:p>
    <w:p w14:paraId="18B45F30" w14:textId="189079E0" w:rsidR="00BB23AE" w:rsidRDefault="00BB23AE" w:rsidP="00BB23AE">
      <w:pPr>
        <w:pStyle w:val="Heading2"/>
      </w:pPr>
      <w:bookmarkStart w:id="19" w:name="_Toc117110016"/>
      <w:r>
        <w:lastRenderedPageBreak/>
        <w:t>Analytical corrections</w:t>
      </w:r>
      <w:bookmarkEnd w:id="19"/>
    </w:p>
    <w:p w14:paraId="79A05067" w14:textId="16396AF1" w:rsidR="00BB23AE" w:rsidRDefault="00BB23AE">
      <w:r>
        <w:br w:type="page"/>
      </w:r>
    </w:p>
    <w:p w14:paraId="33C86C34" w14:textId="0727EF57" w:rsidR="00BB23AE" w:rsidRDefault="00BB23AE" w:rsidP="00BB23AE">
      <w:pPr>
        <w:pStyle w:val="Heading2"/>
      </w:pPr>
      <w:bookmarkStart w:id="20" w:name="_Toc117110017"/>
      <w:r>
        <w:lastRenderedPageBreak/>
        <w:t>Time Reversal</w:t>
      </w:r>
      <w:bookmarkEnd w:id="20"/>
    </w:p>
    <w:p w14:paraId="4229F8FB" w14:textId="507F7AF2" w:rsidR="00BB23AE" w:rsidRDefault="00BB23AE">
      <w:r>
        <w:br w:type="page"/>
      </w:r>
    </w:p>
    <w:p w14:paraId="2C27B128" w14:textId="5BF9502A" w:rsidR="00BB23AE" w:rsidRDefault="009B2F1D" w:rsidP="00BB23AE">
      <w:pPr>
        <w:pStyle w:val="Heading1"/>
      </w:pPr>
      <w:bookmarkStart w:id="21" w:name="_Toc117110018"/>
      <w:r>
        <w:lastRenderedPageBreak/>
        <w:t>adding noise</w:t>
      </w:r>
      <w:bookmarkEnd w:id="21"/>
    </w:p>
    <w:p w14:paraId="06854117" w14:textId="411EBD10" w:rsidR="009B2F1D" w:rsidRDefault="009B2F1D" w:rsidP="009B2F1D"/>
    <w:p w14:paraId="5347E102" w14:textId="078FED89" w:rsidR="009B2F1D" w:rsidRDefault="009B2F1D">
      <w:r>
        <w:br w:type="page"/>
      </w:r>
    </w:p>
    <w:p w14:paraId="37985226" w14:textId="6B341D26" w:rsidR="009B2F1D" w:rsidRPr="009B2F1D" w:rsidRDefault="009B2F1D" w:rsidP="009B2F1D">
      <w:pPr>
        <w:pStyle w:val="Heading1"/>
      </w:pPr>
      <w:bookmarkStart w:id="22" w:name="_Toc117110019"/>
      <w:r>
        <w:lastRenderedPageBreak/>
        <w:t>Basic Analysis</w:t>
      </w:r>
      <w:bookmarkEnd w:id="22"/>
    </w:p>
    <w:p w14:paraId="43DCD164" w14:textId="77777777" w:rsidR="00BB23AE" w:rsidRPr="00BB23AE" w:rsidRDefault="00BB23AE" w:rsidP="00BB23AE"/>
    <w:p w14:paraId="74FD3827" w14:textId="77777777" w:rsidR="00BB23AE" w:rsidRPr="00BB23AE" w:rsidRDefault="00BB23AE" w:rsidP="00BB23AE"/>
    <w:sectPr w:rsidR="00BB23AE" w:rsidRPr="00BB2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060BF"/>
    <w:multiLevelType w:val="hybridMultilevel"/>
    <w:tmpl w:val="A902440A"/>
    <w:lvl w:ilvl="0" w:tplc="BF825844">
      <w:start w:val="1"/>
      <w:numFmt w:val="bullet"/>
      <w:lvlText w:val="•"/>
      <w:lvlJc w:val="left"/>
      <w:pPr>
        <w:tabs>
          <w:tab w:val="num" w:pos="720"/>
        </w:tabs>
        <w:ind w:left="720" w:hanging="360"/>
      </w:pPr>
      <w:rPr>
        <w:rFonts w:ascii="Arial" w:hAnsi="Arial" w:hint="default"/>
      </w:rPr>
    </w:lvl>
    <w:lvl w:ilvl="1" w:tplc="8F484ADE" w:tentative="1">
      <w:start w:val="1"/>
      <w:numFmt w:val="bullet"/>
      <w:lvlText w:val="•"/>
      <w:lvlJc w:val="left"/>
      <w:pPr>
        <w:tabs>
          <w:tab w:val="num" w:pos="1440"/>
        </w:tabs>
        <w:ind w:left="1440" w:hanging="360"/>
      </w:pPr>
      <w:rPr>
        <w:rFonts w:ascii="Arial" w:hAnsi="Arial" w:hint="default"/>
      </w:rPr>
    </w:lvl>
    <w:lvl w:ilvl="2" w:tplc="9D44E0F4" w:tentative="1">
      <w:start w:val="1"/>
      <w:numFmt w:val="bullet"/>
      <w:lvlText w:val="•"/>
      <w:lvlJc w:val="left"/>
      <w:pPr>
        <w:tabs>
          <w:tab w:val="num" w:pos="2160"/>
        </w:tabs>
        <w:ind w:left="2160" w:hanging="360"/>
      </w:pPr>
      <w:rPr>
        <w:rFonts w:ascii="Arial" w:hAnsi="Arial" w:hint="default"/>
      </w:rPr>
    </w:lvl>
    <w:lvl w:ilvl="3" w:tplc="9D82F204" w:tentative="1">
      <w:start w:val="1"/>
      <w:numFmt w:val="bullet"/>
      <w:lvlText w:val="•"/>
      <w:lvlJc w:val="left"/>
      <w:pPr>
        <w:tabs>
          <w:tab w:val="num" w:pos="2880"/>
        </w:tabs>
        <w:ind w:left="2880" w:hanging="360"/>
      </w:pPr>
      <w:rPr>
        <w:rFonts w:ascii="Arial" w:hAnsi="Arial" w:hint="default"/>
      </w:rPr>
    </w:lvl>
    <w:lvl w:ilvl="4" w:tplc="1BB8BF10" w:tentative="1">
      <w:start w:val="1"/>
      <w:numFmt w:val="bullet"/>
      <w:lvlText w:val="•"/>
      <w:lvlJc w:val="left"/>
      <w:pPr>
        <w:tabs>
          <w:tab w:val="num" w:pos="3600"/>
        </w:tabs>
        <w:ind w:left="3600" w:hanging="360"/>
      </w:pPr>
      <w:rPr>
        <w:rFonts w:ascii="Arial" w:hAnsi="Arial" w:hint="default"/>
      </w:rPr>
    </w:lvl>
    <w:lvl w:ilvl="5" w:tplc="5D10ACBE" w:tentative="1">
      <w:start w:val="1"/>
      <w:numFmt w:val="bullet"/>
      <w:lvlText w:val="•"/>
      <w:lvlJc w:val="left"/>
      <w:pPr>
        <w:tabs>
          <w:tab w:val="num" w:pos="4320"/>
        </w:tabs>
        <w:ind w:left="4320" w:hanging="360"/>
      </w:pPr>
      <w:rPr>
        <w:rFonts w:ascii="Arial" w:hAnsi="Arial" w:hint="default"/>
      </w:rPr>
    </w:lvl>
    <w:lvl w:ilvl="6" w:tplc="838880D4" w:tentative="1">
      <w:start w:val="1"/>
      <w:numFmt w:val="bullet"/>
      <w:lvlText w:val="•"/>
      <w:lvlJc w:val="left"/>
      <w:pPr>
        <w:tabs>
          <w:tab w:val="num" w:pos="5040"/>
        </w:tabs>
        <w:ind w:left="5040" w:hanging="360"/>
      </w:pPr>
      <w:rPr>
        <w:rFonts w:ascii="Arial" w:hAnsi="Arial" w:hint="default"/>
      </w:rPr>
    </w:lvl>
    <w:lvl w:ilvl="7" w:tplc="DCC4FC50" w:tentative="1">
      <w:start w:val="1"/>
      <w:numFmt w:val="bullet"/>
      <w:lvlText w:val="•"/>
      <w:lvlJc w:val="left"/>
      <w:pPr>
        <w:tabs>
          <w:tab w:val="num" w:pos="5760"/>
        </w:tabs>
        <w:ind w:left="5760" w:hanging="360"/>
      </w:pPr>
      <w:rPr>
        <w:rFonts w:ascii="Arial" w:hAnsi="Arial" w:hint="default"/>
      </w:rPr>
    </w:lvl>
    <w:lvl w:ilvl="8" w:tplc="1F7646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A690A77"/>
    <w:multiLevelType w:val="hybridMultilevel"/>
    <w:tmpl w:val="5F34B8E6"/>
    <w:lvl w:ilvl="0" w:tplc="008A0D24">
      <w:start w:val="1"/>
      <w:numFmt w:val="decimal"/>
      <w:lvlText w:val="%1."/>
      <w:lvlJc w:val="left"/>
      <w:pPr>
        <w:tabs>
          <w:tab w:val="num" w:pos="720"/>
        </w:tabs>
        <w:ind w:left="720" w:hanging="360"/>
      </w:pPr>
    </w:lvl>
    <w:lvl w:ilvl="1" w:tplc="8EA83B2C" w:tentative="1">
      <w:start w:val="1"/>
      <w:numFmt w:val="decimal"/>
      <w:lvlText w:val="%2."/>
      <w:lvlJc w:val="left"/>
      <w:pPr>
        <w:tabs>
          <w:tab w:val="num" w:pos="1440"/>
        </w:tabs>
        <w:ind w:left="1440" w:hanging="360"/>
      </w:pPr>
    </w:lvl>
    <w:lvl w:ilvl="2" w:tplc="921E07B4" w:tentative="1">
      <w:start w:val="1"/>
      <w:numFmt w:val="decimal"/>
      <w:lvlText w:val="%3."/>
      <w:lvlJc w:val="left"/>
      <w:pPr>
        <w:tabs>
          <w:tab w:val="num" w:pos="2160"/>
        </w:tabs>
        <w:ind w:left="2160" w:hanging="360"/>
      </w:pPr>
    </w:lvl>
    <w:lvl w:ilvl="3" w:tplc="C3A403FE" w:tentative="1">
      <w:start w:val="1"/>
      <w:numFmt w:val="decimal"/>
      <w:lvlText w:val="%4."/>
      <w:lvlJc w:val="left"/>
      <w:pPr>
        <w:tabs>
          <w:tab w:val="num" w:pos="2880"/>
        </w:tabs>
        <w:ind w:left="2880" w:hanging="360"/>
      </w:pPr>
    </w:lvl>
    <w:lvl w:ilvl="4" w:tplc="9F980EA0" w:tentative="1">
      <w:start w:val="1"/>
      <w:numFmt w:val="decimal"/>
      <w:lvlText w:val="%5."/>
      <w:lvlJc w:val="left"/>
      <w:pPr>
        <w:tabs>
          <w:tab w:val="num" w:pos="3600"/>
        </w:tabs>
        <w:ind w:left="3600" w:hanging="360"/>
      </w:pPr>
    </w:lvl>
    <w:lvl w:ilvl="5" w:tplc="7B284C0A" w:tentative="1">
      <w:start w:val="1"/>
      <w:numFmt w:val="decimal"/>
      <w:lvlText w:val="%6."/>
      <w:lvlJc w:val="left"/>
      <w:pPr>
        <w:tabs>
          <w:tab w:val="num" w:pos="4320"/>
        </w:tabs>
        <w:ind w:left="4320" w:hanging="360"/>
      </w:pPr>
    </w:lvl>
    <w:lvl w:ilvl="6" w:tplc="701A2030" w:tentative="1">
      <w:start w:val="1"/>
      <w:numFmt w:val="decimal"/>
      <w:lvlText w:val="%7."/>
      <w:lvlJc w:val="left"/>
      <w:pPr>
        <w:tabs>
          <w:tab w:val="num" w:pos="5040"/>
        </w:tabs>
        <w:ind w:left="5040" w:hanging="360"/>
      </w:pPr>
    </w:lvl>
    <w:lvl w:ilvl="7" w:tplc="1BDE8ABE" w:tentative="1">
      <w:start w:val="1"/>
      <w:numFmt w:val="decimal"/>
      <w:lvlText w:val="%8."/>
      <w:lvlJc w:val="left"/>
      <w:pPr>
        <w:tabs>
          <w:tab w:val="num" w:pos="5760"/>
        </w:tabs>
        <w:ind w:left="5760" w:hanging="360"/>
      </w:pPr>
    </w:lvl>
    <w:lvl w:ilvl="8" w:tplc="39887950" w:tentative="1">
      <w:start w:val="1"/>
      <w:numFmt w:val="decimal"/>
      <w:lvlText w:val="%9."/>
      <w:lvlJc w:val="left"/>
      <w:pPr>
        <w:tabs>
          <w:tab w:val="num" w:pos="6480"/>
        </w:tabs>
        <w:ind w:left="6480" w:hanging="360"/>
      </w:pPr>
    </w:lvl>
  </w:abstractNum>
  <w:num w:numId="1" w16cid:durableId="1580170536">
    <w:abstractNumId w:val="0"/>
  </w:num>
  <w:num w:numId="2" w16cid:durableId="1353650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21CA2"/>
    <w:rsid w:val="00007D11"/>
    <w:rsid w:val="0004592E"/>
    <w:rsid w:val="0004664B"/>
    <w:rsid w:val="00053957"/>
    <w:rsid w:val="001376A4"/>
    <w:rsid w:val="00163990"/>
    <w:rsid w:val="001867C5"/>
    <w:rsid w:val="001A3EB7"/>
    <w:rsid w:val="001C6935"/>
    <w:rsid w:val="00321CA2"/>
    <w:rsid w:val="0034525E"/>
    <w:rsid w:val="003F7784"/>
    <w:rsid w:val="004313F1"/>
    <w:rsid w:val="004C3EBC"/>
    <w:rsid w:val="004C5C35"/>
    <w:rsid w:val="00523E34"/>
    <w:rsid w:val="006B7499"/>
    <w:rsid w:val="00762A41"/>
    <w:rsid w:val="00763816"/>
    <w:rsid w:val="007B1A0E"/>
    <w:rsid w:val="007C5B16"/>
    <w:rsid w:val="00820518"/>
    <w:rsid w:val="008530C7"/>
    <w:rsid w:val="00872BFB"/>
    <w:rsid w:val="00881F40"/>
    <w:rsid w:val="00913920"/>
    <w:rsid w:val="009B2F1D"/>
    <w:rsid w:val="00AA6146"/>
    <w:rsid w:val="00BA002A"/>
    <w:rsid w:val="00BB23AE"/>
    <w:rsid w:val="00D51B61"/>
    <w:rsid w:val="00E1254E"/>
    <w:rsid w:val="00EC1E90"/>
    <w:rsid w:val="00EE0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A2E1"/>
  <w15:chartTrackingRefBased/>
  <w15:docId w15:val="{316E35AE-D5FC-4971-A978-2641AF6F2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499"/>
  </w:style>
  <w:style w:type="paragraph" w:styleId="Heading1">
    <w:name w:val="heading 1"/>
    <w:basedOn w:val="Normal"/>
    <w:next w:val="Normal"/>
    <w:link w:val="Heading1Char"/>
    <w:uiPriority w:val="9"/>
    <w:qFormat/>
    <w:rsid w:val="006B749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B749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B749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B749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B749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B749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B749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B749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B7499"/>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B74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B749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B749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B749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B749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B7499"/>
    <w:rPr>
      <w:i/>
      <w:iCs/>
    </w:rPr>
  </w:style>
  <w:style w:type="character" w:customStyle="1" w:styleId="Heading8Char">
    <w:name w:val="Heading 8 Char"/>
    <w:basedOn w:val="DefaultParagraphFont"/>
    <w:link w:val="Heading8"/>
    <w:uiPriority w:val="9"/>
    <w:semiHidden/>
    <w:rsid w:val="006B7499"/>
    <w:rPr>
      <w:b/>
      <w:bCs/>
    </w:rPr>
  </w:style>
  <w:style w:type="character" w:customStyle="1" w:styleId="Heading9Char">
    <w:name w:val="Heading 9 Char"/>
    <w:basedOn w:val="DefaultParagraphFont"/>
    <w:link w:val="Heading9"/>
    <w:uiPriority w:val="9"/>
    <w:semiHidden/>
    <w:rsid w:val="006B7499"/>
    <w:rPr>
      <w:i/>
      <w:iCs/>
    </w:rPr>
  </w:style>
  <w:style w:type="paragraph" w:styleId="Caption">
    <w:name w:val="caption"/>
    <w:basedOn w:val="Normal"/>
    <w:next w:val="Normal"/>
    <w:uiPriority w:val="35"/>
    <w:semiHidden/>
    <w:unhideWhenUsed/>
    <w:qFormat/>
    <w:rsid w:val="006B7499"/>
    <w:rPr>
      <w:b/>
      <w:bCs/>
      <w:sz w:val="18"/>
      <w:szCs w:val="18"/>
    </w:rPr>
  </w:style>
  <w:style w:type="paragraph" w:styleId="Title">
    <w:name w:val="Title"/>
    <w:basedOn w:val="Normal"/>
    <w:next w:val="Normal"/>
    <w:link w:val="TitleChar"/>
    <w:uiPriority w:val="10"/>
    <w:qFormat/>
    <w:rsid w:val="006B749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B749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B749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B7499"/>
    <w:rPr>
      <w:rFonts w:asciiTheme="majorHAnsi" w:eastAsiaTheme="majorEastAsia" w:hAnsiTheme="majorHAnsi" w:cstheme="majorBidi"/>
      <w:sz w:val="24"/>
      <w:szCs w:val="24"/>
    </w:rPr>
  </w:style>
  <w:style w:type="character" w:styleId="Strong">
    <w:name w:val="Strong"/>
    <w:basedOn w:val="DefaultParagraphFont"/>
    <w:uiPriority w:val="22"/>
    <w:qFormat/>
    <w:rsid w:val="006B7499"/>
    <w:rPr>
      <w:b/>
      <w:bCs/>
      <w:color w:val="auto"/>
    </w:rPr>
  </w:style>
  <w:style w:type="character" w:styleId="Emphasis">
    <w:name w:val="Emphasis"/>
    <w:basedOn w:val="DefaultParagraphFont"/>
    <w:uiPriority w:val="20"/>
    <w:qFormat/>
    <w:rsid w:val="006B7499"/>
    <w:rPr>
      <w:i/>
      <w:iCs/>
      <w:color w:val="auto"/>
    </w:rPr>
  </w:style>
  <w:style w:type="paragraph" w:styleId="NoSpacing">
    <w:name w:val="No Spacing"/>
    <w:uiPriority w:val="1"/>
    <w:qFormat/>
    <w:rsid w:val="006B7499"/>
    <w:pPr>
      <w:spacing w:after="0" w:line="240" w:lineRule="auto"/>
    </w:pPr>
  </w:style>
  <w:style w:type="paragraph" w:styleId="Quote">
    <w:name w:val="Quote"/>
    <w:basedOn w:val="Normal"/>
    <w:next w:val="Normal"/>
    <w:link w:val="QuoteChar"/>
    <w:uiPriority w:val="29"/>
    <w:qFormat/>
    <w:rsid w:val="006B749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B749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B749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B749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B7499"/>
    <w:rPr>
      <w:i/>
      <w:iCs/>
      <w:color w:val="auto"/>
    </w:rPr>
  </w:style>
  <w:style w:type="character" w:styleId="IntenseEmphasis">
    <w:name w:val="Intense Emphasis"/>
    <w:basedOn w:val="DefaultParagraphFont"/>
    <w:uiPriority w:val="21"/>
    <w:qFormat/>
    <w:rsid w:val="006B7499"/>
    <w:rPr>
      <w:b/>
      <w:bCs/>
      <w:i/>
      <w:iCs/>
      <w:color w:val="auto"/>
    </w:rPr>
  </w:style>
  <w:style w:type="character" w:styleId="SubtleReference">
    <w:name w:val="Subtle Reference"/>
    <w:basedOn w:val="DefaultParagraphFont"/>
    <w:uiPriority w:val="31"/>
    <w:qFormat/>
    <w:rsid w:val="006B7499"/>
    <w:rPr>
      <w:smallCaps/>
      <w:color w:val="auto"/>
      <w:u w:val="single" w:color="7F7F7F" w:themeColor="text1" w:themeTint="80"/>
    </w:rPr>
  </w:style>
  <w:style w:type="character" w:styleId="IntenseReference">
    <w:name w:val="Intense Reference"/>
    <w:basedOn w:val="DefaultParagraphFont"/>
    <w:uiPriority w:val="32"/>
    <w:qFormat/>
    <w:rsid w:val="006B7499"/>
    <w:rPr>
      <w:b/>
      <w:bCs/>
      <w:smallCaps/>
      <w:color w:val="auto"/>
      <w:u w:val="single"/>
    </w:rPr>
  </w:style>
  <w:style w:type="character" w:styleId="BookTitle">
    <w:name w:val="Book Title"/>
    <w:basedOn w:val="DefaultParagraphFont"/>
    <w:uiPriority w:val="33"/>
    <w:qFormat/>
    <w:rsid w:val="006B7499"/>
    <w:rPr>
      <w:b/>
      <w:bCs/>
      <w:smallCaps/>
      <w:color w:val="auto"/>
    </w:rPr>
  </w:style>
  <w:style w:type="paragraph" w:styleId="TOCHeading">
    <w:name w:val="TOC Heading"/>
    <w:basedOn w:val="Heading1"/>
    <w:next w:val="Normal"/>
    <w:uiPriority w:val="39"/>
    <w:unhideWhenUsed/>
    <w:qFormat/>
    <w:rsid w:val="006B7499"/>
    <w:pPr>
      <w:outlineLvl w:val="9"/>
    </w:pPr>
  </w:style>
  <w:style w:type="paragraph" w:styleId="TOC1">
    <w:name w:val="toc 1"/>
    <w:basedOn w:val="Normal"/>
    <w:next w:val="Normal"/>
    <w:autoRedefine/>
    <w:uiPriority w:val="39"/>
    <w:unhideWhenUsed/>
    <w:rsid w:val="006B7499"/>
    <w:pPr>
      <w:spacing w:after="100"/>
    </w:pPr>
  </w:style>
  <w:style w:type="character" w:styleId="Hyperlink">
    <w:name w:val="Hyperlink"/>
    <w:basedOn w:val="DefaultParagraphFont"/>
    <w:uiPriority w:val="99"/>
    <w:unhideWhenUsed/>
    <w:rsid w:val="006B7499"/>
    <w:rPr>
      <w:color w:val="0563C1" w:themeColor="hyperlink"/>
      <w:u w:val="single"/>
    </w:rPr>
  </w:style>
  <w:style w:type="paragraph" w:styleId="TOC2">
    <w:name w:val="toc 2"/>
    <w:basedOn w:val="Normal"/>
    <w:next w:val="Normal"/>
    <w:autoRedefine/>
    <w:uiPriority w:val="39"/>
    <w:unhideWhenUsed/>
    <w:rsid w:val="00EC1E90"/>
    <w:pPr>
      <w:spacing w:after="100"/>
      <w:ind w:left="220"/>
    </w:pPr>
  </w:style>
  <w:style w:type="character" w:styleId="UnresolvedMention">
    <w:name w:val="Unresolved Mention"/>
    <w:basedOn w:val="DefaultParagraphFont"/>
    <w:uiPriority w:val="99"/>
    <w:semiHidden/>
    <w:unhideWhenUsed/>
    <w:rsid w:val="00523E34"/>
    <w:rPr>
      <w:color w:val="605E5C"/>
      <w:shd w:val="clear" w:color="auto" w:fill="E1DFDD"/>
    </w:rPr>
  </w:style>
  <w:style w:type="character" w:styleId="PlaceholderText">
    <w:name w:val="Placeholder Text"/>
    <w:basedOn w:val="DefaultParagraphFont"/>
    <w:uiPriority w:val="99"/>
    <w:semiHidden/>
    <w:rsid w:val="001867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08450">
      <w:bodyDiv w:val="1"/>
      <w:marLeft w:val="0"/>
      <w:marRight w:val="0"/>
      <w:marTop w:val="0"/>
      <w:marBottom w:val="0"/>
      <w:divBdr>
        <w:top w:val="none" w:sz="0" w:space="0" w:color="auto"/>
        <w:left w:val="none" w:sz="0" w:space="0" w:color="auto"/>
        <w:bottom w:val="none" w:sz="0" w:space="0" w:color="auto"/>
        <w:right w:val="none" w:sz="0" w:space="0" w:color="auto"/>
      </w:divBdr>
      <w:divsChild>
        <w:div w:id="16082892">
          <w:marLeft w:val="806"/>
          <w:marRight w:val="0"/>
          <w:marTop w:val="200"/>
          <w:marBottom w:val="0"/>
          <w:divBdr>
            <w:top w:val="none" w:sz="0" w:space="0" w:color="auto"/>
            <w:left w:val="none" w:sz="0" w:space="0" w:color="auto"/>
            <w:bottom w:val="none" w:sz="0" w:space="0" w:color="auto"/>
            <w:right w:val="none" w:sz="0" w:space="0" w:color="auto"/>
          </w:divBdr>
        </w:div>
        <w:div w:id="958873664">
          <w:marLeft w:val="806"/>
          <w:marRight w:val="0"/>
          <w:marTop w:val="200"/>
          <w:marBottom w:val="0"/>
          <w:divBdr>
            <w:top w:val="none" w:sz="0" w:space="0" w:color="auto"/>
            <w:left w:val="none" w:sz="0" w:space="0" w:color="auto"/>
            <w:bottom w:val="none" w:sz="0" w:space="0" w:color="auto"/>
            <w:right w:val="none" w:sz="0" w:space="0" w:color="auto"/>
          </w:divBdr>
        </w:div>
        <w:div w:id="1010176647">
          <w:marLeft w:val="806"/>
          <w:marRight w:val="0"/>
          <w:marTop w:val="200"/>
          <w:marBottom w:val="0"/>
          <w:divBdr>
            <w:top w:val="none" w:sz="0" w:space="0" w:color="auto"/>
            <w:left w:val="none" w:sz="0" w:space="0" w:color="auto"/>
            <w:bottom w:val="none" w:sz="0" w:space="0" w:color="auto"/>
            <w:right w:val="none" w:sz="0" w:space="0" w:color="auto"/>
          </w:divBdr>
        </w:div>
        <w:div w:id="1501888688">
          <w:marLeft w:val="806"/>
          <w:marRight w:val="0"/>
          <w:marTop w:val="200"/>
          <w:marBottom w:val="0"/>
          <w:divBdr>
            <w:top w:val="none" w:sz="0" w:space="0" w:color="auto"/>
            <w:left w:val="none" w:sz="0" w:space="0" w:color="auto"/>
            <w:bottom w:val="none" w:sz="0" w:space="0" w:color="auto"/>
            <w:right w:val="none" w:sz="0" w:space="0" w:color="auto"/>
          </w:divBdr>
        </w:div>
        <w:div w:id="1586574504">
          <w:marLeft w:val="806"/>
          <w:marRight w:val="0"/>
          <w:marTop w:val="200"/>
          <w:marBottom w:val="0"/>
          <w:divBdr>
            <w:top w:val="none" w:sz="0" w:space="0" w:color="auto"/>
            <w:left w:val="none" w:sz="0" w:space="0" w:color="auto"/>
            <w:bottom w:val="none" w:sz="0" w:space="0" w:color="auto"/>
            <w:right w:val="none" w:sz="0" w:space="0" w:color="auto"/>
          </w:divBdr>
        </w:div>
        <w:div w:id="354623667">
          <w:marLeft w:val="806"/>
          <w:marRight w:val="0"/>
          <w:marTop w:val="200"/>
          <w:marBottom w:val="0"/>
          <w:divBdr>
            <w:top w:val="none" w:sz="0" w:space="0" w:color="auto"/>
            <w:left w:val="none" w:sz="0" w:space="0" w:color="auto"/>
            <w:bottom w:val="none" w:sz="0" w:space="0" w:color="auto"/>
            <w:right w:val="none" w:sz="0" w:space="0" w:color="auto"/>
          </w:divBdr>
        </w:div>
        <w:div w:id="2006739305">
          <w:marLeft w:val="806"/>
          <w:marRight w:val="0"/>
          <w:marTop w:val="200"/>
          <w:marBottom w:val="0"/>
          <w:divBdr>
            <w:top w:val="none" w:sz="0" w:space="0" w:color="auto"/>
            <w:left w:val="none" w:sz="0" w:space="0" w:color="auto"/>
            <w:bottom w:val="none" w:sz="0" w:space="0" w:color="auto"/>
            <w:right w:val="none" w:sz="0" w:space="0" w:color="auto"/>
          </w:divBdr>
        </w:div>
        <w:div w:id="461768672">
          <w:marLeft w:val="806"/>
          <w:marRight w:val="0"/>
          <w:marTop w:val="200"/>
          <w:marBottom w:val="0"/>
          <w:divBdr>
            <w:top w:val="none" w:sz="0" w:space="0" w:color="auto"/>
            <w:left w:val="none" w:sz="0" w:space="0" w:color="auto"/>
            <w:bottom w:val="none" w:sz="0" w:space="0" w:color="auto"/>
            <w:right w:val="none" w:sz="0" w:space="0" w:color="auto"/>
          </w:divBdr>
        </w:div>
      </w:divsChild>
    </w:div>
    <w:div w:id="1319722434">
      <w:bodyDiv w:val="1"/>
      <w:marLeft w:val="0"/>
      <w:marRight w:val="0"/>
      <w:marTop w:val="0"/>
      <w:marBottom w:val="0"/>
      <w:divBdr>
        <w:top w:val="none" w:sz="0" w:space="0" w:color="auto"/>
        <w:left w:val="none" w:sz="0" w:space="0" w:color="auto"/>
        <w:bottom w:val="none" w:sz="0" w:space="0" w:color="auto"/>
        <w:right w:val="none" w:sz="0" w:space="0" w:color="auto"/>
      </w:divBdr>
      <w:divsChild>
        <w:div w:id="969087873">
          <w:marLeft w:val="360"/>
          <w:marRight w:val="0"/>
          <w:marTop w:val="200"/>
          <w:marBottom w:val="0"/>
          <w:divBdr>
            <w:top w:val="none" w:sz="0" w:space="0" w:color="auto"/>
            <w:left w:val="none" w:sz="0" w:space="0" w:color="auto"/>
            <w:bottom w:val="none" w:sz="0" w:space="0" w:color="auto"/>
            <w:right w:val="none" w:sz="0" w:space="0" w:color="auto"/>
          </w:divBdr>
        </w:div>
        <w:div w:id="1596669721">
          <w:marLeft w:val="360"/>
          <w:marRight w:val="0"/>
          <w:marTop w:val="200"/>
          <w:marBottom w:val="0"/>
          <w:divBdr>
            <w:top w:val="none" w:sz="0" w:space="0" w:color="auto"/>
            <w:left w:val="none" w:sz="0" w:space="0" w:color="auto"/>
            <w:bottom w:val="none" w:sz="0" w:space="0" w:color="auto"/>
            <w:right w:val="none" w:sz="0" w:space="0" w:color="auto"/>
          </w:divBdr>
        </w:div>
        <w:div w:id="96952304">
          <w:marLeft w:val="360"/>
          <w:marRight w:val="0"/>
          <w:marTop w:val="200"/>
          <w:marBottom w:val="0"/>
          <w:divBdr>
            <w:top w:val="none" w:sz="0" w:space="0" w:color="auto"/>
            <w:left w:val="none" w:sz="0" w:space="0" w:color="auto"/>
            <w:bottom w:val="none" w:sz="0" w:space="0" w:color="auto"/>
            <w:right w:val="none" w:sz="0" w:space="0" w:color="auto"/>
          </w:divBdr>
        </w:div>
        <w:div w:id="1559514558">
          <w:marLeft w:val="360"/>
          <w:marRight w:val="0"/>
          <w:marTop w:val="200"/>
          <w:marBottom w:val="0"/>
          <w:divBdr>
            <w:top w:val="none" w:sz="0" w:space="0" w:color="auto"/>
            <w:left w:val="none" w:sz="0" w:space="0" w:color="auto"/>
            <w:bottom w:val="none" w:sz="0" w:space="0" w:color="auto"/>
            <w:right w:val="none" w:sz="0" w:space="0" w:color="auto"/>
          </w:divBdr>
        </w:div>
        <w:div w:id="577903019">
          <w:marLeft w:val="360"/>
          <w:marRight w:val="0"/>
          <w:marTop w:val="200"/>
          <w:marBottom w:val="0"/>
          <w:divBdr>
            <w:top w:val="none" w:sz="0" w:space="0" w:color="auto"/>
            <w:left w:val="none" w:sz="0" w:space="0" w:color="auto"/>
            <w:bottom w:val="none" w:sz="0" w:space="0" w:color="auto"/>
            <w:right w:val="none" w:sz="0" w:space="0" w:color="auto"/>
          </w:divBdr>
        </w:div>
        <w:div w:id="1356879516">
          <w:marLeft w:val="360"/>
          <w:marRight w:val="0"/>
          <w:marTop w:val="200"/>
          <w:marBottom w:val="0"/>
          <w:divBdr>
            <w:top w:val="none" w:sz="0" w:space="0" w:color="auto"/>
            <w:left w:val="none" w:sz="0" w:space="0" w:color="auto"/>
            <w:bottom w:val="none" w:sz="0" w:space="0" w:color="auto"/>
            <w:right w:val="none" w:sz="0" w:space="0" w:color="auto"/>
          </w:divBdr>
        </w:div>
        <w:div w:id="1661151512">
          <w:marLeft w:val="360"/>
          <w:marRight w:val="0"/>
          <w:marTop w:val="200"/>
          <w:marBottom w:val="0"/>
          <w:divBdr>
            <w:top w:val="none" w:sz="0" w:space="0" w:color="auto"/>
            <w:left w:val="none" w:sz="0" w:space="0" w:color="auto"/>
            <w:bottom w:val="none" w:sz="0" w:space="0" w:color="auto"/>
            <w:right w:val="none" w:sz="0" w:space="0" w:color="auto"/>
          </w:divBdr>
        </w:div>
        <w:div w:id="1781339509">
          <w:marLeft w:val="360"/>
          <w:marRight w:val="0"/>
          <w:marTop w:val="200"/>
          <w:marBottom w:val="0"/>
          <w:divBdr>
            <w:top w:val="none" w:sz="0" w:space="0" w:color="auto"/>
            <w:left w:val="none" w:sz="0" w:space="0" w:color="auto"/>
            <w:bottom w:val="none" w:sz="0" w:space="0" w:color="auto"/>
            <w:right w:val="none" w:sz="0" w:space="0" w:color="auto"/>
          </w:divBdr>
        </w:div>
        <w:div w:id="87310853">
          <w:marLeft w:val="360"/>
          <w:marRight w:val="0"/>
          <w:marTop w:val="200"/>
          <w:marBottom w:val="0"/>
          <w:divBdr>
            <w:top w:val="none" w:sz="0" w:space="0" w:color="auto"/>
            <w:left w:val="none" w:sz="0" w:space="0" w:color="auto"/>
            <w:bottom w:val="none" w:sz="0" w:space="0" w:color="auto"/>
            <w:right w:val="none" w:sz="0" w:space="0" w:color="auto"/>
          </w:divBdr>
        </w:div>
        <w:div w:id="327905667">
          <w:marLeft w:val="360"/>
          <w:marRight w:val="0"/>
          <w:marTop w:val="200"/>
          <w:marBottom w:val="0"/>
          <w:divBdr>
            <w:top w:val="none" w:sz="0" w:space="0" w:color="auto"/>
            <w:left w:val="none" w:sz="0" w:space="0" w:color="auto"/>
            <w:bottom w:val="none" w:sz="0" w:space="0" w:color="auto"/>
            <w:right w:val="none" w:sz="0" w:space="0" w:color="auto"/>
          </w:divBdr>
        </w:div>
        <w:div w:id="1547453956">
          <w:marLeft w:val="360"/>
          <w:marRight w:val="0"/>
          <w:marTop w:val="200"/>
          <w:marBottom w:val="0"/>
          <w:divBdr>
            <w:top w:val="none" w:sz="0" w:space="0" w:color="auto"/>
            <w:left w:val="none" w:sz="0" w:space="0" w:color="auto"/>
            <w:bottom w:val="none" w:sz="0" w:space="0" w:color="auto"/>
            <w:right w:val="none" w:sz="0" w:space="0" w:color="auto"/>
          </w:divBdr>
        </w:div>
        <w:div w:id="458230051">
          <w:marLeft w:val="360"/>
          <w:marRight w:val="0"/>
          <w:marTop w:val="200"/>
          <w:marBottom w:val="0"/>
          <w:divBdr>
            <w:top w:val="none" w:sz="0" w:space="0" w:color="auto"/>
            <w:left w:val="none" w:sz="0" w:space="0" w:color="auto"/>
            <w:bottom w:val="none" w:sz="0" w:space="0" w:color="auto"/>
            <w:right w:val="none" w:sz="0" w:space="0" w:color="auto"/>
          </w:divBdr>
        </w:div>
        <w:div w:id="697775730">
          <w:marLeft w:val="360"/>
          <w:marRight w:val="0"/>
          <w:marTop w:val="200"/>
          <w:marBottom w:val="0"/>
          <w:divBdr>
            <w:top w:val="none" w:sz="0" w:space="0" w:color="auto"/>
            <w:left w:val="none" w:sz="0" w:space="0" w:color="auto"/>
            <w:bottom w:val="none" w:sz="0" w:space="0" w:color="auto"/>
            <w:right w:val="none" w:sz="0" w:space="0" w:color="auto"/>
          </w:divBdr>
        </w:div>
        <w:div w:id="187060201">
          <w:marLeft w:val="360"/>
          <w:marRight w:val="0"/>
          <w:marTop w:val="200"/>
          <w:marBottom w:val="0"/>
          <w:divBdr>
            <w:top w:val="none" w:sz="0" w:space="0" w:color="auto"/>
            <w:left w:val="none" w:sz="0" w:space="0" w:color="auto"/>
            <w:bottom w:val="none" w:sz="0" w:space="0" w:color="auto"/>
            <w:right w:val="none" w:sz="0" w:space="0" w:color="auto"/>
          </w:divBdr>
        </w:div>
        <w:div w:id="12941426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D527E-75F1-4912-9458-640BEE7CF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22</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Thrower, Ashley Jean - (athrower)</dc:creator>
  <cp:keywords/>
  <dc:description/>
  <cp:lastModifiedBy>Thrower, Ashley Jean - (athrower)</cp:lastModifiedBy>
  <cp:revision>17</cp:revision>
  <dcterms:created xsi:type="dcterms:W3CDTF">2022-10-19T18:29:00Z</dcterms:created>
  <dcterms:modified xsi:type="dcterms:W3CDTF">2022-10-20T02:13:00Z</dcterms:modified>
</cp:coreProperties>
</file>