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spacing w:before="100" w:beforeAutospacing="1"/>
        <w:jc w:val="both"/>
        <w:rPr>
          <w:rFonts w:hint="default"/>
          <w:sz w:val="18"/>
          <w:szCs w:val="18"/>
          <w:lang w:val="en-US"/>
        </w:rPr>
      </w:pPr>
    </w:p>
    <w:p>
      <w:pPr>
        <w:pStyle w:val="15"/>
        <w:spacing w:before="100" w:beforeAutospacing="1"/>
        <w:jc w:val="both"/>
        <w:rPr>
          <w:rFonts w:hint="default"/>
          <w:sz w:val="18"/>
          <w:szCs w:val="18"/>
          <w:lang w:val="en-US"/>
        </w:rPr>
      </w:pPr>
    </w:p>
    <w:p>
      <w:pPr>
        <w:pStyle w:val="15"/>
        <w:spacing w:before="100" w:beforeAutospacing="1"/>
        <w:jc w:val="both"/>
        <w:rPr>
          <w:rFonts w:hint="default"/>
          <w:sz w:val="18"/>
          <w:szCs w:val="18"/>
          <w:lang w:val="en-US"/>
        </w:rPr>
      </w:pPr>
      <w:bookmarkStart w:id="0" w:name="_GoBack"/>
      <w:bookmarkEnd w:id="0"/>
    </w:p>
    <w:p>
      <w:pPr>
        <w:pStyle w:val="7"/>
        <w:bidi w:val="0"/>
        <w:rPr>
          <w:rFonts w:hint="default"/>
          <w:lang w:val="en-US"/>
        </w:rPr>
      </w:pPr>
      <w:r>
        <w:rPr>
          <w:rFonts w:hint="default"/>
          <w:lang w:val="en-US"/>
        </w:rPr>
        <w:t>Checker with Artificial Inteligence</w:t>
      </w:r>
    </w:p>
    <w:p>
      <w:pPr>
        <w:pStyle w:val="15"/>
        <w:spacing w:before="100" w:beforeAutospacing="1"/>
        <w:jc w:val="both"/>
        <w:rPr>
          <w:rFonts w:hint="default"/>
          <w:sz w:val="18"/>
          <w:szCs w:val="18"/>
          <w:lang w:val="en-US"/>
        </w:rPr>
      </w:pPr>
    </w:p>
    <w:p>
      <w:pPr>
        <w:pStyle w:val="15"/>
        <w:spacing w:before="100" w:beforeAutospacing="1"/>
        <w:sectPr>
          <w:type w:val="continuous"/>
          <w:pgSz w:w="11906" w:h="16838"/>
          <w:pgMar w:top="450" w:right="893" w:bottom="1440" w:left="893" w:header="720" w:footer="720" w:gutter="0"/>
          <w:cols w:space="720" w:num="3"/>
          <w:docGrid w:linePitch="360" w:charSpace="0"/>
        </w:sectPr>
      </w:pPr>
      <w:r>
        <w:rPr>
          <w:sz w:val="18"/>
          <w:szCs w:val="18"/>
        </w:rPr>
        <w:br w:type="column"/>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sectPr>
          <w:type w:val="continuous"/>
          <w:pgSz w:w="11906" w:h="16838"/>
          <w:pgMar w:top="450" w:right="893" w:bottom="1440" w:left="893" w:header="720" w:footer="720" w:gutter="0"/>
          <w:cols w:space="720" w:num="3"/>
          <w:docGrid w:linePitch="360" w:charSpace="0"/>
        </w:sectPr>
      </w:pPr>
    </w:p>
    <w:p>
      <w:pPr>
        <w:spacing w:after="0" w:line="240" w:lineRule="auto"/>
        <w:jc w:val="both"/>
        <w:rPr>
          <w:i/>
          <w:iCs/>
        </w:rPr>
      </w:pPr>
      <w:r>
        <w:rPr>
          <w:i/>
          <w:iCs/>
        </w:rPr>
        <w:t>Abstract</w:t>
      </w:r>
      <w:r>
        <w:t>—</w:t>
      </w:r>
      <w:r>
        <w:rPr>
          <w:rFonts w:ascii="Segoe UI" w:hAnsi="Segoe UI" w:eastAsia="Times New Roman" w:cs="Segoe UI"/>
          <w:kern w:val="0"/>
          <w:sz w:val="21"/>
          <w:szCs w:val="21"/>
          <w:lang w:eastAsia="en-IN"/>
          <w14:ligatures w14:val="none"/>
        </w:rPr>
        <w:t xml:space="preserve"> </w:t>
      </w:r>
      <w:r>
        <w:rPr>
          <w:rFonts w:hint="default" w:ascii="Times New Roman" w:hAnsi="Times New Roman" w:eastAsia="Times New Roman" w:cs="Times New Roman"/>
          <w:b/>
          <w:bCs/>
          <w:i/>
          <w:iCs/>
          <w:kern w:val="0"/>
          <w:sz w:val="18"/>
          <w:szCs w:val="18"/>
          <w:lang w:eastAsia="en-IN"/>
          <w14:ligatures w14:val="none"/>
        </w:rPr>
        <w:t>This paper outlines the design and implementation of a captivating checkers game featuring a 1-player AI opponent. Developed in Java utilizing the Swing framework, the game adheres to the traditional rules of checkers, offering players an immersive gaming experience. The heart of the AI opponent lies in the sophisticated minimax algorithm, enhanced by alpha-beta pruning, enabling strategic decision-making and challenging gameplay. This project seamlessly merges intuitive user interface design with robust game logic, providing enthusiasts with an engaging platform to hone their checkers skills against an intelligent virtual adversary.</w:t>
      </w:r>
    </w:p>
    <w:p>
      <w:pPr>
        <w:pStyle w:val="30"/>
        <w:rPr>
          <w:rFonts w:hint="default"/>
          <w:lang w:val="en-US"/>
        </w:rPr>
      </w:pPr>
      <w:r>
        <w:t>Keywords—</w:t>
      </w:r>
      <w:r>
        <w:rPr>
          <w:rFonts w:hint="default"/>
          <w:lang w:val="en-US"/>
        </w:rPr>
        <w:t>Artificial Intelligence ,min-max agorithm</w:t>
      </w:r>
    </w:p>
    <w:p>
      <w:pPr>
        <w:pStyle w:val="2"/>
      </w:pPr>
      <w:r>
        <w:rPr>
          <w:rFonts w:hint="default"/>
          <w:lang w:val="en-US"/>
        </w:rPr>
        <w:t>Introduction</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In the realm of classic board games, checkers stands out as a timeless and strategic pastime. This project was conceived with the intention of bringing the joy of checkers into the digital domain while introducing an additional layer of challenge through the incorporation of a 1-player AI opponent. The primary goal was to create an interactive and entertaining gaming platform that not only adheres to the fundamental rules of checkers but also presents players with an intelligent and formidable virtual adversary.</w:t>
      </w:r>
    </w:p>
    <w:p>
      <w:pPr>
        <w:spacing w:after="0" w:line="240" w:lineRule="auto"/>
        <w:ind w:firstLine="720" w:firstLineChars="0"/>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The motivation behind this endeavor stems from the desire to blend traditional gameplay with cutting-edge technology, offering enthusiasts an enhanced and immersive experience. By integrating an AI opponent, players are provided with an opportunity to test their skills against a strategic adversary, adding depth and unpredictability to each gaming session.</w:t>
      </w:r>
    </w:p>
    <w:p>
      <w:pPr>
        <w:spacing w:after="0" w:line="240" w:lineRule="auto"/>
        <w:ind w:firstLine="720" w:firstLineChars="0"/>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This paper delves into the intricacies of the project, discussing the methodologies employed in both game development and AI implementation. The significance of introducing an AI opponent is explored, emphasizing its role in elevating the overall gaming experience. Through this project, we aim to contribute to the world of digital gaming by delivering a well-crafted and intelligent checkers game that caters to players seeking both nostalgia and a fresh challenge.</w:t>
      </w:r>
    </w:p>
    <w:p>
      <w:pPr>
        <w:pStyle w:val="2"/>
      </w:pPr>
      <w:r>
        <w:rPr>
          <w:rFonts w:ascii="Segoe UI" w:hAnsi="Segoe UI" w:eastAsia="Times New Roman" w:cs="Segoe UI"/>
          <w:kern w:val="0"/>
          <w:sz w:val="21"/>
          <w:szCs w:val="21"/>
          <w:lang w:eastAsia="en-IN"/>
          <w14:ligatures w14:val="none"/>
        </w:rPr>
        <w:t>System Architecture</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The system architecture of the checkers game with a 1-player AI opponent is designed to seamlessly integrate graphical user interface (GUI), game logic, and artificial intelligence (AI) components. The architecture is implemented in Java, leveraging the Swing framework for creating an intuitive and visually appealing user interface.</w:t>
      </w:r>
    </w:p>
    <w:p>
      <w:pPr>
        <w:spacing w:after="0" w:line="240" w:lineRule="auto"/>
        <w:jc w:val="both"/>
        <w:rPr>
          <w:rFonts w:hint="default" w:ascii="Times New Roman" w:hAnsi="Times New Roman" w:eastAsia="Times New Roman" w:cs="Times New Roman"/>
          <w:b/>
          <w:bCs/>
          <w:kern w:val="0"/>
          <w:sz w:val="20"/>
          <w:szCs w:val="20"/>
          <w:lang w:eastAsia="en-IN"/>
          <w14:ligatures w14:val="none"/>
        </w:rPr>
      </w:pPr>
      <w:r>
        <w:rPr>
          <w:rFonts w:hint="default" w:ascii="Times New Roman" w:hAnsi="Times New Roman" w:eastAsia="Times New Roman" w:cs="Times New Roman"/>
          <w:b/>
          <w:bCs/>
          <w:kern w:val="0"/>
          <w:sz w:val="20"/>
          <w:szCs w:val="20"/>
          <w:lang w:eastAsia="en-IN"/>
          <w14:ligatures w14:val="none"/>
        </w:rPr>
        <w:t>Digrame tak</w:t>
      </w:r>
    </w:p>
    <w:p>
      <w:pPr>
        <w:spacing w:after="0" w:line="240" w:lineRule="auto"/>
        <w:ind w:firstLine="720" w:firstLineChars="0"/>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GUI Structure: The GUI is constructed using Java Swing components, providing players with a responsive and interactive platform. The checkers board is represented as a grid of buttons, each corresponding to a playable cell. Pieces are displayed using ImageIcon objects, allowing for a clear distinction between different player pieces and kings. The GUI not only serves as the visual representation of the game state but also facilitates player interaction through mouse events.</w:t>
      </w:r>
    </w:p>
    <w:p>
      <w:pPr>
        <w:spacing w:after="0" w:line="240" w:lineRule="auto"/>
        <w:jc w:val="both"/>
        <w:rPr>
          <w:rFonts w:hint="default" w:ascii="Times New Roman" w:hAnsi="Times New Roman" w:eastAsia="Times New Roman" w:cs="Times New Roman"/>
          <w:kern w:val="0"/>
          <w:sz w:val="20"/>
          <w:szCs w:val="20"/>
          <w:lang w:eastAsia="en-IN"/>
          <w14:ligatures w14:val="none"/>
        </w:rPr>
      </w:pP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Game Logic: The game logic governs the fundamental rules of checkers, including piece movement, capturing, and king promotion. The logic is encapsulated in Java classes, ensuring a modular and maintainable codebase. The interaction between the GUI and game logic is orchestrated to update the display based on player moves and AI decisions.</w:t>
      </w:r>
    </w:p>
    <w:p>
      <w:pPr>
        <w:spacing w:after="0" w:line="240" w:lineRule="auto"/>
        <w:ind w:firstLine="720" w:firstLineChars="0"/>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AI Component: The AI opponent is powered by the minimax algorithm with alpha-beta pruning, a decision-making process that simulates future moves to determine the optimal strategy. The minimax algorithm evaluates potential board states by assigning scores to different outcomes and selecting moves that maximize the AI's chances of success. The integration of alpha-beta pruning enhances efficiency by pruning branches that are unlikely to yield better results.</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Integration: The GUI, game logic, and AI components are intricately connected to provide a cohesive gaming experience. Player moves trigger updates in the game logic, which, in turn, updates the GUI. The AI component is seamlessly integrated into the game logic, allowing the AI opponent to assess the current board state and make intelligent decisions.</w:t>
      </w:r>
    </w:p>
    <w:p>
      <w:pPr>
        <w:spacing w:after="0" w:line="240" w:lineRule="auto"/>
        <w:jc w:val="both"/>
        <w:rPr>
          <w:rFonts w:hint="default" w:ascii="Times New Roman" w:hAnsi="Times New Roman" w:eastAsia="Times New Roman" w:cs="Times New Roman"/>
          <w:kern w:val="0"/>
          <w:sz w:val="20"/>
          <w:szCs w:val="20"/>
          <w:lang w:eastAsia="en-IN"/>
          <w14:ligatures w14:val="none"/>
        </w:rPr>
      </w:pPr>
    </w:p>
    <w:p>
      <w:pPr>
        <w:pStyle w:val="2"/>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kern w:val="0"/>
          <w:sz w:val="20"/>
          <w:szCs w:val="20"/>
          <w:lang w:eastAsia="en-IN"/>
          <w14:ligatures w14:val="none"/>
        </w:rPr>
        <w:t>Game Rules and Features</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w:t>
      </w:r>
      <w:r>
        <w:rPr>
          <w:rFonts w:hint="default" w:ascii="Times New Roman" w:hAnsi="Times New Roman" w:eastAsia="Times New Roman" w:cs="Times New Roman"/>
          <w:kern w:val="0"/>
          <w:sz w:val="20"/>
          <w:szCs w:val="20"/>
          <w:lang w:eastAsia="en-IN"/>
          <w14:ligatures w14:val="none"/>
        </w:rPr>
        <w:tab/>
      </w:r>
      <w:r>
        <w:rPr>
          <w:rFonts w:hint="default" w:ascii="Times New Roman" w:hAnsi="Times New Roman" w:eastAsia="Times New Roman" w:cs="Times New Roman"/>
          <w:kern w:val="0"/>
          <w:sz w:val="20"/>
          <w:szCs w:val="20"/>
          <w:lang w:eastAsia="en-IN"/>
          <w14:ligatures w14:val="none"/>
        </w:rPr>
        <w:t>Piece Movement:</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Players take turns moving their pieces diagonally forward.</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Regular pieces move one square at a time.</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Pieces can only move to an empty square.</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Diagonal movements can be left or right.</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w:t>
      </w:r>
      <w:r>
        <w:rPr>
          <w:rFonts w:hint="default" w:ascii="Times New Roman" w:hAnsi="Times New Roman" w:eastAsia="Times New Roman" w:cs="Times New Roman"/>
          <w:kern w:val="0"/>
          <w:sz w:val="20"/>
          <w:szCs w:val="20"/>
          <w:lang w:eastAsia="en-IN"/>
          <w14:ligatures w14:val="none"/>
        </w:rPr>
        <w:tab/>
      </w:r>
      <w:r>
        <w:rPr>
          <w:rFonts w:hint="default" w:ascii="Times New Roman" w:hAnsi="Times New Roman" w:eastAsia="Times New Roman" w:cs="Times New Roman"/>
          <w:kern w:val="0"/>
          <w:sz w:val="20"/>
          <w:szCs w:val="20"/>
          <w:lang w:eastAsia="en-IN"/>
          <w14:ligatures w14:val="none"/>
        </w:rPr>
        <w:t>Capturing:</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Capturing is mandatory if a player's piece can jump over an opponent's piece.</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Captured pieces are removed from the board.</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Multiple captures can be made in a single turn (chaining).</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w:t>
      </w:r>
      <w:r>
        <w:rPr>
          <w:rFonts w:hint="default" w:ascii="Times New Roman" w:hAnsi="Times New Roman" w:eastAsia="Times New Roman" w:cs="Times New Roman"/>
          <w:kern w:val="0"/>
          <w:sz w:val="20"/>
          <w:szCs w:val="20"/>
          <w:lang w:eastAsia="en-IN"/>
          <w14:ligatures w14:val="none"/>
        </w:rPr>
        <w:tab/>
      </w:r>
      <w:r>
        <w:rPr>
          <w:rFonts w:hint="default" w:ascii="Times New Roman" w:hAnsi="Times New Roman" w:eastAsia="Times New Roman" w:cs="Times New Roman"/>
          <w:kern w:val="0"/>
          <w:sz w:val="20"/>
          <w:szCs w:val="20"/>
          <w:lang w:eastAsia="en-IN"/>
          <w14:ligatures w14:val="none"/>
        </w:rPr>
        <w:t>King Promotion:</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When a regular piece reaches the opponent's back row, it is promoted to a king.</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Kings can move both forward and backward diagonally.</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King promotion opens up strategic possibilities for players.</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w:t>
      </w:r>
      <w:r>
        <w:rPr>
          <w:rFonts w:hint="default" w:ascii="Times New Roman" w:hAnsi="Times New Roman" w:eastAsia="Times New Roman" w:cs="Times New Roman"/>
          <w:kern w:val="0"/>
          <w:sz w:val="20"/>
          <w:szCs w:val="20"/>
          <w:lang w:eastAsia="en-IN"/>
          <w14:ligatures w14:val="none"/>
        </w:rPr>
        <w:tab/>
      </w:r>
      <w:r>
        <w:rPr>
          <w:rFonts w:hint="default" w:ascii="Times New Roman" w:hAnsi="Times New Roman" w:eastAsia="Times New Roman" w:cs="Times New Roman"/>
          <w:kern w:val="0"/>
          <w:sz w:val="20"/>
          <w:szCs w:val="20"/>
          <w:lang w:eastAsia="en-IN"/>
          <w14:ligatures w14:val="none"/>
        </w:rPr>
        <w:t>AI Opponent:</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The AI opponent uses the minimax algorithm with alpha-beta pruning.</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It evaluates potential board states to make optimal moves.</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The difficulty level can be adjusted by changing the depth of the minimax algorithm.</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w:t>
      </w:r>
      <w:r>
        <w:rPr>
          <w:rFonts w:hint="default" w:ascii="Times New Roman" w:hAnsi="Times New Roman" w:eastAsia="Times New Roman" w:cs="Times New Roman"/>
          <w:kern w:val="0"/>
          <w:sz w:val="20"/>
          <w:szCs w:val="20"/>
          <w:lang w:eastAsia="en-IN"/>
          <w14:ligatures w14:val="none"/>
        </w:rPr>
        <w:tab/>
      </w:r>
      <w:r>
        <w:rPr>
          <w:rFonts w:hint="default" w:ascii="Times New Roman" w:hAnsi="Times New Roman" w:eastAsia="Times New Roman" w:cs="Times New Roman"/>
          <w:kern w:val="0"/>
          <w:sz w:val="20"/>
          <w:szCs w:val="20"/>
          <w:lang w:eastAsia="en-IN"/>
          <w14:ligatures w14:val="none"/>
        </w:rPr>
        <w:t>Legal Move Highlighting:</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Legal moves for a selected piece are highlighted for the player's convenience.</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Highlighting provides visual cues for available moves and captures.</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w:t>
      </w:r>
      <w:r>
        <w:rPr>
          <w:rFonts w:hint="default" w:ascii="Times New Roman" w:hAnsi="Times New Roman" w:eastAsia="Times New Roman" w:cs="Times New Roman"/>
          <w:kern w:val="0"/>
          <w:sz w:val="20"/>
          <w:szCs w:val="20"/>
          <w:lang w:eastAsia="en-IN"/>
          <w14:ligatures w14:val="none"/>
        </w:rPr>
        <w:tab/>
      </w:r>
      <w:r>
        <w:rPr>
          <w:rFonts w:hint="default" w:ascii="Times New Roman" w:hAnsi="Times New Roman" w:eastAsia="Times New Roman" w:cs="Times New Roman"/>
          <w:kern w:val="0"/>
          <w:sz w:val="20"/>
          <w:szCs w:val="20"/>
          <w:lang w:eastAsia="en-IN"/>
          <w14:ligatures w14:val="none"/>
        </w:rPr>
        <w:t>Interactive Prompts:</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Players receive prompts indicating whose turn it is.</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Informative messages guide players on legal moves and captures.</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w:t>
      </w:r>
      <w:r>
        <w:rPr>
          <w:rFonts w:hint="default" w:ascii="Times New Roman" w:hAnsi="Times New Roman" w:eastAsia="Times New Roman" w:cs="Times New Roman"/>
          <w:kern w:val="0"/>
          <w:sz w:val="20"/>
          <w:szCs w:val="20"/>
          <w:lang w:eastAsia="en-IN"/>
          <w14:ligatures w14:val="none"/>
        </w:rPr>
        <w:tab/>
      </w:r>
      <w:r>
        <w:rPr>
          <w:rFonts w:hint="default" w:ascii="Times New Roman" w:hAnsi="Times New Roman" w:eastAsia="Times New Roman" w:cs="Times New Roman"/>
          <w:kern w:val="0"/>
          <w:sz w:val="20"/>
          <w:szCs w:val="20"/>
          <w:lang w:eastAsia="en-IN"/>
          <w14:ligatures w14:val="none"/>
        </w:rPr>
        <w:t>Game Progress Tracking:</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The game keeps track of player scores.</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 xml:space="preserve">End-of-game conditions, such as a player having no legal moves left, trigger the game's </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conclusion.</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w:t>
      </w:r>
      <w:r>
        <w:rPr>
          <w:rFonts w:hint="default" w:ascii="Times New Roman" w:hAnsi="Times New Roman" w:eastAsia="Times New Roman" w:cs="Times New Roman"/>
          <w:kern w:val="0"/>
          <w:sz w:val="20"/>
          <w:szCs w:val="20"/>
          <w:lang w:eastAsia="en-IN"/>
          <w14:ligatures w14:val="none"/>
        </w:rPr>
        <w:tab/>
      </w:r>
      <w:r>
        <w:rPr>
          <w:rFonts w:hint="default" w:ascii="Times New Roman" w:hAnsi="Times New Roman" w:eastAsia="Times New Roman" w:cs="Times New Roman"/>
          <w:kern w:val="0"/>
          <w:sz w:val="20"/>
          <w:szCs w:val="20"/>
          <w:lang w:eastAsia="en-IN"/>
          <w14:ligatures w14:val="none"/>
        </w:rPr>
        <w:t>User Interface (UI) Features:</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The UI displays the checkers board, player scores, and a status bar.</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Buttons and icons are used for intuitive player interaction.</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A responsive UI ensures smooth gameplay.</w:t>
      </w:r>
    </w:p>
    <w:p>
      <w:pPr>
        <w:rPr>
          <w:rFonts w:hint="default"/>
          <w:lang w:eastAsia="en-IN"/>
        </w:rPr>
      </w:pPr>
    </w:p>
    <w:p>
      <w:pPr>
        <w:pStyle w:val="2"/>
        <w:rPr>
          <w:rFonts w:hint="default" w:ascii="Times New Roman" w:hAnsi="Times New Roman" w:eastAsia="Times New Roman" w:cs="Times New Roman"/>
          <w:kern w:val="0"/>
          <w:sz w:val="20"/>
          <w:szCs w:val="20"/>
          <w:lang w:eastAsia="en-IN"/>
          <w14:ligatures w14:val="none"/>
        </w:rPr>
      </w:pPr>
      <w:r>
        <w:rPr>
          <w:rFonts w:hint="default" w:eastAsia="Times New Roman" w:cs="Times New Roman"/>
          <w:kern w:val="0"/>
          <w:sz w:val="20"/>
          <w:szCs w:val="20"/>
          <w:lang w:val="en-US" w:eastAsia="en-IN"/>
          <w14:ligatures w14:val="none"/>
        </w:rPr>
        <w:t>AI Algorithms</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The AI opponent in the checkers game is powered by the minimax algorithm, a decision-making algorithm commonly used in two-player turn-based games. To enhance efficiency, the minimax algorithm is augmented with alpha-beta pruning, a technique that reduces the number of nodes evaluated in the search tree.</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w:t>
      </w:r>
      <w:r>
        <w:rPr>
          <w:rFonts w:hint="default" w:ascii="Times New Roman" w:hAnsi="Times New Roman" w:eastAsia="Times New Roman" w:cs="Times New Roman"/>
          <w:kern w:val="0"/>
          <w:sz w:val="20"/>
          <w:szCs w:val="20"/>
          <w:lang w:eastAsia="en-IN"/>
          <w14:ligatures w14:val="none"/>
        </w:rPr>
        <w:tab/>
      </w:r>
      <w:r>
        <w:rPr>
          <w:rFonts w:hint="default" w:ascii="Times New Roman" w:hAnsi="Times New Roman" w:eastAsia="Times New Roman" w:cs="Times New Roman"/>
          <w:kern w:val="0"/>
          <w:sz w:val="20"/>
          <w:szCs w:val="20"/>
          <w:lang w:eastAsia="en-IN"/>
          <w14:ligatures w14:val="none"/>
        </w:rPr>
        <w:t>Minimax Algorithm:</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Objective: The primary goal of the minimax algorithm is to find the optimal move for the AI opponent, maximizing its chances of winning or minimizing the chances of losing.</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Evaluation Function: The algorithm uses an evaluation function to assess the desirability of a given board state. The function assigns scores to different board configurations, indicating the favorability of the position for the AI player.</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Depth-Limited Search: To manage computation complexity, the algorithm conducts a depth-limited search. The depth represents the number of moves ahead the algorithm explores, considering both the AI opponent's moves and the human player's responses.</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w:t>
      </w:r>
      <w:r>
        <w:rPr>
          <w:rFonts w:hint="default" w:ascii="Times New Roman" w:hAnsi="Times New Roman" w:eastAsia="Times New Roman" w:cs="Times New Roman"/>
          <w:kern w:val="0"/>
          <w:sz w:val="20"/>
          <w:szCs w:val="20"/>
          <w:lang w:eastAsia="en-IN"/>
          <w14:ligatures w14:val="none"/>
        </w:rPr>
        <w:tab/>
      </w:r>
      <w:r>
        <w:rPr>
          <w:rFonts w:hint="default" w:ascii="Times New Roman" w:hAnsi="Times New Roman" w:eastAsia="Times New Roman" w:cs="Times New Roman"/>
          <w:kern w:val="0"/>
          <w:sz w:val="20"/>
          <w:szCs w:val="20"/>
          <w:lang w:eastAsia="en-IN"/>
          <w14:ligatures w14:val="none"/>
        </w:rPr>
        <w:t>Alpha-Beta Pruning:</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Overview: Alpha-beta pruning is a pruning technique that helps discard certain branches of the search tree without evaluating them fully. This improves the algorithm's efficiency.</w:t>
      </w:r>
    </w:p>
    <w:p>
      <w:pPr>
        <w:numPr>
          <w:numId w:val="0"/>
        </w:numPr>
        <w:spacing w:after="0" w:line="240" w:lineRule="auto"/>
        <w:ind w:leftChars="0" w:firstLine="720" w:firstLineChars="0"/>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Alpha and Beta Values: Alpha represents the best (maximum) score the AI player can guarantee, while beta represents the best (minimum) score the opponent can guarantee.</w:t>
      </w:r>
    </w:p>
    <w:p>
      <w:pPr>
        <w:spacing w:after="0" w:line="240" w:lineRule="auto"/>
        <w:ind w:firstLine="720" w:firstLineChars="0"/>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Pruning Condition: If, during the search, the algorithm finds a move that leads to a score worse than the current best-known score, it prunes the search for that move. This eliminates unnecessary exploration of unpromising branches.</w:t>
      </w:r>
    </w:p>
    <w:p>
      <w:pPr>
        <w:spacing w:after="0" w:line="240" w:lineRule="auto"/>
        <w:jc w:val="both"/>
        <w:rPr>
          <w:rFonts w:hint="default" w:ascii="Times New Roman" w:hAnsi="Times New Roman" w:eastAsia="Times New Roman" w:cs="Times New Roman"/>
          <w:kern w:val="0"/>
          <w:sz w:val="20"/>
          <w:szCs w:val="20"/>
          <w:lang w:eastAsia="en-IN"/>
          <w14:ligatures w14:val="none"/>
        </w:rPr>
      </w:pPr>
    </w:p>
    <w:p>
      <w:pPr>
        <w:spacing w:after="0" w:line="240" w:lineRule="auto"/>
        <w:jc w:val="both"/>
        <w:rPr>
          <w:rFonts w:hint="default" w:eastAsia="Times New Roman" w:cs="Times New Roman"/>
          <w:kern w:val="0"/>
          <w:sz w:val="20"/>
          <w:szCs w:val="20"/>
          <w:lang w:val="en-US" w:eastAsia="en-IN"/>
          <w14:ligatures w14:val="none"/>
        </w:rPr>
      </w:pPr>
      <w:r>
        <w:rPr>
          <w:rFonts w:hint="default" w:eastAsia="Times New Roman" w:cs="Times New Roman"/>
          <w:kern w:val="0"/>
          <w:sz w:val="20"/>
          <w:szCs w:val="20"/>
          <w:lang w:val="en-US" w:eastAsia="en-IN"/>
          <w14:ligatures w14:val="none"/>
        </w:rPr>
        <w:t xml:space="preserve">MinMax Algoritm </w:t>
      </w:r>
    </w:p>
    <w:p>
      <w:pPr>
        <w:spacing w:after="0" w:line="240" w:lineRule="auto"/>
        <w:jc w:val="both"/>
        <w:rPr>
          <w:rFonts w:hint="default" w:eastAsia="Times New Roman" w:cs="Times New Roman"/>
          <w:kern w:val="0"/>
          <w:sz w:val="20"/>
          <w:szCs w:val="20"/>
          <w:lang w:val="en-US" w:eastAsia="en-IN"/>
          <w14:ligatures w14:val="none"/>
        </w:rPr>
      </w:pPr>
    </w:p>
    <w:p>
      <w:pPr>
        <w:spacing w:after="0" w:line="240" w:lineRule="auto"/>
        <w:jc w:val="both"/>
        <w:rPr>
          <w:rFonts w:hint="default" w:eastAsia="Times New Roman" w:cs="Times New Roman"/>
          <w:kern w:val="0"/>
          <w:sz w:val="20"/>
          <w:szCs w:val="20"/>
          <w:lang w:val="en-US" w:eastAsia="en-IN"/>
          <w14:ligatures w14:val="none"/>
        </w:rPr>
      </w:pPr>
      <w:r>
        <w:rPr>
          <w:rFonts w:hint="default" w:eastAsia="Times New Roman" w:cs="Times New Roman"/>
          <w:kern w:val="0"/>
          <w:sz w:val="20"/>
          <w:szCs w:val="20"/>
          <w:lang w:val="en-US" w:eastAsia="en-IN"/>
          <w14:ligatures w14:val="none"/>
        </w:rPr>
        <w:t>Code :</w:t>
      </w:r>
    </w:p>
    <w:p>
      <w:pPr>
        <w:spacing w:after="0" w:line="240" w:lineRule="auto"/>
        <w:jc w:val="both"/>
        <w:rPr>
          <w:rFonts w:hint="default" w:eastAsia="Times New Roman"/>
          <w:kern w:val="0"/>
          <w:sz w:val="20"/>
          <w:szCs w:val="20"/>
          <w:lang w:val="en-US" w:eastAsia="en-IN"/>
          <w14:ligatures w14:val="none"/>
        </w:rPr>
      </w:pPr>
      <w:r>
        <w:rPr>
          <w:rFonts w:hint="default" w:eastAsia="Times New Roman"/>
          <w:kern w:val="0"/>
          <w:sz w:val="20"/>
          <w:szCs w:val="20"/>
          <w:lang w:val="en-US" w:eastAsia="en-IN"/>
          <w14:ligatures w14:val="none"/>
        </w:rPr>
        <w:t>function minimax (position, depth, maximizingPlayer)</w:t>
      </w:r>
    </w:p>
    <w:p>
      <w:pPr>
        <w:spacing w:after="0" w:line="240" w:lineRule="auto"/>
        <w:ind w:firstLine="720" w:firstLineChars="0"/>
        <w:jc w:val="both"/>
        <w:rPr>
          <w:rFonts w:hint="default" w:eastAsia="Times New Roman"/>
          <w:kern w:val="0"/>
          <w:sz w:val="20"/>
          <w:szCs w:val="20"/>
          <w:lang w:val="en-US" w:eastAsia="en-IN"/>
          <w14:ligatures w14:val="none"/>
        </w:rPr>
      </w:pPr>
      <w:r>
        <w:rPr>
          <w:rFonts w:hint="default" w:eastAsia="Times New Roman"/>
          <w:kern w:val="0"/>
          <w:sz w:val="20"/>
          <w:szCs w:val="20"/>
          <w:lang w:val="en-US" w:eastAsia="en-IN"/>
          <w14:ligatures w14:val="none"/>
        </w:rPr>
        <w:t>if depth == 0 or game over in position</w:t>
      </w:r>
    </w:p>
    <w:p>
      <w:pPr>
        <w:spacing w:after="0" w:line="240" w:lineRule="auto"/>
        <w:ind w:left="720" w:leftChars="0" w:firstLine="720" w:firstLineChars="0"/>
        <w:jc w:val="both"/>
        <w:rPr>
          <w:rFonts w:hint="default" w:eastAsia="Times New Roman"/>
          <w:kern w:val="0"/>
          <w:sz w:val="20"/>
          <w:szCs w:val="20"/>
          <w:lang w:val="en-US" w:eastAsia="en-IN"/>
          <w14:ligatures w14:val="none"/>
        </w:rPr>
      </w:pPr>
      <w:r>
        <w:rPr>
          <w:rFonts w:hint="default" w:eastAsia="Times New Roman"/>
          <w:kern w:val="0"/>
          <w:sz w:val="20"/>
          <w:szCs w:val="20"/>
          <w:lang w:val="en-US" w:eastAsia="en-IN"/>
          <w14:ligatures w14:val="none"/>
        </w:rPr>
        <w:t>return static evaluation of position</w:t>
      </w:r>
    </w:p>
    <w:p>
      <w:pPr>
        <w:spacing w:after="0" w:line="240" w:lineRule="auto"/>
        <w:ind w:firstLine="720" w:firstLineChars="0"/>
        <w:jc w:val="both"/>
        <w:rPr>
          <w:rFonts w:hint="default" w:eastAsia="Times New Roman"/>
          <w:kern w:val="0"/>
          <w:sz w:val="20"/>
          <w:szCs w:val="20"/>
          <w:lang w:val="en-US" w:eastAsia="en-IN"/>
          <w14:ligatures w14:val="none"/>
        </w:rPr>
      </w:pPr>
      <w:r>
        <w:rPr>
          <w:rFonts w:hint="default" w:eastAsia="Times New Roman"/>
          <w:kern w:val="0"/>
          <w:sz w:val="20"/>
          <w:szCs w:val="20"/>
          <w:lang w:val="en-US" w:eastAsia="en-IN"/>
          <w14:ligatures w14:val="none"/>
        </w:rPr>
        <w:t>if maximizingPlayer</w:t>
      </w:r>
    </w:p>
    <w:p>
      <w:pPr>
        <w:spacing w:after="0" w:line="240" w:lineRule="auto"/>
        <w:ind w:left="720" w:leftChars="0" w:firstLine="720" w:firstLineChars="0"/>
        <w:jc w:val="both"/>
        <w:rPr>
          <w:rFonts w:hint="default" w:eastAsia="Times New Roman"/>
          <w:kern w:val="0"/>
          <w:sz w:val="20"/>
          <w:szCs w:val="20"/>
          <w:lang w:val="en-US" w:eastAsia="en-IN"/>
          <w14:ligatures w14:val="none"/>
        </w:rPr>
      </w:pPr>
      <w:r>
        <w:rPr>
          <w:rFonts w:hint="default" w:eastAsia="Times New Roman"/>
          <w:kern w:val="0"/>
          <w:sz w:val="20"/>
          <w:szCs w:val="20"/>
          <w:lang w:val="en-US" w:eastAsia="en-IN"/>
          <w14:ligatures w14:val="none"/>
        </w:rPr>
        <w:t>maxEval = -infinity</w:t>
      </w:r>
    </w:p>
    <w:p>
      <w:pPr>
        <w:spacing w:after="0" w:line="240" w:lineRule="auto"/>
        <w:ind w:left="720" w:leftChars="0" w:firstLine="720" w:firstLineChars="0"/>
        <w:jc w:val="both"/>
        <w:rPr>
          <w:rFonts w:hint="default" w:eastAsia="Times New Roman"/>
          <w:kern w:val="0"/>
          <w:sz w:val="20"/>
          <w:szCs w:val="20"/>
          <w:lang w:val="en-US" w:eastAsia="en-IN"/>
          <w14:ligatures w14:val="none"/>
        </w:rPr>
      </w:pPr>
      <w:r>
        <w:rPr>
          <w:rFonts w:hint="default" w:eastAsia="Times New Roman"/>
          <w:kern w:val="0"/>
          <w:sz w:val="20"/>
          <w:szCs w:val="20"/>
          <w:lang w:val="en-US" w:eastAsia="en-IN"/>
          <w14:ligatures w14:val="none"/>
        </w:rPr>
        <w:t>for each child of position</w:t>
      </w:r>
    </w:p>
    <w:p>
      <w:pPr>
        <w:spacing w:after="0" w:line="240" w:lineRule="auto"/>
        <w:ind w:left="720" w:leftChars="0" w:firstLine="720" w:firstLineChars="0"/>
        <w:jc w:val="both"/>
        <w:rPr>
          <w:rFonts w:hint="default" w:eastAsia="Times New Roman"/>
          <w:kern w:val="0"/>
          <w:sz w:val="20"/>
          <w:szCs w:val="20"/>
          <w:lang w:val="en-US" w:eastAsia="en-IN"/>
          <w14:ligatures w14:val="none"/>
        </w:rPr>
      </w:pPr>
      <w:r>
        <w:rPr>
          <w:rFonts w:hint="default" w:eastAsia="Times New Roman"/>
          <w:kern w:val="0"/>
          <w:sz w:val="20"/>
          <w:szCs w:val="20"/>
          <w:lang w:val="en-US" w:eastAsia="en-IN"/>
          <w14:ligatures w14:val="none"/>
        </w:rPr>
        <w:t>eval = minimax (child, depth - 1, false)</w:t>
      </w:r>
    </w:p>
    <w:p>
      <w:pPr>
        <w:spacing w:after="0" w:line="240" w:lineRule="auto"/>
        <w:ind w:left="720" w:leftChars="0" w:firstLine="720" w:firstLineChars="0"/>
        <w:jc w:val="both"/>
        <w:rPr>
          <w:rFonts w:hint="default" w:eastAsia="Times New Roman"/>
          <w:kern w:val="0"/>
          <w:sz w:val="20"/>
          <w:szCs w:val="20"/>
          <w:lang w:val="en-US" w:eastAsia="en-IN"/>
          <w14:ligatures w14:val="none"/>
        </w:rPr>
      </w:pPr>
      <w:r>
        <w:rPr>
          <w:rFonts w:hint="default" w:eastAsia="Times New Roman"/>
          <w:kern w:val="0"/>
          <w:sz w:val="20"/>
          <w:szCs w:val="20"/>
          <w:lang w:val="en-US" w:eastAsia="en-IN"/>
          <w14:ligatures w14:val="none"/>
        </w:rPr>
        <w:t>maxEval = max(maxEval, eval)</w:t>
      </w:r>
    </w:p>
    <w:p>
      <w:pPr>
        <w:spacing w:after="0" w:line="240" w:lineRule="auto"/>
        <w:ind w:left="720" w:leftChars="0" w:firstLine="720" w:firstLineChars="0"/>
        <w:jc w:val="both"/>
        <w:rPr>
          <w:rFonts w:hint="default" w:eastAsia="Times New Roman"/>
          <w:kern w:val="0"/>
          <w:sz w:val="20"/>
          <w:szCs w:val="20"/>
          <w:lang w:val="en-US" w:eastAsia="en-IN"/>
          <w14:ligatures w14:val="none"/>
        </w:rPr>
      </w:pPr>
      <w:r>
        <w:rPr>
          <w:rFonts w:hint="default" w:eastAsia="Times New Roman"/>
          <w:kern w:val="0"/>
          <w:sz w:val="20"/>
          <w:szCs w:val="20"/>
          <w:lang w:val="en-US" w:eastAsia="en-IN"/>
          <w14:ligatures w14:val="none"/>
        </w:rPr>
        <w:t>return maxEval</w:t>
      </w:r>
    </w:p>
    <w:p>
      <w:pPr>
        <w:spacing w:after="0" w:line="240" w:lineRule="auto"/>
        <w:ind w:firstLine="720" w:firstLineChars="0"/>
        <w:jc w:val="both"/>
        <w:rPr>
          <w:rFonts w:hint="default" w:eastAsia="Times New Roman"/>
          <w:kern w:val="0"/>
          <w:sz w:val="20"/>
          <w:szCs w:val="20"/>
          <w:lang w:val="en-US" w:eastAsia="en-IN"/>
          <w14:ligatures w14:val="none"/>
        </w:rPr>
      </w:pPr>
      <w:r>
        <w:rPr>
          <w:rFonts w:hint="default" w:eastAsia="Times New Roman"/>
          <w:kern w:val="0"/>
          <w:sz w:val="20"/>
          <w:szCs w:val="20"/>
          <w:lang w:val="en-US" w:eastAsia="en-IN"/>
          <w14:ligatures w14:val="none"/>
        </w:rPr>
        <w:t>else</w:t>
      </w:r>
    </w:p>
    <w:p>
      <w:pPr>
        <w:spacing w:after="0" w:line="240" w:lineRule="auto"/>
        <w:ind w:left="720" w:leftChars="0" w:firstLine="720" w:firstLineChars="0"/>
        <w:jc w:val="both"/>
        <w:rPr>
          <w:rFonts w:hint="default" w:eastAsia="Times New Roman"/>
          <w:kern w:val="0"/>
          <w:sz w:val="20"/>
          <w:szCs w:val="20"/>
          <w:lang w:val="en-US" w:eastAsia="en-IN"/>
          <w14:ligatures w14:val="none"/>
        </w:rPr>
      </w:pPr>
      <w:r>
        <w:rPr>
          <w:rFonts w:hint="default" w:eastAsia="Times New Roman"/>
          <w:kern w:val="0"/>
          <w:sz w:val="20"/>
          <w:szCs w:val="20"/>
          <w:lang w:val="en-US" w:eastAsia="en-IN"/>
          <w14:ligatures w14:val="none"/>
        </w:rPr>
        <w:t>minEval = +infinity</w:t>
      </w:r>
    </w:p>
    <w:p>
      <w:pPr>
        <w:spacing w:after="0" w:line="240" w:lineRule="auto"/>
        <w:ind w:left="720" w:leftChars="0" w:firstLine="720" w:firstLineChars="0"/>
        <w:jc w:val="both"/>
        <w:rPr>
          <w:rFonts w:hint="default" w:eastAsia="Times New Roman"/>
          <w:kern w:val="0"/>
          <w:sz w:val="20"/>
          <w:szCs w:val="20"/>
          <w:lang w:val="en-US" w:eastAsia="en-IN"/>
          <w14:ligatures w14:val="none"/>
        </w:rPr>
      </w:pPr>
      <w:r>
        <w:rPr>
          <w:rFonts w:hint="default" w:eastAsia="Times New Roman"/>
          <w:kern w:val="0"/>
          <w:sz w:val="20"/>
          <w:szCs w:val="20"/>
          <w:lang w:val="en-US" w:eastAsia="en-IN"/>
          <w14:ligatures w14:val="none"/>
        </w:rPr>
        <w:t>for each child of position</w:t>
      </w:r>
    </w:p>
    <w:p>
      <w:pPr>
        <w:spacing w:after="0" w:line="240" w:lineRule="auto"/>
        <w:ind w:left="720" w:leftChars="0" w:firstLine="720" w:firstLineChars="0"/>
        <w:jc w:val="both"/>
        <w:rPr>
          <w:rFonts w:hint="default" w:eastAsia="Times New Roman"/>
          <w:kern w:val="0"/>
          <w:sz w:val="20"/>
          <w:szCs w:val="20"/>
          <w:lang w:val="en-US" w:eastAsia="en-IN"/>
          <w14:ligatures w14:val="none"/>
        </w:rPr>
      </w:pPr>
      <w:r>
        <w:rPr>
          <w:rFonts w:hint="default" w:eastAsia="Times New Roman"/>
          <w:kern w:val="0"/>
          <w:sz w:val="20"/>
          <w:szCs w:val="20"/>
          <w:lang w:val="en-US" w:eastAsia="en-IN"/>
          <w14:ligatures w14:val="none"/>
        </w:rPr>
        <w:t>eval = minimax (child, depth - 1, true)</w:t>
      </w:r>
    </w:p>
    <w:p>
      <w:pPr>
        <w:spacing w:after="0" w:line="240" w:lineRule="auto"/>
        <w:ind w:left="720" w:leftChars="0" w:firstLine="720" w:firstLineChars="0"/>
        <w:jc w:val="both"/>
        <w:rPr>
          <w:rFonts w:hint="default" w:eastAsia="Times New Roman" w:cs="Times New Roman"/>
          <w:kern w:val="0"/>
          <w:sz w:val="20"/>
          <w:szCs w:val="20"/>
          <w:lang w:val="en-US" w:eastAsia="en-IN"/>
          <w14:ligatures w14:val="none"/>
        </w:rPr>
      </w:pPr>
      <w:r>
        <w:rPr>
          <w:rFonts w:hint="default" w:eastAsia="Times New Roman"/>
          <w:kern w:val="0"/>
          <w:sz w:val="20"/>
          <w:szCs w:val="20"/>
          <w:lang w:val="en-US" w:eastAsia="en-IN"/>
          <w14:ligatures w14:val="none"/>
        </w:rPr>
        <w:t>minEval = min(minEval, eval)</w:t>
      </w:r>
    </w:p>
    <w:p>
      <w:pPr>
        <w:jc w:val="both"/>
        <w:rPr>
          <w:rFonts w:hint="default"/>
          <w:lang w:eastAsia="en-IN"/>
        </w:rPr>
      </w:pPr>
    </w:p>
    <w:p>
      <w:pPr>
        <w:jc w:val="both"/>
        <w:rPr>
          <w:rFonts w:hint="default"/>
          <w:lang w:val="en-US" w:eastAsia="en-IN"/>
        </w:rPr>
      </w:pPr>
      <w:r>
        <w:rPr>
          <w:rFonts w:hint="default"/>
          <w:lang w:val="en-US" w:eastAsia="en-IN"/>
        </w:rPr>
        <w:t>MinMax Algorithm with Alpha beta pruning</w:t>
      </w:r>
    </w:p>
    <w:p>
      <w:pPr>
        <w:jc w:val="both"/>
        <w:rPr>
          <w:rFonts w:hint="default"/>
          <w:lang w:val="en-US" w:eastAsia="en-IN"/>
        </w:rPr>
      </w:pPr>
    </w:p>
    <w:p>
      <w:pPr>
        <w:pStyle w:val="10"/>
        <w:spacing w:line="240" w:lineRule="auto"/>
        <w:ind w:left="0" w:leftChars="0" w:firstLine="0" w:firstLineChars="0"/>
        <w:jc w:val="both"/>
        <w:rPr>
          <w:rFonts w:hint="default"/>
          <w:lang w:val="en-US"/>
        </w:rPr>
      </w:pPr>
      <w:r>
        <w:rPr>
          <w:rFonts w:hint="default"/>
          <w:lang w:val="en-US"/>
        </w:rPr>
        <w:t>Function minimax(position, depth, alpha, beta, maximizingPlayer)</w:t>
      </w:r>
    </w:p>
    <w:p>
      <w:pPr>
        <w:bidi w:val="0"/>
        <w:ind w:firstLine="720" w:firstLineChars="0"/>
        <w:jc w:val="both"/>
        <w:rPr>
          <w:rFonts w:hint="default"/>
          <w:lang w:val="en-US"/>
        </w:rPr>
      </w:pPr>
      <w:r>
        <w:rPr>
          <w:rFonts w:hint="default"/>
          <w:lang w:val="en-US"/>
        </w:rPr>
        <w:t>if depth == 0 or game over in position</w:t>
      </w:r>
    </w:p>
    <w:p>
      <w:pPr>
        <w:bidi w:val="0"/>
        <w:ind w:left="720" w:leftChars="0" w:firstLine="720" w:firstLineChars="0"/>
        <w:jc w:val="both"/>
        <w:rPr>
          <w:rFonts w:hint="default"/>
          <w:lang w:val="en-US"/>
        </w:rPr>
      </w:pPr>
      <w:r>
        <w:rPr>
          <w:rFonts w:hint="default"/>
          <w:lang w:val="en-US"/>
        </w:rPr>
        <w:t>return static evaluation of position</w:t>
      </w:r>
    </w:p>
    <w:p>
      <w:pPr>
        <w:bidi w:val="0"/>
        <w:ind w:firstLine="720" w:firstLineChars="0"/>
        <w:jc w:val="both"/>
        <w:rPr>
          <w:rFonts w:hint="default"/>
          <w:lang w:val="en-US"/>
        </w:rPr>
      </w:pPr>
      <w:r>
        <w:rPr>
          <w:rFonts w:hint="default"/>
          <w:lang w:val="en-US"/>
        </w:rPr>
        <w:t>if maximizingPlayer</w:t>
      </w:r>
    </w:p>
    <w:p>
      <w:pPr>
        <w:bidi w:val="0"/>
        <w:ind w:left="720" w:leftChars="0" w:firstLine="720" w:firstLineChars="0"/>
        <w:jc w:val="both"/>
        <w:rPr>
          <w:rFonts w:hint="default"/>
          <w:lang w:val="en-US"/>
        </w:rPr>
      </w:pPr>
      <w:r>
        <w:rPr>
          <w:rFonts w:hint="default"/>
          <w:lang w:val="en-US"/>
        </w:rPr>
        <w:t>maxEval = -infinity</w:t>
      </w:r>
    </w:p>
    <w:p>
      <w:pPr>
        <w:bidi w:val="0"/>
        <w:ind w:left="720" w:leftChars="0" w:firstLine="720" w:firstLineChars="0"/>
        <w:jc w:val="both"/>
        <w:rPr>
          <w:rFonts w:hint="default"/>
          <w:lang w:val="en-US"/>
        </w:rPr>
      </w:pPr>
      <w:r>
        <w:rPr>
          <w:rFonts w:hint="default"/>
          <w:lang w:val="en-US"/>
        </w:rPr>
        <w:t>for each child of position</w:t>
      </w:r>
    </w:p>
    <w:p>
      <w:pPr>
        <w:bidi w:val="0"/>
        <w:ind w:left="720" w:leftChars="0" w:firstLine="720" w:firstLineChars="0"/>
        <w:jc w:val="both"/>
        <w:rPr>
          <w:rFonts w:hint="default"/>
          <w:lang w:val="en-US"/>
        </w:rPr>
      </w:pPr>
      <w:r>
        <w:rPr>
          <w:rFonts w:hint="default"/>
          <w:lang w:val="en-US"/>
        </w:rPr>
        <w:t>eval = minimax (child, depth - 1, alpha, beta, false)</w:t>
      </w:r>
    </w:p>
    <w:p>
      <w:pPr>
        <w:bidi w:val="0"/>
        <w:ind w:left="720" w:leftChars="0" w:firstLine="720" w:firstLineChars="0"/>
        <w:jc w:val="both"/>
        <w:rPr>
          <w:rFonts w:hint="default"/>
          <w:lang w:val="en-US"/>
        </w:rPr>
      </w:pPr>
      <w:r>
        <w:rPr>
          <w:rFonts w:hint="default"/>
          <w:lang w:val="en-US"/>
        </w:rPr>
        <w:t>maxEval = max(maxEval, eval)</w:t>
      </w:r>
    </w:p>
    <w:p>
      <w:pPr>
        <w:bidi w:val="0"/>
        <w:ind w:left="720" w:leftChars="0" w:firstLine="720" w:firstLineChars="0"/>
        <w:jc w:val="both"/>
        <w:rPr>
          <w:rFonts w:hint="default"/>
          <w:lang w:val="en-US"/>
        </w:rPr>
      </w:pPr>
      <w:r>
        <w:rPr>
          <w:rFonts w:hint="default"/>
          <w:lang w:val="en-US"/>
        </w:rPr>
        <w:t>alpha = max(alpha, eval)</w:t>
      </w:r>
    </w:p>
    <w:p>
      <w:pPr>
        <w:bidi w:val="0"/>
        <w:ind w:left="720" w:leftChars="0" w:firstLine="720" w:firstLineChars="0"/>
        <w:jc w:val="both"/>
        <w:rPr>
          <w:rFonts w:hint="default"/>
          <w:lang w:val="en-US"/>
        </w:rPr>
      </w:pPr>
      <w:r>
        <w:rPr>
          <w:rFonts w:hint="default"/>
          <w:lang w:val="en-US"/>
        </w:rPr>
        <w:t>if beta &lt;= alpha</w:t>
      </w:r>
    </w:p>
    <w:p>
      <w:pPr>
        <w:bidi w:val="0"/>
        <w:ind w:left="1440" w:leftChars="0" w:firstLine="720" w:firstLineChars="0"/>
        <w:jc w:val="both"/>
        <w:rPr>
          <w:rFonts w:hint="default"/>
          <w:lang w:val="en-US"/>
        </w:rPr>
      </w:pPr>
      <w:r>
        <w:rPr>
          <w:rFonts w:hint="default"/>
          <w:lang w:val="en-US"/>
        </w:rPr>
        <w:t>break</w:t>
      </w:r>
    </w:p>
    <w:p>
      <w:pPr>
        <w:bidi w:val="0"/>
        <w:ind w:left="720" w:leftChars="0" w:firstLine="720" w:firstLineChars="0"/>
        <w:jc w:val="both"/>
        <w:rPr>
          <w:rFonts w:hint="default"/>
          <w:lang w:val="en-US"/>
        </w:rPr>
      </w:pPr>
      <w:r>
        <w:rPr>
          <w:rFonts w:hint="default"/>
          <w:lang w:val="en-US"/>
        </w:rPr>
        <w:t>return maxEval</w:t>
      </w:r>
    </w:p>
    <w:p>
      <w:pPr>
        <w:bidi w:val="0"/>
        <w:ind w:firstLine="720" w:firstLineChars="0"/>
        <w:jc w:val="both"/>
        <w:rPr>
          <w:rFonts w:hint="default"/>
          <w:lang w:val="en-US"/>
        </w:rPr>
      </w:pPr>
      <w:r>
        <w:rPr>
          <w:rFonts w:hint="default"/>
          <w:lang w:val="en-US"/>
        </w:rPr>
        <w:t>else</w:t>
      </w:r>
    </w:p>
    <w:p>
      <w:pPr>
        <w:bidi w:val="0"/>
        <w:ind w:left="720" w:leftChars="0" w:firstLine="720" w:firstLineChars="0"/>
        <w:jc w:val="both"/>
        <w:rPr>
          <w:rFonts w:hint="default"/>
          <w:lang w:val="en-US"/>
        </w:rPr>
      </w:pPr>
      <w:r>
        <w:rPr>
          <w:rFonts w:hint="default"/>
          <w:lang w:val="en-US"/>
        </w:rPr>
        <w:t>minEval = +infinity</w:t>
      </w:r>
    </w:p>
    <w:p>
      <w:pPr>
        <w:bidi w:val="0"/>
        <w:ind w:left="720" w:leftChars="0" w:firstLine="720" w:firstLineChars="0"/>
        <w:jc w:val="both"/>
        <w:rPr>
          <w:rFonts w:hint="default"/>
          <w:lang w:val="en-US"/>
        </w:rPr>
      </w:pPr>
      <w:r>
        <w:rPr>
          <w:rFonts w:hint="default"/>
          <w:lang w:val="en-US"/>
        </w:rPr>
        <w:t>for each child of position</w:t>
      </w:r>
    </w:p>
    <w:p>
      <w:pPr>
        <w:bidi w:val="0"/>
        <w:ind w:left="720" w:leftChars="0" w:firstLine="720" w:firstLineChars="0"/>
        <w:jc w:val="both"/>
        <w:rPr>
          <w:rFonts w:hint="default"/>
          <w:lang w:val="en-US"/>
        </w:rPr>
      </w:pPr>
      <w:r>
        <w:rPr>
          <w:rFonts w:hint="default"/>
          <w:lang w:val="en-US"/>
        </w:rPr>
        <w:t>eval = minimax (child, depth 1, alpha, beta, true)</w:t>
      </w:r>
    </w:p>
    <w:p>
      <w:pPr>
        <w:bidi w:val="0"/>
        <w:ind w:left="720" w:leftChars="0" w:firstLine="720" w:firstLineChars="0"/>
        <w:jc w:val="both"/>
        <w:rPr>
          <w:rFonts w:hint="default"/>
          <w:lang w:val="en-US"/>
        </w:rPr>
      </w:pPr>
      <w:r>
        <w:rPr>
          <w:rFonts w:hint="default"/>
          <w:lang w:val="en-US"/>
        </w:rPr>
        <w:t>minEval = min (minEval, eval)</w:t>
      </w:r>
    </w:p>
    <w:p>
      <w:pPr>
        <w:bidi w:val="0"/>
        <w:ind w:left="720" w:leftChars="0" w:firstLine="720" w:firstLineChars="0"/>
        <w:jc w:val="both"/>
        <w:rPr>
          <w:rFonts w:hint="default"/>
          <w:lang w:val="en-US"/>
        </w:rPr>
      </w:pPr>
      <w:r>
        <w:rPr>
          <w:rFonts w:hint="default"/>
          <w:lang w:val="en-US"/>
        </w:rPr>
        <w:t>beta = min(beta, eval)</w:t>
      </w:r>
    </w:p>
    <w:p>
      <w:pPr>
        <w:bidi w:val="0"/>
        <w:ind w:left="720" w:leftChars="0" w:firstLine="720" w:firstLineChars="0"/>
        <w:jc w:val="both"/>
        <w:rPr>
          <w:rFonts w:hint="default"/>
          <w:lang w:val="en-US"/>
        </w:rPr>
      </w:pPr>
      <w:r>
        <w:rPr>
          <w:rFonts w:hint="default"/>
          <w:lang w:val="en-US"/>
        </w:rPr>
        <w:t>if beta &lt;= alpha</w:t>
      </w:r>
    </w:p>
    <w:p>
      <w:pPr>
        <w:bidi w:val="0"/>
        <w:ind w:left="1440" w:leftChars="0" w:firstLine="720" w:firstLineChars="0"/>
        <w:jc w:val="both"/>
        <w:rPr>
          <w:rFonts w:hint="default"/>
          <w:lang w:val="en-US"/>
        </w:rPr>
      </w:pPr>
      <w:r>
        <w:rPr>
          <w:rFonts w:hint="default"/>
          <w:lang w:val="en-US"/>
        </w:rPr>
        <w:t>break</w:t>
      </w:r>
    </w:p>
    <w:p>
      <w:pPr>
        <w:bidi w:val="0"/>
        <w:ind w:left="720" w:leftChars="0" w:firstLine="720" w:firstLineChars="0"/>
        <w:jc w:val="both"/>
        <w:rPr>
          <w:rFonts w:hint="default"/>
          <w:lang w:val="en-US"/>
        </w:rPr>
      </w:pPr>
      <w:r>
        <w:rPr>
          <w:rFonts w:hint="default"/>
          <w:lang w:val="en-US"/>
        </w:rPr>
        <w:t>return minEval</w:t>
      </w:r>
    </w:p>
    <w:p>
      <w:pPr>
        <w:bidi w:val="0"/>
        <w:ind w:left="720" w:leftChars="0" w:firstLine="720" w:firstLineChars="0"/>
        <w:jc w:val="both"/>
        <w:rPr>
          <w:rFonts w:hint="default"/>
          <w:lang w:val="en-US"/>
        </w:rPr>
      </w:pPr>
    </w:p>
    <w:p>
      <w:pPr>
        <w:pStyle w:val="2"/>
        <w:bidi w:val="0"/>
        <w:ind w:left="0" w:leftChars="0" w:firstLine="0" w:firstLineChars="0"/>
        <w:rPr>
          <w:rFonts w:hint="default"/>
          <w:lang w:eastAsia="en-IN"/>
        </w:rPr>
      </w:pPr>
      <w:r>
        <w:rPr>
          <w:lang w:eastAsia="en-IN"/>
        </w:rPr>
        <w:t>User Interface Design</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The design of the checkers game's user interface (UI) is meticulously crafted to prioritize simplicity, intuitiveness, and an immersive player experience. The overarching goal is to facilitate easy engagement for players while maintaining a visually appealing interface. The following key design elements contribute to a user-friendly and engaging UI.</w:t>
      </w:r>
    </w:p>
    <w:p>
      <w:pPr>
        <w:spacing w:after="0" w:line="240" w:lineRule="auto"/>
        <w:ind w:firstLine="720" w:firstLineChars="0"/>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The game board adheres to a standard 8x8 grid layout, reminiscent of traditional checkers. Each cell within this grid hosts a game piece, and the inclusion of alphanumeric coordinates aids players in navigation. Distinct icons and colors are assigned to player pieces (red and blue), ensuring clear visual differentiation. Notably, kings are visually highlighted, adding clarity to the board and preventing confusion.</w:t>
      </w:r>
    </w:p>
    <w:p>
      <w:pPr>
        <w:spacing w:after="0" w:line="240" w:lineRule="auto"/>
        <w:ind w:firstLine="720" w:firstLineChars="0"/>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Player information, including scores and a turn indicator, is prominently displayed and dynamically updated to keep players informed throughout the game. The turn indicator serves as a clear cue, minimizing confusion during gameplay and ensuring a smooth experience.</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Move highlighting is a crucial aspect of the UI design. Legal moves are dynamically highlighted when a piece is selected, aiding players in strategic decision-making. Additionally, cells potential for capturing moves are distinctly highlighted, drawing attention to strategic opportunities and fostering a deeper level of engagement.</w:t>
      </w:r>
    </w:p>
    <w:p>
      <w:pPr>
        <w:spacing w:after="0" w:line="240" w:lineRule="auto"/>
        <w:ind w:firstLine="720" w:firstLineChars="0"/>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Interactive prompts guide players through the turn-based gameplay, indicating when it's their turn to make a move. In instances where a pawn reaches the opposite end of the board, a notification prompts the player to select a king for their piece, enhancing the overall gaming experience.</w:t>
      </w:r>
    </w:p>
    <w:p>
      <w:pPr>
        <w:spacing w:after="0" w:line="240" w:lineRule="auto"/>
        <w:ind w:firstLine="720" w:firstLineChars="0"/>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The controls are designed with intuitiveness in mind. Players can effortlessly move pieces using a simple click-and-drag mechanism. Additional buttons for actions like resetting the game or undoing moves provide convenient controls, contributing to a user-friendly experience.</w:t>
      </w:r>
    </w:p>
    <w:p>
      <w:pPr>
        <w:spacing w:after="0" w:line="240" w:lineRule="auto"/>
        <w:ind w:firstLine="720" w:firstLineChars="0"/>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Visual feedback is seamlessly integrated into the UI design. Smooth animations accompany piece movements, providing visual cues for actions taken. Capturing moves are accentuated with visual effects, adding excitement and emphasis to strategic plays.</w:t>
      </w:r>
    </w:p>
    <w:p>
      <w:pPr>
        <w:spacing w:after="0" w:line="240" w:lineRule="auto"/>
        <w:ind w:firstLine="720" w:firstLineChars="0"/>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Consistency in theme is maintained throughout the UI. A cohesive color scheme contributes to a visually appealing design, ensuring a unified and aesthetically pleasing user experience. Visual elements, including icons, fonts, and colors, are thoughtfully curated for continuity.</w:t>
      </w:r>
    </w:p>
    <w:p>
      <w:pPr>
        <w:spacing w:after="0" w:line="240" w:lineRule="auto"/>
        <w:ind w:firstLine="720" w:firstLineChars="0"/>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The UI is designed to be responsive, ensuring adaptability across various screen sizes and resolutions. This ensures a seamless experience for players, regardless of the device they are using. Overall, the user interface is a carefully curated component that enhances the user experience and contributes to the overall success of the checkers game.</w:t>
      </w:r>
    </w:p>
    <w:p>
      <w:pPr>
        <w:pStyle w:val="2"/>
        <w:bidi w:val="0"/>
        <w:ind w:left="0" w:leftChars="0" w:firstLine="0" w:firstLineChars="0"/>
        <w:rPr>
          <w:rFonts w:hint="default"/>
          <w:lang w:val="en-US"/>
        </w:rPr>
      </w:pPr>
      <w:r>
        <w:rPr>
          <w:rFonts w:hint="default"/>
          <w:lang w:val="en-US"/>
        </w:rPr>
        <w:t>Future Enhancement</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The envisioned future enhancements for the checkers game promise to elevate its appeal and versatility. By incorporating advanced AI strategies, players can face increasingly challenging opponents, while multiplayer support introduces the prospect of dynamic human-versus-human gameplay. Customizable game settings and interactive tutorials aim to tailor the gaming experience, accommodating diverse player preferences and skill levels. Additional game modes, statistics tracking, and accessibility features contribute to a more inclusive and immersive environment. The prospect of cross-platform compatibility further extends the game's accessibility, ensuring that players can enjoy the checkers experience seamlessly across various devices and platforms.</w:t>
      </w:r>
    </w:p>
    <w:p>
      <w:pPr>
        <w:spacing w:after="0" w:line="240" w:lineRule="auto"/>
        <w:jc w:val="both"/>
        <w:rPr>
          <w:rFonts w:hint="default" w:eastAsia="Times New Roman" w:cs="Times New Roman"/>
          <w:kern w:val="0"/>
          <w:sz w:val="20"/>
          <w:szCs w:val="20"/>
          <w:lang w:val="en-US" w:eastAsia="en-IN"/>
          <w14:ligatures w14:val="none"/>
        </w:rPr>
      </w:pPr>
      <w:r>
        <w:rPr>
          <w:rFonts w:hint="default" w:eastAsia="Times New Roman" w:cs="Times New Roman"/>
          <w:kern w:val="0"/>
          <w:sz w:val="20"/>
          <w:szCs w:val="20"/>
          <w:lang w:val="en-US" w:eastAsia="en-IN"/>
          <w14:ligatures w14:val="none"/>
        </w:rPr>
        <w:t xml:space="preserve"> </w:t>
      </w:r>
    </w:p>
    <w:p>
      <w:pPr>
        <w:pStyle w:val="2"/>
        <w:bidi w:val="0"/>
        <w:ind w:left="0" w:leftChars="0" w:firstLine="0" w:firstLineChars="0"/>
        <w:rPr>
          <w:rFonts w:hint="default"/>
          <w:lang w:val="en-US" w:eastAsia="en-IN"/>
        </w:rPr>
      </w:pPr>
      <w:r>
        <w:rPr>
          <w:rFonts w:hint="default"/>
          <w:lang w:val="en-US" w:eastAsia="en-IN"/>
        </w:rPr>
        <w:t>Conclusion</w:t>
      </w:r>
    </w:p>
    <w:p>
      <w:pPr>
        <w:spacing w:after="0" w:line="240" w:lineRule="auto"/>
        <w:jc w:val="both"/>
        <w:rPr>
          <w:rFonts w:hint="default" w:ascii="Times New Roman" w:hAnsi="Times New Roman" w:eastAsia="Times New Roman" w:cs="Times New Roman"/>
          <w:kern w:val="0"/>
          <w:sz w:val="20"/>
          <w:szCs w:val="20"/>
          <w:lang w:eastAsia="en-IN"/>
          <w14:ligatures w14:val="none"/>
        </w:rPr>
      </w:pPr>
      <w:r>
        <w:rPr>
          <w:rFonts w:hint="default" w:ascii="Times New Roman" w:hAnsi="Times New Roman" w:eastAsia="Times New Roman" w:cs="Times New Roman"/>
          <w:kern w:val="0"/>
          <w:sz w:val="20"/>
          <w:szCs w:val="20"/>
          <w:lang w:eastAsia="en-IN"/>
          <w14:ligatures w14:val="none"/>
        </w:rPr>
        <w:t>In summary, the development of the checkers game with a 1-player AI opponent has been a successful endeavor, combining classic gameplay with modern AI techniques. The project's key achievements lie in the robust implementation of standard checkers rules, the integration of a challenging AI adversary using the minimax algorithm with alpha-beta pruning, and the creation of an intuitive user interface that prioritizes accessibility and engagement. The codebase's logical structure and organization contribute to its maintainability and extensibility. Lessons learned from the development process include the importance of balancing AI complexity for an enjoyable player experience and the significance of user interface design in enhancing gameplay. As the project evolves, incorporating user feedback and exploring potential future enhancements will further enrich the gaming experience, ensuring its continued success and appeal to a diverse audience of players.</w:t>
      </w:r>
    </w:p>
    <w:p>
      <w:pPr>
        <w:pStyle w:val="6"/>
      </w:pPr>
      <w:r>
        <w:t>References</w:t>
      </w:r>
    </w:p>
    <w:p>
      <w:pPr>
        <w:pStyle w:val="23"/>
        <w:ind w:left="354" w:hanging="354"/>
      </w:pPr>
      <w:r>
        <w:t xml:space="preserve">D. V. Lindberg and H. K. H. Lee, “Optimization under constraints by applying an asymmetric entropy measure,” </w:t>
      </w:r>
      <w:r>
        <w:rPr>
          <w:i/>
          <w:iCs/>
        </w:rPr>
        <w:t>J. Comput. Graph. Statist.</w:t>
      </w:r>
      <w:r>
        <w:t>, vol. 24, no. 2, pp. 379–393, Jun. 2015, doi: 10.1080/10618600.2014.901225.</w:t>
      </w:r>
    </w:p>
    <w:p>
      <w:pPr>
        <w:pStyle w:val="23"/>
        <w:ind w:left="354" w:hanging="354"/>
      </w:pPr>
      <w:r>
        <w:t xml:space="preserve">B. Rieder, </w:t>
      </w:r>
      <w:r>
        <w:rPr>
          <w:i/>
          <w:iCs/>
        </w:rPr>
        <w:t>Engines of Order: A Mechanology of Algorithmic Techniques</w:t>
      </w:r>
      <w:r>
        <w:t>. Amsterdam, Netherlands: Amsterdam Univ. Press, 2020.</w:t>
      </w:r>
    </w:p>
    <w:p>
      <w:pPr>
        <w:pStyle w:val="23"/>
        <w:ind w:left="354" w:hanging="354"/>
      </w:pPr>
      <w:r>
        <w:t xml:space="preserve">I. Boglaev, “A numerical method for solving nonlinear integro-differential equations of Fredholm type,” </w:t>
      </w:r>
      <w:r>
        <w:rPr>
          <w:i/>
          <w:iCs/>
        </w:rPr>
        <w:t>J. Comput. Math.</w:t>
      </w:r>
      <w:r>
        <w:t>, vol. 34, no. 3, pp. 262–284, May 2016, doi: 10.4208/jcm.1512-m2015-0241.</w:t>
      </w:r>
    </w:p>
    <w:p>
      <w:pPr>
        <w:pStyle w:val="23"/>
        <w:numPr>
          <w:ilvl w:val="0"/>
          <w:numId w:val="0"/>
        </w:numPr>
        <w:spacing w:line="240" w:lineRule="auto"/>
        <w:ind w:left="360" w:hanging="360"/>
        <w:jc w:val="center"/>
        <w:rPr>
          <w:rFonts w:eastAsia="SimSun"/>
          <w:b/>
          <w:color w:val="FFC000"/>
          <w:spacing w:val="-1"/>
          <w:sz w:val="20"/>
          <w:szCs w:val="20"/>
          <w:lang w:eastAsia="zh-CN"/>
        </w:rPr>
      </w:pPr>
    </w:p>
    <w:p>
      <w:pPr>
        <w:pStyle w:val="23"/>
        <w:numPr>
          <w:ilvl w:val="0"/>
          <w:numId w:val="0"/>
        </w:numPr>
        <w:spacing w:line="240" w:lineRule="auto"/>
        <w:jc w:val="both"/>
        <w:rPr>
          <w:rFonts w:eastAsia="SimSun"/>
          <w:b/>
          <w:color w:val="00B0F0"/>
          <w:spacing w:val="-1"/>
          <w:sz w:val="20"/>
          <w:szCs w:val="20"/>
          <w:lang w:eastAsia="zh-CN"/>
        </w:rPr>
        <w:sectPr>
          <w:type w:val="continuous"/>
          <w:pgSz w:w="11906" w:h="16838"/>
          <w:pgMar w:top="1080" w:right="907" w:bottom="1440" w:left="907" w:header="720" w:footer="720" w:gutter="0"/>
          <w:cols w:space="360" w:num="2"/>
          <w:docGrid w:linePitch="360" w:charSpace="0"/>
        </w:sectPr>
      </w:pPr>
    </w:p>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Mincho">
    <w:panose1 w:val="02020609040205080304"/>
    <w:charset w:val="80"/>
    <w:family w:val="modern"/>
    <w:pitch w:val="default"/>
    <w:sig w:usb0="A00002BF" w:usb1="68C7FCFB" w:usb2="00000010" w:usb3="00000000" w:csb0="4002009F" w:csb1="DFD7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28"/>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3"/>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19"/>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2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4781E"/>
    <w:rsid w:val="0008758A"/>
    <w:rsid w:val="000C1E68"/>
    <w:rsid w:val="000C4438"/>
    <w:rsid w:val="000D36F9"/>
    <w:rsid w:val="001A2EFD"/>
    <w:rsid w:val="001A3B3D"/>
    <w:rsid w:val="001B67DC"/>
    <w:rsid w:val="002254A9"/>
    <w:rsid w:val="00233D97"/>
    <w:rsid w:val="002347A2"/>
    <w:rsid w:val="002850E3"/>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C259A"/>
    <w:rsid w:val="009F1D79"/>
    <w:rsid w:val="00A059B3"/>
    <w:rsid w:val="00A46460"/>
    <w:rsid w:val="00AE3409"/>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632BE"/>
    <w:rsid w:val="00D72D06"/>
    <w:rsid w:val="00D7522C"/>
    <w:rsid w:val="00D7536F"/>
    <w:rsid w:val="00D76668"/>
    <w:rsid w:val="00E07383"/>
    <w:rsid w:val="00E165BC"/>
    <w:rsid w:val="00E204AA"/>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 w:val="71874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link w:val="16"/>
    <w:uiPriority w:val="0"/>
    <w:pPr>
      <w:tabs>
        <w:tab w:val="left" w:pos="288"/>
      </w:tabs>
      <w:spacing w:after="120" w:line="228" w:lineRule="auto"/>
      <w:ind w:firstLine="288"/>
      <w:jc w:val="both"/>
    </w:pPr>
    <w:rPr>
      <w:spacing w:val="-1"/>
      <w:lang w:val="zh-CN" w:eastAsia="zh-CN"/>
    </w:rPr>
  </w:style>
  <w:style w:type="paragraph" w:styleId="11">
    <w:name w:val="footer"/>
    <w:basedOn w:val="1"/>
    <w:link w:val="32"/>
    <w:uiPriority w:val="0"/>
    <w:pPr>
      <w:tabs>
        <w:tab w:val="center" w:pos="4680"/>
        <w:tab w:val="right" w:pos="9360"/>
      </w:tabs>
    </w:pPr>
  </w:style>
  <w:style w:type="paragraph" w:styleId="12">
    <w:name w:val="header"/>
    <w:basedOn w:val="1"/>
    <w:link w:val="31"/>
    <w:qFormat/>
    <w:uiPriority w:val="0"/>
    <w:pPr>
      <w:tabs>
        <w:tab w:val="center" w:pos="4680"/>
        <w:tab w:val="right" w:pos="9360"/>
      </w:tabs>
    </w:pPr>
  </w:style>
  <w:style w:type="paragraph" w:customStyle="1" w:styleId="13">
    <w:name w:val="Abstrac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4">
    <w:name w:val="Affiliation"/>
    <w:uiPriority w:val="0"/>
    <w:pPr>
      <w:jc w:val="center"/>
    </w:pPr>
    <w:rPr>
      <w:rFonts w:ascii="Times New Roman" w:hAnsi="Times New Roman" w:eastAsia="SimSun" w:cs="Times New Roman"/>
      <w:lang w:val="en-US" w:eastAsia="en-US" w:bidi="ar-SA"/>
    </w:rPr>
  </w:style>
  <w:style w:type="paragraph" w:customStyle="1" w:styleId="15">
    <w:name w:val="Author"/>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6">
    <w:name w:val="Body Text Char"/>
    <w:link w:val="10"/>
    <w:uiPriority w:val="0"/>
    <w:rPr>
      <w:spacing w:val="-1"/>
      <w:lang w:val="zh-CN" w:eastAsia="zh-CN"/>
    </w:rPr>
  </w:style>
  <w:style w:type="paragraph" w:customStyle="1" w:styleId="17">
    <w:name w:val="bullet list"/>
    <w:basedOn w:val="10"/>
    <w:qFormat/>
    <w:uiPriority w:val="0"/>
    <w:pPr>
      <w:numPr>
        <w:ilvl w:val="0"/>
        <w:numId w:val="2"/>
      </w:numPr>
      <w:tabs>
        <w:tab w:val="clear" w:pos="648"/>
      </w:tabs>
      <w:ind w:left="576" w:hanging="288"/>
    </w:pPr>
  </w:style>
  <w:style w:type="paragraph" w:customStyle="1" w:styleId="18">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19">
    <w:name w:val="figure caption"/>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0">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1">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2">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3">
    <w:name w:val="references"/>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4">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5">
    <w:name w:val="table col head"/>
    <w:basedOn w:val="1"/>
    <w:uiPriority w:val="0"/>
    <w:rPr>
      <w:b/>
      <w:bCs/>
      <w:sz w:val="16"/>
      <w:szCs w:val="16"/>
    </w:rPr>
  </w:style>
  <w:style w:type="paragraph" w:customStyle="1" w:styleId="26">
    <w:name w:val="table col subhead"/>
    <w:basedOn w:val="25"/>
    <w:uiPriority w:val="0"/>
    <w:rPr>
      <w:i/>
      <w:iCs/>
      <w:sz w:val="15"/>
      <w:szCs w:val="15"/>
    </w:rPr>
  </w:style>
  <w:style w:type="paragraph" w:customStyle="1" w:styleId="27">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28">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29">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0">
    <w:name w:val="Keywords"/>
    <w:basedOn w:val="13"/>
    <w:qFormat/>
    <w:uiPriority w:val="0"/>
    <w:pPr>
      <w:spacing w:after="120"/>
      <w:ind w:firstLine="274"/>
    </w:pPr>
    <w:rPr>
      <w:i/>
    </w:rPr>
  </w:style>
  <w:style w:type="character" w:customStyle="1" w:styleId="31">
    <w:name w:val="Header Char"/>
    <w:basedOn w:val="8"/>
    <w:link w:val="12"/>
    <w:uiPriority w:val="0"/>
  </w:style>
  <w:style w:type="character" w:customStyle="1" w:styleId="32">
    <w:name w:val="Footer Char"/>
    <w:basedOn w:val="8"/>
    <w:link w:val="1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1</Pages>
  <Words>849</Words>
  <Characters>4845</Characters>
  <Lines>40</Lines>
  <Paragraphs>11</Paragraphs>
  <TotalTime>7</TotalTime>
  <ScaleCrop>false</ScaleCrop>
  <LinksUpToDate>false</LinksUpToDate>
  <CharactersWithSpaces>5683</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2022-08-22T09:47:00Z</dcterms:created>
  <dc:creator>IEEE</dc:creator>
  <cp:lastModifiedBy>SWATI SONONE</cp:lastModifiedBy>
  <dcterms:modified xsi:type="dcterms:W3CDTF">2023-11-20T06:06:15Z</dcterms:modified>
  <dc:title>Paper Title (use style: paper title)</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E6BD39E0573945BDA93FFA32CB41BE28_13</vt:lpwstr>
  </property>
</Properties>
</file>