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2"/>
          <w:szCs w:val="42"/>
        </w:rPr>
        <w:t xml:space="preserve">TIMELENS — KẾ HOẠCH TUẦN 1 (SPRING BOOT)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95959"/>
          <w:sz w:val="23"/>
          <w:szCs w:val="23"/>
        </w:rPr>
        <w:t xml:space="preserve">Sprint 4 tuần · Backend Spring Boot + Frontend React · Chi tiết theo ngày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Pilot: Địa đạo Củ Chi  |  Team: 2 SE + 1 GD + Cursor  |  Kiến trúc 2 tầng: React (frontend) + Spring Boot (backend)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 — KIẾN TRÚC: NEXT.JS → SPRING BOOT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Điểm cốt lõi: </w:t>
      </w:r>
      <w:r>
        <w:rPr>
          <w:rFonts w:ascii="Arial" w:cs="Arial" w:eastAsia="Arial" w:hAnsi="Arial"/>
          <w:sz w:val="21"/>
          <w:szCs w:val="21"/>
        </w:rPr>
        <w:t xml:space="preserve">Spring Boot chỉ thay BACKEND. Frontend vẫn là React (chuyển sang React + Vite thay Next.js). Hệ thống tách 2 tầng: React SPA gọi REST API của Spring Boot.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Tech stack mới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Vite + TypeScript + Tailwind + shadcn/ui (PWA qua vite-plugin-pwa)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Boot (Java 17+) + Spring Web — REST API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Data JPA + PostgreSQL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Security + JWT (+ Google OAuth2 nếu cần)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Chat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WebClient gọi Gemini API (non-streaming trước, SSE sau)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Lưu ảnh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Cloudinary / S3 / Supabase Storage (chỉ dùng storage)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 frontend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/ Netlify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 backend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/ Render / Fly.io (Vercel KHÔNG chạy JVM)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360°/Slider/QR/Canvas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 NGUYÊN — đều là thư viện JS chạy ở frontend, không đổi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 điều MỚI phải để ý (so với Next.js)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CORS: </w:t>
      </w:r>
      <w:r>
        <w:rPr>
          <w:rFonts w:ascii="Arial" w:cs="Arial" w:eastAsia="Arial" w:hAnsi="Arial"/>
          <w:sz w:val="21"/>
          <w:szCs w:val="21"/>
        </w:rPr>
        <w:t xml:space="preserve">Frontend và backend khác domain → Spring Boot phải config CORS cho phép origin frontend. Quên là API bị chặn.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JWT thủ công: </w:t>
      </w:r>
      <w:r>
        <w:rPr>
          <w:rFonts w:ascii="Arial" w:cs="Arial" w:eastAsia="Arial" w:hAnsi="Arial"/>
          <w:sz w:val="21"/>
          <w:szCs w:val="21"/>
        </w:rPr>
        <w:t xml:space="preserve">Không còn Supabase Auth lo sẵn. Spring Security tạo JWT khi login → frontend lưu token, gửi kèm header Authorization: Bearer → backend validate.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Deploy 2 nơi: </w:t>
      </w:r>
      <w:r>
        <w:rPr>
          <w:rFonts w:ascii="Arial" w:cs="Arial" w:eastAsia="Arial" w:hAnsi="Arial"/>
          <w:sz w:val="21"/>
          <w:szCs w:val="21"/>
        </w:rPr>
        <w:t xml:space="preserve">Frontend lên Vercel, backend lên Railway/Render. Hai codebase, hai pipeline.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streaming khó hơn: </w:t>
      </w:r>
      <w:r>
        <w:rPr>
          <w:rFonts w:ascii="Arial" w:cs="Arial" w:eastAsia="Arial" w:hAnsi="Arial"/>
          <w:sz w:val="21"/>
          <w:szCs w:val="21"/>
        </w:rPr>
        <w:t xml:space="preserve">Spring cần SSE/WebFlux. Khuyên làm non-streaming trước (trả full response) cho kịp 4 tuần, thêm streaming sau.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 — NGUYÊN TẮC 4 TUẦN &amp; GOLDEN PATH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Nguyên tắc: </w:t>
      </w:r>
      <w:r>
        <w:rPr>
          <w:rFonts w:ascii="Arial" w:cs="Arial" w:eastAsia="Arial" w:hAnsi="Arial"/>
          <w:sz w:val="21"/>
          <w:szCs w:val="21"/>
        </w:rPr>
        <w:t xml:space="preserve">Ưu tiên tuyệt đối Golden Path — một luồng demo chạy thật từ đầu đến cuối, hơn 10 tính năng dở dang.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Golden Path: mở app → chọn Củ Chi → vuốt Time Portal (ảnh xưa/nay) → chat với nhân vật lịch sử (AI) → xem Virtual Tour 360° → quét QR + GPS hoàn thành nhiệm vụ → nhận badge → tạo ảnh Photo Frame và share.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Macro 4 tuần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7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Trọng tâm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 (T4)</w:t>
            </w:r>
          </w:p>
        </w:tc>
        <w:tc>
          <w:tcPr>
            <w:tcW w:type="dxa" w:w="7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FOUNDATION: Spring Boot + JPA + Security/JWT + React/Vite shell + Photo Slider + AI Chat backend. GD: brand + 2 portrait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 (T5)</w:t>
            </w:r>
          </w:p>
        </w:tc>
        <w:tc>
          <w:tcPr>
            <w:tcW w:type="dxa" w:w="7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CORE: AI Chat UI, Virtual Tour 360°, hoàn thiện Slider. GD: nốt portrait + frame + UI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 (T6)</w:t>
            </w:r>
          </w:p>
        </w:tc>
        <w:tc>
          <w:tcPr>
            <w:tcW w:type="dxa" w:w="7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 MECHANICS: QR+GPS, Quest, Badge, Photo Frame Generator + wire golden path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 (T7)</w:t>
            </w:r>
          </w:p>
        </w:tc>
        <w:tc>
          <w:tcPr>
            <w:tcW w:type="dxa" w:w="7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POLISH + TEST + demo prep, deploy production. Đầu T8 nộp prototype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 — SE1 (BACKEND SPRING BOOT) — THEO NGÀY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SE1 lo backend Spring Boot: project setup, JPA entities, Security/JWT, seed data, AI chat endpoint. Dùng Cursor để generate entity, repository, controller nhanh.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SE1 — Spring Boot backend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project qua Spring Initializr: dependencies Spring Web, Spring Data JPA, Spring Security, PostgreSQL Driver, Lombok, Validation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GitHub repo, push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PostgreSQL: Railway/Render free Postgres (hoặc local Docker), cấu hình application.yml (DB url/user/pass)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bản skeleton 'hello world' lên Railway/Render để có backend URL chạy được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JPA Entities + Repositories cho mọi bảng: Profile, Location, Character, PhotoPair, Panorama, Hotspot, Quest, UserQuestProgress, Badge, UserBadge, Conversation, Message, Checkin, PhotoFrame, UserCreation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Dùng Flyway (hoặc ddl-auto=update tạm) để tạo schema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kết nối DB, tạo bảng thành công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3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+ JWT: endpoint POST /api/auth/register, POST /api/auth/login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Sinh JWT khi login, filter validate JWT cho request, BCrypt hash password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Optional: Google OAuth2 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register/login bằng Postman, nhận token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4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Seed data Củ Chi (data.sql hoặc CommandLineRunner): 1 location, 2 characters (persona_prompt), 5 photo_pairs placeholder, 1 quest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Controllers: GET /api/locations, GET /api/characters/{id}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API trả data đúng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5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WebClient bean, endpoint POST /api/chat gọi Gemini API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prompt từ persona_prompt của nhân vật + câu hỏi user + guardrail 'không bịa lịch sử'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Làm NON-STREAMING trước (trả full response) cho đơn giản, test bằng Postman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6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Lưu Conversation + Message vào DB qua JPA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đơn giản (đếm message/user/ngày, hoặc Bucket4j) — chống nổ chi phí API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chat end-to-end ổn định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7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Cấu hình CORS cho phép origin frontend (localhost + domain Vercel)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Ráp nối với SE2: frontend gọi được API + chat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review, fix, chuẩn bị task tuần 2 (quest/badge endpoint)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 — SE2 (FRONTEND REACT + VITE) — THEO NGÀY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SE2 lo frontend React + Vite (thay Next.js). Các tính năng browser y như cũ, chỉ khác: gọi API sang Spring Boot (có base URL riêng) và xử lý JWT thủ công.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SE2 — React + Vite frontend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project: npm create vite@latest (React + TypeScript), cài Tailwind + shadcn/ui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Cài vite-plugin-pwa (manifest + service worker), react-router-dom, axios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Nhận brand tokens + app icon từ GD → cấu hình màu + font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API client (axios) trỏ tới VITE_API_URL (base URL Spring Boot), app shell + bottom nav 4 tab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2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Skeleton 4 màn hình: Home, Explore, Location Detail, Profile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Routing bằng react-router-dom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Áp design language theo brand HistAR/TimeLens (dark + xanh + vàng)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3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Photo Slider bằng react-compare-slider (touch + mouse, caption pill)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với ảnh placeholder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4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Cài Photo Sphere Viewer (@photo-sphere-viewer/core) + markers-plugin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1 panorama test (ảnh 360° mẫu hoặc Google Street View Củ Chi)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5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Chat UI: bubble, avatar slot, typing indicator, input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Gọi POST /api/chat của Spring Boot, gắn header Authorization: Bearer &lt;jwt&gt;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response (non-streaming trước)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6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 Detail screen: nút Cổng thời gian / Trò chuyện / Tour 360° / Nhiệm vụ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Wire navigation, gắn Slider + 360° viewer vào nút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8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7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flow: login lưu JWT (localStorage), interceptor axios tự gắn token mọi request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integration với Spring Boot (chú ý CORS), fix responsive mobile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 — GD (GRAPHIC DESIGNER) — THEO NGÀY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Không đổi gì so với bản trước: </w:t>
      </w:r>
      <w:r>
        <w:rPr>
          <w:rFonts w:ascii="Arial" w:cs="Arial" w:eastAsia="Arial" w:hAnsi="Arial"/>
          <w:sz w:val="21"/>
          <w:szCs w:val="21"/>
        </w:rPr>
        <w:t xml:space="preserve">Việc GD độc lập hoàn toàn với backend là Spring Boot hay Next.js. Tận dụng brand đã có từ CP1.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 — Brand + 2D illustration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1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Xuất brand tokens từ CP1: mã HEX màu, font (Be Vietnam Pro)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app icon từ logo TimeLens: PNG 192px + 512px + splash screen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GIAO NGAY cho SE2 cuối ngày 1 (SE2 bị block theming nếu thiếu)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2-3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Portrait nhân vật #1 (nữ du kích Củ Chi): chân dung chính + 2 expression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PNG transparent ~800x800px, giao SE2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4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Portrait nhân vật #2 (hướng dẫn viên / chiến sĩ): chân dung + expression, giao SE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5-6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Historical Photo Frame (PNG transparent 1080x1080, chừa vùng chèn ảnh user)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Preview thumbnail cho mỗi frame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7</w:t>
            </w:r>
          </w:p>
        </w:tc>
        <w:tc>
          <w:tcPr>
            <w:tcW w:type="dxa" w:w="7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reference Figma cho Chat + Slider + 360° (theo design CP1)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line="2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Bắt đầu badge icon set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 — HANDOFF &amp; PHỤ THUỘC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Khi nào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→ Ai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Giao cái gì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Cuối ngày 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GD → SE2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tokens + app icon 192/512px. SE2 block theming nếu thiếu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1-2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SE1 → SE2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base URL (Railway/Render) + cấu trúc API để SE2 trỏ VITE_API_URL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3-4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GD → SE2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Portrait #1 + #2 (PNG transparent) cho avatar chat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4-5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SE1 → SE2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locations/characters + /api/chat + auth endpoints (kèm format JWT)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Ngày 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SE1 ↔ SE2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CHỐT CORS + JWT flow chạy thông giữa 2 codebase — đây là điểm dễ tắc nhất của kiến trúc tách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Cả tuần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MKT/content → team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Ảnh xưa/nay Củ Chi + dữ kiện lịch sử cho persona. Phải có thật đầu tuần 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Cơ chế làm việc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Standup 15 phút mỗi sáng: hôm qua / hôm nay / blocker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2 repo riêng (frontend + backend), branch theo feature, merge qua PR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Stuck quá 3-4 tiếng thì hỏi ngay — 4 tuần không có thời gian ôm bug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Test CORS + JWE sớm (ngày 7) — đừng để cuối sprint mới phát hiện frontend không gọi được backend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04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CUỐI TUẦN 1 — PHẢI ĐẠT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 Spring Boot deploy được trên Railway/Render (backend URL chạy)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 JPA schema tạo đủ bảng trên PostgreSQL + seed data Củ Chi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 Spring Security: register/login trả JWT, validate token hoạt động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 API GET locations/characters trả data đúng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 AI Chat backend (/api/chat) trả lời 1 nhân vật (non-streaming) + rate limit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 React+Vite app deploy Vercel, bottom nav + 4 màn hình skeleton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 Photo Slider chạy với placeholder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 360° viewer render 1 panorama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 Chat UI gọi được Spring Boot + gắn JWT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 CORS thông — frontend gọi backend không bị chặn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 Brand tokens + app icon tích hợp</w:t>
            </w:r>
          </w:p>
        </w:tc>
      </w:tr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  2 portrait nhân vật + ít nhất 1 photo frame xong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Spring Boot thắng nếu team thạo Java. Nhưng nhớ: test CORS + JWT sớm, làm AI non-streaming trước.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2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2026-06-01T01:40:05.576Z</dcterms:created>
  <dcterms:modified xsi:type="dcterms:W3CDTF">2026-06-01T01:40:05.588Z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